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B7" w:rsidRPr="00293480" w:rsidRDefault="00701A1C" w:rsidP="00F1107B">
      <w:pPr>
        <w:spacing w:afterLines="50" w:after="180"/>
        <w:rPr>
          <w:rFonts w:eastAsia="標楷體"/>
          <w:sz w:val="36"/>
          <w:szCs w:val="36"/>
        </w:rPr>
      </w:pPr>
      <w:bookmarkStart w:id="0" w:name="_GoBack"/>
      <w:r w:rsidRPr="00293480">
        <w:rPr>
          <w:rFonts w:eastAsia="標楷體"/>
          <w:sz w:val="36"/>
          <w:szCs w:val="36"/>
        </w:rPr>
        <w:t>修正</w:t>
      </w:r>
      <w:r w:rsidR="00C41AA5" w:rsidRPr="00293480">
        <w:rPr>
          <w:rFonts w:eastAsia="標楷體"/>
          <w:sz w:val="36"/>
          <w:szCs w:val="36"/>
        </w:rPr>
        <w:t>「管制藥品分級及品項」部分</w:t>
      </w:r>
      <w:r w:rsidR="00E82551" w:rsidRPr="00293480">
        <w:rPr>
          <w:rFonts w:eastAsia="標楷體"/>
          <w:sz w:val="36"/>
          <w:szCs w:val="36"/>
        </w:rPr>
        <w:t>分級及</w:t>
      </w:r>
      <w:r w:rsidR="00C41AA5" w:rsidRPr="00293480">
        <w:rPr>
          <w:rFonts w:eastAsia="標楷體"/>
          <w:sz w:val="36"/>
          <w:szCs w:val="36"/>
        </w:rPr>
        <w:t>品項</w:t>
      </w:r>
    </w:p>
    <w:bookmarkEnd w:id="0"/>
    <w:p w:rsidR="008C08A7" w:rsidRPr="00293480" w:rsidRDefault="008C08A7" w:rsidP="008C08A7">
      <w:pPr>
        <w:spacing w:afterLines="50" w:after="180" w:line="440" w:lineRule="exact"/>
        <w:rPr>
          <w:rFonts w:eastAsia="標楷體"/>
          <w:sz w:val="32"/>
          <w:szCs w:val="32"/>
        </w:rPr>
      </w:pPr>
      <w:r w:rsidRPr="00293480">
        <w:rPr>
          <w:rFonts w:eastAsia="標楷體"/>
          <w:sz w:val="32"/>
          <w:szCs w:val="32"/>
        </w:rPr>
        <w:t>二、品項名稱</w:t>
      </w:r>
    </w:p>
    <w:p w:rsidR="007A22F8" w:rsidRPr="00293480" w:rsidRDefault="007A22F8" w:rsidP="008C08A7">
      <w:pPr>
        <w:spacing w:afterLines="50" w:after="180" w:line="400" w:lineRule="exact"/>
        <w:rPr>
          <w:rFonts w:eastAsia="標楷體"/>
          <w:sz w:val="32"/>
          <w:szCs w:val="32"/>
        </w:rPr>
      </w:pPr>
    </w:p>
    <w:p w:rsidR="00FE5C0F" w:rsidRPr="00293480" w:rsidRDefault="00FE5C0F" w:rsidP="00FE5C0F">
      <w:pPr>
        <w:spacing w:afterLines="50" w:after="180" w:line="400" w:lineRule="exact"/>
        <w:rPr>
          <w:rFonts w:eastAsia="標楷體"/>
          <w:sz w:val="32"/>
          <w:szCs w:val="32"/>
        </w:rPr>
      </w:pPr>
      <w:r w:rsidRPr="00293480">
        <w:rPr>
          <w:rFonts w:eastAsia="標楷體"/>
          <w:sz w:val="32"/>
          <w:szCs w:val="32"/>
        </w:rPr>
        <w:t>第二級管制藥品</w:t>
      </w:r>
    </w:p>
    <w:tbl>
      <w:tblPr>
        <w:tblW w:w="972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4333"/>
      </w:tblGrid>
      <w:tr w:rsidR="00FE5C0F" w:rsidRPr="00293480" w:rsidTr="00042E2B">
        <w:trPr>
          <w:trHeight w:hRule="exact" w:val="567"/>
        </w:trPr>
        <w:tc>
          <w:tcPr>
            <w:tcW w:w="5388" w:type="dxa"/>
            <w:shd w:val="clear" w:color="auto" w:fill="auto"/>
          </w:tcPr>
          <w:p w:rsidR="00FE5C0F" w:rsidRPr="00293480" w:rsidRDefault="00FE5C0F" w:rsidP="005A6D7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293480">
              <w:rPr>
                <w:rFonts w:eastAsia="標楷體"/>
                <w:sz w:val="32"/>
                <w:szCs w:val="32"/>
              </w:rPr>
              <w:t>品</w:t>
            </w:r>
            <w:r w:rsidRPr="00293480">
              <w:rPr>
                <w:rFonts w:eastAsia="標楷體"/>
                <w:sz w:val="32"/>
                <w:szCs w:val="32"/>
              </w:rPr>
              <w:t xml:space="preserve">          </w:t>
            </w:r>
            <w:r w:rsidRPr="00293480">
              <w:rPr>
                <w:rFonts w:eastAsia="標楷體"/>
                <w:sz w:val="32"/>
                <w:szCs w:val="32"/>
              </w:rPr>
              <w:t>項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FE5C0F" w:rsidRPr="00293480" w:rsidRDefault="00FE5C0F" w:rsidP="005A6D7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293480">
              <w:rPr>
                <w:rFonts w:eastAsia="標楷體"/>
                <w:sz w:val="32"/>
                <w:szCs w:val="32"/>
              </w:rPr>
              <w:t>備</w:t>
            </w:r>
            <w:r w:rsidRPr="00293480">
              <w:rPr>
                <w:rFonts w:eastAsia="標楷體"/>
                <w:sz w:val="32"/>
                <w:szCs w:val="32"/>
              </w:rPr>
              <w:t xml:space="preserve">  </w:t>
            </w:r>
            <w:proofErr w:type="gramStart"/>
            <w:r w:rsidRPr="00293480">
              <w:rPr>
                <w:rFonts w:eastAsia="標楷體"/>
                <w:sz w:val="32"/>
                <w:szCs w:val="32"/>
              </w:rPr>
              <w:t>註</w:t>
            </w:r>
            <w:proofErr w:type="gramEnd"/>
          </w:p>
        </w:tc>
      </w:tr>
      <w:tr w:rsidR="006F31CF" w:rsidRPr="00293480" w:rsidTr="00042E2B">
        <w:trPr>
          <w:trHeight w:val="1046"/>
        </w:trPr>
        <w:tc>
          <w:tcPr>
            <w:tcW w:w="5388" w:type="dxa"/>
            <w:shd w:val="clear" w:color="auto" w:fill="auto"/>
            <w:vAlign w:val="center"/>
          </w:tcPr>
          <w:p w:rsidR="006F31CF" w:rsidRPr="00293480" w:rsidRDefault="006F31CF" w:rsidP="00FB5150">
            <w:pPr>
              <w:spacing w:line="400" w:lineRule="exact"/>
              <w:ind w:left="640" w:hangingChars="200" w:hanging="640"/>
              <w:rPr>
                <w:rFonts w:eastAsia="標楷體"/>
                <w:sz w:val="32"/>
                <w:szCs w:val="32"/>
              </w:rPr>
            </w:pPr>
            <w:r w:rsidRPr="00293480">
              <w:rPr>
                <w:rFonts w:eastAsia="標楷體"/>
                <w:sz w:val="32"/>
                <w:szCs w:val="32"/>
              </w:rPr>
              <w:t>1</w:t>
            </w:r>
            <w:r w:rsidR="00FB5150" w:rsidRPr="00293480">
              <w:rPr>
                <w:rFonts w:eastAsia="標楷體"/>
                <w:sz w:val="32"/>
                <w:szCs w:val="32"/>
              </w:rPr>
              <w:t>81</w:t>
            </w:r>
            <w:r w:rsidRPr="00293480">
              <w:rPr>
                <w:rFonts w:eastAsia="標楷體"/>
                <w:sz w:val="32"/>
                <w:szCs w:val="32"/>
              </w:rPr>
              <w:t>、</w:t>
            </w:r>
            <w:r w:rsidR="00FB5150" w:rsidRPr="00293480">
              <w:rPr>
                <w:rFonts w:eastAsia="標楷體"/>
                <w:sz w:val="32"/>
                <w:szCs w:val="32"/>
              </w:rPr>
              <w:t>1-</w:t>
            </w:r>
            <w:proofErr w:type="gramStart"/>
            <w:r w:rsidR="00FB5150" w:rsidRPr="00293480">
              <w:rPr>
                <w:rFonts w:eastAsia="標楷體"/>
                <w:sz w:val="32"/>
                <w:szCs w:val="32"/>
              </w:rPr>
              <w:t>苯基</w:t>
            </w:r>
            <w:proofErr w:type="gramEnd"/>
            <w:r w:rsidR="00FB5150" w:rsidRPr="00293480">
              <w:rPr>
                <w:rFonts w:eastAsia="標楷體"/>
                <w:sz w:val="32"/>
                <w:szCs w:val="32"/>
              </w:rPr>
              <w:t>-2-(1-</w:t>
            </w:r>
            <w:r w:rsidR="00FB5150" w:rsidRPr="00293480">
              <w:rPr>
                <w:rFonts w:eastAsia="標楷體"/>
                <w:sz w:val="32"/>
                <w:szCs w:val="32"/>
              </w:rPr>
              <w:t>吡咯烷基</w:t>
            </w:r>
            <w:r w:rsidR="00FB5150" w:rsidRPr="00293480">
              <w:rPr>
                <w:rFonts w:eastAsia="標楷體"/>
                <w:sz w:val="32"/>
                <w:szCs w:val="32"/>
              </w:rPr>
              <w:t>)-1-</w:t>
            </w:r>
            <w:r w:rsidR="00FB5150" w:rsidRPr="00293480">
              <w:rPr>
                <w:rFonts w:eastAsia="標楷體"/>
                <w:sz w:val="32"/>
                <w:szCs w:val="32"/>
              </w:rPr>
              <w:t>戊酮</w:t>
            </w:r>
            <w:r w:rsidR="00FB5150" w:rsidRPr="00293480">
              <w:rPr>
                <w:rFonts w:eastAsia="標楷體"/>
                <w:sz w:val="32"/>
                <w:szCs w:val="32"/>
              </w:rPr>
              <w:t>[1-phenyl-2-(1-pyrrolidinyl)-1-pentanone</w:t>
            </w:r>
            <w:r w:rsidR="00FB5150" w:rsidRPr="00293480">
              <w:rPr>
                <w:rFonts w:eastAsia="標楷體"/>
                <w:sz w:val="32"/>
                <w:szCs w:val="32"/>
              </w:rPr>
              <w:t>、</w:t>
            </w:r>
            <w:r w:rsidR="00FB5150" w:rsidRPr="00293480">
              <w:rPr>
                <w:rFonts w:eastAsia="標楷體"/>
                <w:sz w:val="32"/>
                <w:szCs w:val="32"/>
              </w:rPr>
              <w:t>Alpha-PVP]</w:t>
            </w:r>
            <w:r w:rsidRPr="00293480">
              <w:rPr>
                <w:rFonts w:eastAsia="標楷體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6F31CF" w:rsidRPr="00293480" w:rsidRDefault="006F31CF" w:rsidP="00042E2B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93480">
              <w:rPr>
                <w:rFonts w:eastAsia="標楷體"/>
                <w:sz w:val="32"/>
                <w:szCs w:val="32"/>
              </w:rPr>
              <w:t>新增</w:t>
            </w:r>
          </w:p>
        </w:tc>
      </w:tr>
    </w:tbl>
    <w:p w:rsidR="00FE5C0F" w:rsidRPr="00293480" w:rsidRDefault="00FE5C0F" w:rsidP="008C08A7">
      <w:pPr>
        <w:spacing w:afterLines="50" w:after="180" w:line="400" w:lineRule="exact"/>
        <w:rPr>
          <w:rFonts w:eastAsia="標楷體"/>
          <w:sz w:val="32"/>
          <w:szCs w:val="32"/>
        </w:rPr>
      </w:pPr>
    </w:p>
    <w:p w:rsidR="008C08A7" w:rsidRPr="00293480" w:rsidRDefault="008C08A7" w:rsidP="008C08A7">
      <w:pPr>
        <w:spacing w:afterLines="50" w:after="180" w:line="400" w:lineRule="exact"/>
        <w:rPr>
          <w:rFonts w:eastAsia="標楷體"/>
          <w:sz w:val="32"/>
          <w:szCs w:val="32"/>
        </w:rPr>
      </w:pPr>
      <w:r w:rsidRPr="00293480">
        <w:rPr>
          <w:rFonts w:eastAsia="標楷體"/>
          <w:sz w:val="32"/>
          <w:szCs w:val="32"/>
        </w:rPr>
        <w:t>第</w:t>
      </w:r>
      <w:r w:rsidR="005227BF" w:rsidRPr="00293480">
        <w:rPr>
          <w:rFonts w:eastAsia="標楷體"/>
          <w:sz w:val="32"/>
          <w:szCs w:val="32"/>
        </w:rPr>
        <w:t>三</w:t>
      </w:r>
      <w:r w:rsidRPr="00293480">
        <w:rPr>
          <w:rFonts w:eastAsia="標楷體"/>
          <w:sz w:val="32"/>
          <w:szCs w:val="32"/>
        </w:rPr>
        <w:t>級管制藥品</w:t>
      </w:r>
    </w:p>
    <w:tbl>
      <w:tblPr>
        <w:tblW w:w="972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4333"/>
      </w:tblGrid>
      <w:tr w:rsidR="007E592D" w:rsidRPr="00293480" w:rsidTr="00042E2B">
        <w:trPr>
          <w:trHeight w:hRule="exact" w:val="567"/>
        </w:trPr>
        <w:tc>
          <w:tcPr>
            <w:tcW w:w="5388" w:type="dxa"/>
            <w:shd w:val="clear" w:color="auto" w:fill="auto"/>
          </w:tcPr>
          <w:p w:rsidR="007E592D" w:rsidRPr="00293480" w:rsidRDefault="00F65DA3" w:rsidP="00440B5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293480">
              <w:rPr>
                <w:rFonts w:eastAsia="標楷體"/>
                <w:sz w:val="32"/>
                <w:szCs w:val="32"/>
              </w:rPr>
              <w:t>品</w:t>
            </w:r>
            <w:r w:rsidR="001D0664" w:rsidRPr="00293480">
              <w:rPr>
                <w:rFonts w:eastAsia="標楷體"/>
                <w:sz w:val="32"/>
                <w:szCs w:val="32"/>
              </w:rPr>
              <w:t xml:space="preserve">          </w:t>
            </w:r>
            <w:r w:rsidR="007E592D" w:rsidRPr="00293480">
              <w:rPr>
                <w:rFonts w:eastAsia="標楷體"/>
                <w:sz w:val="32"/>
                <w:szCs w:val="32"/>
              </w:rPr>
              <w:t>項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7E592D" w:rsidRPr="00293480" w:rsidRDefault="001252E4" w:rsidP="00440B5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293480">
              <w:rPr>
                <w:rFonts w:eastAsia="標楷體"/>
                <w:sz w:val="32"/>
                <w:szCs w:val="32"/>
              </w:rPr>
              <w:t>備</w:t>
            </w:r>
            <w:r w:rsidR="001D0664" w:rsidRPr="00293480">
              <w:rPr>
                <w:rFonts w:eastAsia="標楷體"/>
                <w:sz w:val="32"/>
                <w:szCs w:val="32"/>
              </w:rPr>
              <w:t xml:space="preserve">  </w:t>
            </w:r>
            <w:proofErr w:type="gramStart"/>
            <w:r w:rsidRPr="00293480">
              <w:rPr>
                <w:rFonts w:eastAsia="標楷體"/>
                <w:sz w:val="32"/>
                <w:szCs w:val="32"/>
              </w:rPr>
              <w:t>註</w:t>
            </w:r>
            <w:proofErr w:type="gramEnd"/>
          </w:p>
        </w:tc>
      </w:tr>
      <w:tr w:rsidR="00000F9E" w:rsidRPr="00293480" w:rsidTr="00042E2B">
        <w:trPr>
          <w:trHeight w:val="1046"/>
        </w:trPr>
        <w:tc>
          <w:tcPr>
            <w:tcW w:w="5388" w:type="dxa"/>
            <w:shd w:val="clear" w:color="auto" w:fill="auto"/>
            <w:vAlign w:val="center"/>
          </w:tcPr>
          <w:p w:rsidR="00000F9E" w:rsidRPr="00293480" w:rsidRDefault="00FB5150" w:rsidP="00FB5150">
            <w:pPr>
              <w:spacing w:line="400" w:lineRule="exact"/>
              <w:ind w:left="640" w:hangingChars="200" w:hanging="640"/>
              <w:rPr>
                <w:rFonts w:eastAsia="標楷體"/>
                <w:sz w:val="32"/>
                <w:szCs w:val="32"/>
              </w:rPr>
            </w:pPr>
            <w:r w:rsidRPr="00293480">
              <w:rPr>
                <w:rFonts w:eastAsia="標楷體"/>
                <w:sz w:val="32"/>
                <w:szCs w:val="32"/>
              </w:rPr>
              <w:t>49</w:t>
            </w:r>
            <w:r w:rsidR="00000F9E" w:rsidRPr="00293480">
              <w:rPr>
                <w:rFonts w:eastAsia="標楷體"/>
                <w:sz w:val="32"/>
                <w:szCs w:val="32"/>
              </w:rPr>
              <w:t>、</w:t>
            </w:r>
            <w:r w:rsidRPr="00293480">
              <w:rPr>
                <w:rFonts w:eastAsia="標楷體"/>
                <w:sz w:val="32"/>
                <w:szCs w:val="32"/>
              </w:rPr>
              <w:t>甲苯</w:t>
            </w:r>
            <w:proofErr w:type="gramStart"/>
            <w:r w:rsidRPr="00293480">
              <w:rPr>
                <w:rFonts w:eastAsia="標楷體"/>
                <w:sz w:val="32"/>
                <w:szCs w:val="32"/>
              </w:rPr>
              <w:t>基乙基胺戊酮</w:t>
            </w:r>
            <w:proofErr w:type="gramEnd"/>
            <w:r w:rsidRPr="00293480">
              <w:rPr>
                <w:rFonts w:eastAsia="標楷體"/>
                <w:sz w:val="32"/>
                <w:szCs w:val="32"/>
              </w:rPr>
              <w:t xml:space="preserve">          (Methyl-α-</w:t>
            </w:r>
            <w:proofErr w:type="spellStart"/>
            <w:r w:rsidRPr="00293480">
              <w:rPr>
                <w:rFonts w:eastAsia="標楷體"/>
                <w:sz w:val="32"/>
                <w:szCs w:val="32"/>
              </w:rPr>
              <w:t>ethylaminopentiophenone</w:t>
            </w:r>
            <w:proofErr w:type="spellEnd"/>
            <w:r w:rsidRPr="00293480">
              <w:rPr>
                <w:rFonts w:eastAsia="標楷體"/>
                <w:sz w:val="32"/>
                <w:szCs w:val="32"/>
              </w:rPr>
              <w:t>、</w:t>
            </w:r>
            <w:r w:rsidRPr="00293480">
              <w:rPr>
                <w:rFonts w:eastAsia="標楷體"/>
                <w:sz w:val="32"/>
                <w:szCs w:val="32"/>
              </w:rPr>
              <w:t>MEAPP</w:t>
            </w:r>
            <w:proofErr w:type="gramStart"/>
            <w:r w:rsidRPr="00293480">
              <w:rPr>
                <w:rFonts w:eastAsia="標楷體"/>
                <w:sz w:val="32"/>
                <w:szCs w:val="32"/>
              </w:rPr>
              <w:t>）</w:t>
            </w:r>
            <w:proofErr w:type="gramEnd"/>
          </w:p>
        </w:tc>
        <w:tc>
          <w:tcPr>
            <w:tcW w:w="4333" w:type="dxa"/>
            <w:shd w:val="clear" w:color="auto" w:fill="auto"/>
            <w:vAlign w:val="center"/>
          </w:tcPr>
          <w:p w:rsidR="00000F9E" w:rsidRPr="00293480" w:rsidRDefault="00FB5150" w:rsidP="005A6D71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  <w:r w:rsidRPr="00293480">
              <w:rPr>
                <w:rFonts w:eastAsia="標楷體"/>
                <w:sz w:val="32"/>
                <w:szCs w:val="32"/>
              </w:rPr>
              <w:t>新增</w:t>
            </w:r>
            <w:r w:rsidR="00000F9E" w:rsidRPr="00293480">
              <w:rPr>
                <w:rFonts w:eastAsia="標楷體"/>
                <w:sz w:val="32"/>
                <w:szCs w:val="32"/>
              </w:rPr>
              <w:t>，</w:t>
            </w:r>
            <w:r w:rsidRPr="00293480">
              <w:rPr>
                <w:rFonts w:eastAsia="標楷體"/>
                <w:sz w:val="32"/>
                <w:szCs w:val="32"/>
              </w:rPr>
              <w:t>包括</w:t>
            </w:r>
            <w:r w:rsidRPr="00293480">
              <w:rPr>
                <w:rFonts w:eastAsia="標楷體"/>
                <w:sz w:val="32"/>
                <w:szCs w:val="32"/>
              </w:rPr>
              <w:t>2-Methyl-α-</w:t>
            </w:r>
            <w:proofErr w:type="spellStart"/>
            <w:r w:rsidRPr="00293480">
              <w:rPr>
                <w:rFonts w:eastAsia="標楷體"/>
                <w:sz w:val="32"/>
                <w:szCs w:val="32"/>
              </w:rPr>
              <w:t>ethylaminopentiophenone</w:t>
            </w:r>
            <w:proofErr w:type="spellEnd"/>
            <w:r w:rsidRPr="00293480">
              <w:rPr>
                <w:rFonts w:eastAsia="標楷體"/>
                <w:sz w:val="32"/>
                <w:szCs w:val="32"/>
              </w:rPr>
              <w:t>(2-MEAPP)</w:t>
            </w:r>
            <w:r w:rsidRPr="00293480">
              <w:rPr>
                <w:rFonts w:eastAsia="標楷體"/>
                <w:sz w:val="32"/>
                <w:szCs w:val="32"/>
              </w:rPr>
              <w:t>、</w:t>
            </w:r>
            <w:r w:rsidRPr="00293480">
              <w:rPr>
                <w:rFonts w:eastAsia="標楷體"/>
                <w:sz w:val="32"/>
                <w:szCs w:val="32"/>
              </w:rPr>
              <w:t>3-Methyl-α-</w:t>
            </w:r>
            <w:proofErr w:type="spellStart"/>
            <w:r w:rsidRPr="00293480">
              <w:rPr>
                <w:rFonts w:eastAsia="標楷體"/>
                <w:sz w:val="32"/>
                <w:szCs w:val="32"/>
              </w:rPr>
              <w:t>ethylaminopentiophenone</w:t>
            </w:r>
            <w:proofErr w:type="spellEnd"/>
            <w:r w:rsidRPr="00293480">
              <w:rPr>
                <w:rFonts w:eastAsia="標楷體"/>
                <w:sz w:val="32"/>
                <w:szCs w:val="32"/>
              </w:rPr>
              <w:t>(3-MEAPP)</w:t>
            </w:r>
            <w:r w:rsidRPr="00293480">
              <w:rPr>
                <w:rFonts w:eastAsia="標楷體"/>
                <w:sz w:val="32"/>
                <w:szCs w:val="32"/>
              </w:rPr>
              <w:t>、</w:t>
            </w:r>
            <w:r w:rsidRPr="00293480">
              <w:rPr>
                <w:rFonts w:eastAsia="標楷體"/>
                <w:sz w:val="32"/>
                <w:szCs w:val="32"/>
              </w:rPr>
              <w:t>4-Methyl-α-</w:t>
            </w:r>
            <w:proofErr w:type="spellStart"/>
            <w:r w:rsidRPr="00293480">
              <w:rPr>
                <w:rFonts w:eastAsia="標楷體"/>
                <w:sz w:val="32"/>
                <w:szCs w:val="32"/>
              </w:rPr>
              <w:t>ethylaminopentiophenone</w:t>
            </w:r>
            <w:proofErr w:type="spellEnd"/>
            <w:r w:rsidRPr="00293480">
              <w:rPr>
                <w:rFonts w:eastAsia="標楷體"/>
                <w:sz w:val="32"/>
                <w:szCs w:val="32"/>
              </w:rPr>
              <w:t>(4-MEAPP)</w:t>
            </w:r>
            <w:r w:rsidRPr="00293480">
              <w:rPr>
                <w:rFonts w:eastAsia="標楷體"/>
                <w:sz w:val="32"/>
                <w:szCs w:val="32"/>
              </w:rPr>
              <w:t>等三種位置異構物。</w:t>
            </w:r>
          </w:p>
        </w:tc>
      </w:tr>
      <w:tr w:rsidR="00000F9E" w:rsidRPr="00293480" w:rsidTr="00042E2B">
        <w:trPr>
          <w:trHeight w:val="1046"/>
        </w:trPr>
        <w:tc>
          <w:tcPr>
            <w:tcW w:w="5388" w:type="dxa"/>
            <w:shd w:val="clear" w:color="auto" w:fill="auto"/>
            <w:vAlign w:val="center"/>
          </w:tcPr>
          <w:p w:rsidR="00000F9E" w:rsidRPr="00293480" w:rsidRDefault="00FB5150" w:rsidP="00C1684D">
            <w:pPr>
              <w:spacing w:line="400" w:lineRule="exact"/>
              <w:ind w:left="640" w:hangingChars="200" w:hanging="640"/>
              <w:rPr>
                <w:rFonts w:eastAsia="標楷體"/>
                <w:sz w:val="32"/>
                <w:szCs w:val="32"/>
              </w:rPr>
            </w:pPr>
            <w:r w:rsidRPr="00293480">
              <w:rPr>
                <w:rFonts w:eastAsia="標楷體"/>
                <w:sz w:val="32"/>
                <w:szCs w:val="32"/>
              </w:rPr>
              <w:t>50</w:t>
            </w:r>
            <w:r w:rsidR="00000F9E" w:rsidRPr="00293480">
              <w:rPr>
                <w:rFonts w:eastAsia="標楷體"/>
                <w:sz w:val="32"/>
                <w:szCs w:val="32"/>
              </w:rPr>
              <w:t>、</w:t>
            </w:r>
            <w:r w:rsidR="00042E2B" w:rsidRPr="00293480">
              <w:rPr>
                <w:rFonts w:eastAsia="標楷體"/>
                <w:sz w:val="32"/>
                <w:szCs w:val="32"/>
              </w:rPr>
              <w:t>3,4-</w:t>
            </w:r>
            <w:r w:rsidR="00042E2B" w:rsidRPr="00293480">
              <w:rPr>
                <w:rFonts w:eastAsia="標楷體"/>
                <w:sz w:val="32"/>
                <w:szCs w:val="32"/>
              </w:rPr>
              <w:t>亞甲基</w:t>
            </w:r>
            <w:proofErr w:type="gramStart"/>
            <w:r w:rsidR="00042E2B" w:rsidRPr="00293480">
              <w:rPr>
                <w:rFonts w:eastAsia="標楷體"/>
                <w:sz w:val="32"/>
                <w:szCs w:val="32"/>
              </w:rPr>
              <w:t>雙氧苯基</w:t>
            </w:r>
            <w:proofErr w:type="gramEnd"/>
            <w:r w:rsidR="00042E2B" w:rsidRPr="00293480">
              <w:rPr>
                <w:rFonts w:eastAsia="標楷體"/>
                <w:sz w:val="32"/>
                <w:szCs w:val="32"/>
              </w:rPr>
              <w:t>二</w:t>
            </w:r>
            <w:proofErr w:type="gramStart"/>
            <w:r w:rsidR="00042E2B" w:rsidRPr="00293480">
              <w:rPr>
                <w:rFonts w:eastAsia="標楷體"/>
                <w:sz w:val="32"/>
                <w:szCs w:val="32"/>
              </w:rPr>
              <w:t>甲胺丁酮</w:t>
            </w:r>
            <w:proofErr w:type="gramEnd"/>
            <w:r w:rsidR="00C1684D" w:rsidRPr="00293480">
              <w:rPr>
                <w:rFonts w:eastAsia="標楷體"/>
                <w:sz w:val="32"/>
                <w:szCs w:val="32"/>
              </w:rPr>
              <w:t xml:space="preserve"> </w:t>
            </w:r>
            <w:r w:rsidR="00042E2B" w:rsidRPr="00293480">
              <w:rPr>
                <w:rFonts w:eastAsia="標楷體"/>
                <w:sz w:val="32"/>
                <w:szCs w:val="32"/>
              </w:rPr>
              <w:t>[2-(</w:t>
            </w:r>
            <w:proofErr w:type="spellStart"/>
            <w:r w:rsidR="00042E2B" w:rsidRPr="00293480">
              <w:rPr>
                <w:rFonts w:eastAsia="標楷體"/>
                <w:sz w:val="32"/>
                <w:szCs w:val="32"/>
              </w:rPr>
              <w:t>Dimethylamino</w:t>
            </w:r>
            <w:proofErr w:type="spellEnd"/>
            <w:r w:rsidR="00042E2B" w:rsidRPr="00293480">
              <w:rPr>
                <w:rFonts w:eastAsia="標楷體"/>
                <w:sz w:val="32"/>
                <w:szCs w:val="32"/>
              </w:rPr>
              <w:t>)-1-(3,4-methylenedioxyphenyl)-1-butanone</w:t>
            </w:r>
            <w:r w:rsidR="00042E2B" w:rsidRPr="00293480">
              <w:rPr>
                <w:rFonts w:eastAsia="標楷體"/>
                <w:sz w:val="32"/>
                <w:szCs w:val="32"/>
              </w:rPr>
              <w:t>、</w:t>
            </w:r>
            <w:proofErr w:type="spellStart"/>
            <w:r w:rsidR="00042E2B" w:rsidRPr="00293480">
              <w:rPr>
                <w:rFonts w:eastAsia="標楷體"/>
                <w:sz w:val="32"/>
                <w:szCs w:val="32"/>
              </w:rPr>
              <w:t>Dibutylone</w:t>
            </w:r>
            <w:proofErr w:type="spellEnd"/>
            <w:r w:rsidR="00042E2B" w:rsidRPr="00293480">
              <w:rPr>
                <w:rFonts w:eastAsia="標楷體"/>
                <w:sz w:val="32"/>
                <w:szCs w:val="32"/>
              </w:rPr>
              <w:t>、</w:t>
            </w:r>
            <w:proofErr w:type="spellStart"/>
            <w:r w:rsidR="00042E2B" w:rsidRPr="00293480">
              <w:rPr>
                <w:rFonts w:eastAsia="標楷體"/>
                <w:sz w:val="32"/>
                <w:szCs w:val="32"/>
              </w:rPr>
              <w:t>Methylbutylone</w:t>
            </w:r>
            <w:proofErr w:type="spellEnd"/>
            <w:r w:rsidR="00042E2B" w:rsidRPr="00293480">
              <w:rPr>
                <w:rFonts w:eastAsia="標楷體"/>
                <w:sz w:val="32"/>
                <w:szCs w:val="32"/>
              </w:rPr>
              <w:t>、</w:t>
            </w:r>
            <w:proofErr w:type="spellStart"/>
            <w:r w:rsidR="00042E2B" w:rsidRPr="00293480">
              <w:rPr>
                <w:rFonts w:eastAsia="標楷體"/>
                <w:sz w:val="32"/>
                <w:szCs w:val="32"/>
              </w:rPr>
              <w:t>bk</w:t>
            </w:r>
            <w:proofErr w:type="spellEnd"/>
            <w:r w:rsidR="00042E2B" w:rsidRPr="00293480">
              <w:rPr>
                <w:rFonts w:eastAsia="標楷體"/>
                <w:sz w:val="32"/>
                <w:szCs w:val="32"/>
              </w:rPr>
              <w:t>-DMBDB]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000F9E" w:rsidRPr="00293480" w:rsidRDefault="00000F9E" w:rsidP="00042E2B">
            <w:pPr>
              <w:jc w:val="center"/>
              <w:rPr>
                <w:rFonts w:eastAsia="標楷體"/>
                <w:sz w:val="32"/>
                <w:szCs w:val="32"/>
              </w:rPr>
            </w:pPr>
            <w:r w:rsidRPr="00293480">
              <w:rPr>
                <w:rFonts w:eastAsia="標楷體"/>
                <w:sz w:val="32"/>
                <w:szCs w:val="32"/>
              </w:rPr>
              <w:t>新增</w:t>
            </w:r>
          </w:p>
        </w:tc>
      </w:tr>
      <w:tr w:rsidR="00000F9E" w:rsidRPr="00293480" w:rsidTr="00042E2B">
        <w:trPr>
          <w:trHeight w:val="1046"/>
        </w:trPr>
        <w:tc>
          <w:tcPr>
            <w:tcW w:w="5388" w:type="dxa"/>
            <w:shd w:val="clear" w:color="auto" w:fill="auto"/>
            <w:vAlign w:val="center"/>
          </w:tcPr>
          <w:p w:rsidR="00000F9E" w:rsidRPr="00293480" w:rsidRDefault="00FB5150" w:rsidP="00042E2B">
            <w:pPr>
              <w:spacing w:line="400" w:lineRule="exact"/>
              <w:ind w:left="640" w:hangingChars="200" w:hanging="640"/>
              <w:rPr>
                <w:rFonts w:eastAsia="標楷體"/>
                <w:sz w:val="32"/>
                <w:szCs w:val="32"/>
              </w:rPr>
            </w:pPr>
            <w:r w:rsidRPr="00293480">
              <w:rPr>
                <w:rFonts w:eastAsia="標楷體"/>
                <w:sz w:val="32"/>
                <w:szCs w:val="32"/>
              </w:rPr>
              <w:t>51</w:t>
            </w:r>
            <w:r w:rsidR="00000F9E" w:rsidRPr="00293480">
              <w:rPr>
                <w:rFonts w:eastAsia="標楷體"/>
                <w:sz w:val="32"/>
                <w:szCs w:val="32"/>
              </w:rPr>
              <w:t>、</w:t>
            </w:r>
            <w:r w:rsidR="00042E2B" w:rsidRPr="00293480">
              <w:rPr>
                <w:rFonts w:eastAsia="標楷體"/>
                <w:sz w:val="32"/>
                <w:szCs w:val="32"/>
              </w:rPr>
              <w:t>N-(1-(5-</w:t>
            </w:r>
            <w:proofErr w:type="gramStart"/>
            <w:r w:rsidR="00042E2B" w:rsidRPr="00293480">
              <w:rPr>
                <w:rFonts w:eastAsia="標楷體"/>
                <w:sz w:val="32"/>
                <w:szCs w:val="32"/>
              </w:rPr>
              <w:t>氟戊基</w:t>
            </w:r>
            <w:proofErr w:type="gramEnd"/>
            <w:r w:rsidR="00042E2B" w:rsidRPr="00293480">
              <w:rPr>
                <w:rFonts w:eastAsia="標楷體"/>
                <w:sz w:val="32"/>
                <w:szCs w:val="32"/>
              </w:rPr>
              <w:t>)-1H-</w:t>
            </w:r>
            <w:r w:rsidR="00042E2B" w:rsidRPr="00293480">
              <w:rPr>
                <w:rFonts w:eastAsia="標楷體"/>
                <w:sz w:val="32"/>
                <w:szCs w:val="32"/>
              </w:rPr>
              <w:t>吲唑</w:t>
            </w:r>
            <w:r w:rsidR="00042E2B" w:rsidRPr="00293480">
              <w:rPr>
                <w:rFonts w:eastAsia="標楷體"/>
                <w:sz w:val="32"/>
                <w:szCs w:val="32"/>
              </w:rPr>
              <w:t>-3-</w:t>
            </w:r>
            <w:r w:rsidR="00042E2B" w:rsidRPr="00293480">
              <w:rPr>
                <w:rFonts w:eastAsia="標楷體"/>
                <w:sz w:val="32"/>
                <w:szCs w:val="32"/>
              </w:rPr>
              <w:t>基</w:t>
            </w:r>
            <w:r w:rsidR="00042E2B" w:rsidRPr="00293480">
              <w:rPr>
                <w:rFonts w:eastAsia="標楷體"/>
                <w:sz w:val="32"/>
                <w:szCs w:val="32"/>
              </w:rPr>
              <w:t>)</w:t>
            </w:r>
            <w:r w:rsidR="00042E2B" w:rsidRPr="00293480">
              <w:rPr>
                <w:rFonts w:eastAsia="標楷體"/>
                <w:sz w:val="32"/>
                <w:szCs w:val="32"/>
              </w:rPr>
              <w:t>羰基纈胺酸甲酯</w:t>
            </w:r>
            <w:r w:rsidR="00042E2B" w:rsidRPr="00293480">
              <w:rPr>
                <w:rFonts w:eastAsia="標楷體"/>
                <w:sz w:val="32"/>
                <w:szCs w:val="32"/>
              </w:rPr>
              <w:t>[Methyl N-((1-(5-Fluoropentyl)-1H-indazol-3-yl)carbonyl)</w:t>
            </w:r>
            <w:proofErr w:type="spellStart"/>
            <w:r w:rsidR="00042E2B" w:rsidRPr="00293480">
              <w:rPr>
                <w:rFonts w:eastAsia="標楷體"/>
                <w:sz w:val="32"/>
                <w:szCs w:val="32"/>
              </w:rPr>
              <w:t>valinate</w:t>
            </w:r>
            <w:proofErr w:type="spellEnd"/>
            <w:r w:rsidR="00042E2B" w:rsidRPr="00293480">
              <w:rPr>
                <w:rFonts w:eastAsia="標楷體"/>
                <w:sz w:val="32"/>
                <w:szCs w:val="32"/>
              </w:rPr>
              <w:t>、</w:t>
            </w:r>
            <w:r w:rsidR="00042E2B" w:rsidRPr="00293480">
              <w:rPr>
                <w:rFonts w:eastAsia="標楷體"/>
                <w:sz w:val="32"/>
                <w:szCs w:val="32"/>
              </w:rPr>
              <w:t>5-Fluoro-AMB]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000F9E" w:rsidRPr="00293480" w:rsidRDefault="00000F9E" w:rsidP="003E0B3B">
            <w:pPr>
              <w:jc w:val="center"/>
              <w:rPr>
                <w:rFonts w:eastAsia="標楷體"/>
                <w:sz w:val="32"/>
                <w:szCs w:val="32"/>
              </w:rPr>
            </w:pPr>
            <w:r w:rsidRPr="00293480">
              <w:rPr>
                <w:rFonts w:eastAsia="標楷體"/>
                <w:sz w:val="32"/>
                <w:szCs w:val="32"/>
              </w:rPr>
              <w:t>新增</w:t>
            </w:r>
          </w:p>
        </w:tc>
      </w:tr>
    </w:tbl>
    <w:p w:rsidR="00005A41" w:rsidRPr="00293480" w:rsidRDefault="00005A41" w:rsidP="00042E2B"/>
    <w:sectPr w:rsidR="00005A41" w:rsidRPr="00293480" w:rsidSect="00C72715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983" w:rsidRDefault="00EC7983" w:rsidP="00D179D1">
      <w:r>
        <w:separator/>
      </w:r>
    </w:p>
  </w:endnote>
  <w:endnote w:type="continuationSeparator" w:id="0">
    <w:p w:rsidR="00EC7983" w:rsidRDefault="00EC7983" w:rsidP="00D1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983" w:rsidRDefault="00EC7983" w:rsidP="00D179D1">
      <w:r>
        <w:separator/>
      </w:r>
    </w:p>
  </w:footnote>
  <w:footnote w:type="continuationSeparator" w:id="0">
    <w:p w:rsidR="00EC7983" w:rsidRDefault="00EC7983" w:rsidP="00D17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A5"/>
    <w:rsid w:val="00000F9E"/>
    <w:rsid w:val="0000277B"/>
    <w:rsid w:val="00005A41"/>
    <w:rsid w:val="000114EE"/>
    <w:rsid w:val="00020E57"/>
    <w:rsid w:val="000321DA"/>
    <w:rsid w:val="00042E2B"/>
    <w:rsid w:val="0006285C"/>
    <w:rsid w:val="00073524"/>
    <w:rsid w:val="00077A48"/>
    <w:rsid w:val="00093ACE"/>
    <w:rsid w:val="00097FE1"/>
    <w:rsid w:val="000A6044"/>
    <w:rsid w:val="000A782E"/>
    <w:rsid w:val="000E437B"/>
    <w:rsid w:val="000E5738"/>
    <w:rsid w:val="000F0F09"/>
    <w:rsid w:val="00104FBA"/>
    <w:rsid w:val="001252E4"/>
    <w:rsid w:val="00144062"/>
    <w:rsid w:val="00170255"/>
    <w:rsid w:val="00171DB8"/>
    <w:rsid w:val="0017565A"/>
    <w:rsid w:val="00175FA9"/>
    <w:rsid w:val="001A29FA"/>
    <w:rsid w:val="001C5B32"/>
    <w:rsid w:val="001D0664"/>
    <w:rsid w:val="0020751B"/>
    <w:rsid w:val="0023344D"/>
    <w:rsid w:val="002336A1"/>
    <w:rsid w:val="002343E1"/>
    <w:rsid w:val="00241C22"/>
    <w:rsid w:val="00246F09"/>
    <w:rsid w:val="0028310B"/>
    <w:rsid w:val="00284571"/>
    <w:rsid w:val="00293480"/>
    <w:rsid w:val="002A0C3A"/>
    <w:rsid w:val="002A4D47"/>
    <w:rsid w:val="002D0162"/>
    <w:rsid w:val="002D2110"/>
    <w:rsid w:val="002D3EB4"/>
    <w:rsid w:val="002D4894"/>
    <w:rsid w:val="00304D7F"/>
    <w:rsid w:val="00314828"/>
    <w:rsid w:val="00321646"/>
    <w:rsid w:val="00321EF9"/>
    <w:rsid w:val="00330775"/>
    <w:rsid w:val="00337454"/>
    <w:rsid w:val="00346DB7"/>
    <w:rsid w:val="003901FF"/>
    <w:rsid w:val="0039063C"/>
    <w:rsid w:val="00396B0B"/>
    <w:rsid w:val="003C1623"/>
    <w:rsid w:val="003D7C5A"/>
    <w:rsid w:val="003E0B3B"/>
    <w:rsid w:val="003F0174"/>
    <w:rsid w:val="003F14A4"/>
    <w:rsid w:val="003F5AD5"/>
    <w:rsid w:val="004318EB"/>
    <w:rsid w:val="00440B55"/>
    <w:rsid w:val="004466EF"/>
    <w:rsid w:val="0045064D"/>
    <w:rsid w:val="0046285C"/>
    <w:rsid w:val="00471F99"/>
    <w:rsid w:val="00477F44"/>
    <w:rsid w:val="00483D1D"/>
    <w:rsid w:val="00494778"/>
    <w:rsid w:val="004A46BE"/>
    <w:rsid w:val="004C577E"/>
    <w:rsid w:val="004E4C2E"/>
    <w:rsid w:val="004F5340"/>
    <w:rsid w:val="004F7864"/>
    <w:rsid w:val="004F7FAE"/>
    <w:rsid w:val="005015C1"/>
    <w:rsid w:val="005030F7"/>
    <w:rsid w:val="005227BF"/>
    <w:rsid w:val="0052342F"/>
    <w:rsid w:val="00550831"/>
    <w:rsid w:val="0057384B"/>
    <w:rsid w:val="005A6D71"/>
    <w:rsid w:val="005B099B"/>
    <w:rsid w:val="005F176C"/>
    <w:rsid w:val="005F7972"/>
    <w:rsid w:val="00645E5C"/>
    <w:rsid w:val="00653A0F"/>
    <w:rsid w:val="00660813"/>
    <w:rsid w:val="00670899"/>
    <w:rsid w:val="00685CE4"/>
    <w:rsid w:val="00686AE1"/>
    <w:rsid w:val="0069042B"/>
    <w:rsid w:val="0069723F"/>
    <w:rsid w:val="0069738E"/>
    <w:rsid w:val="006A041E"/>
    <w:rsid w:val="006A5494"/>
    <w:rsid w:val="006C66F1"/>
    <w:rsid w:val="006C7833"/>
    <w:rsid w:val="006D1BBE"/>
    <w:rsid w:val="006E0475"/>
    <w:rsid w:val="006F31CF"/>
    <w:rsid w:val="006F62EC"/>
    <w:rsid w:val="00701A1C"/>
    <w:rsid w:val="00704236"/>
    <w:rsid w:val="007051C5"/>
    <w:rsid w:val="007309AC"/>
    <w:rsid w:val="00735038"/>
    <w:rsid w:val="00744B34"/>
    <w:rsid w:val="00756D71"/>
    <w:rsid w:val="007639EB"/>
    <w:rsid w:val="007718A6"/>
    <w:rsid w:val="00776084"/>
    <w:rsid w:val="0079075B"/>
    <w:rsid w:val="0079451F"/>
    <w:rsid w:val="00794CDF"/>
    <w:rsid w:val="00795ADD"/>
    <w:rsid w:val="007A22F8"/>
    <w:rsid w:val="007B1079"/>
    <w:rsid w:val="007B12B7"/>
    <w:rsid w:val="007B3A16"/>
    <w:rsid w:val="007B3AF0"/>
    <w:rsid w:val="007B6D50"/>
    <w:rsid w:val="007E36B7"/>
    <w:rsid w:val="007E592D"/>
    <w:rsid w:val="007F460F"/>
    <w:rsid w:val="00803DCD"/>
    <w:rsid w:val="008222F8"/>
    <w:rsid w:val="00826E03"/>
    <w:rsid w:val="0082713A"/>
    <w:rsid w:val="0084381D"/>
    <w:rsid w:val="00853D57"/>
    <w:rsid w:val="00857C52"/>
    <w:rsid w:val="00866E49"/>
    <w:rsid w:val="008C08A7"/>
    <w:rsid w:val="008C70F2"/>
    <w:rsid w:val="008E2BFA"/>
    <w:rsid w:val="008F63BE"/>
    <w:rsid w:val="00922BFF"/>
    <w:rsid w:val="00926A86"/>
    <w:rsid w:val="00926BC5"/>
    <w:rsid w:val="00964997"/>
    <w:rsid w:val="009971BE"/>
    <w:rsid w:val="009F1D14"/>
    <w:rsid w:val="00A1578E"/>
    <w:rsid w:val="00A44100"/>
    <w:rsid w:val="00A62B53"/>
    <w:rsid w:val="00AA0958"/>
    <w:rsid w:val="00AB4166"/>
    <w:rsid w:val="00AB4FC7"/>
    <w:rsid w:val="00AC1835"/>
    <w:rsid w:val="00B03F1E"/>
    <w:rsid w:val="00B149C2"/>
    <w:rsid w:val="00B2214E"/>
    <w:rsid w:val="00B32A78"/>
    <w:rsid w:val="00B33B4B"/>
    <w:rsid w:val="00B35846"/>
    <w:rsid w:val="00B461AB"/>
    <w:rsid w:val="00B620D6"/>
    <w:rsid w:val="00BA3592"/>
    <w:rsid w:val="00BA60AE"/>
    <w:rsid w:val="00BC550C"/>
    <w:rsid w:val="00BC5FA9"/>
    <w:rsid w:val="00BD6632"/>
    <w:rsid w:val="00BE301C"/>
    <w:rsid w:val="00BF0F38"/>
    <w:rsid w:val="00C0544A"/>
    <w:rsid w:val="00C13F2C"/>
    <w:rsid w:val="00C1684D"/>
    <w:rsid w:val="00C17D32"/>
    <w:rsid w:val="00C21B07"/>
    <w:rsid w:val="00C36328"/>
    <w:rsid w:val="00C41AA5"/>
    <w:rsid w:val="00C455DB"/>
    <w:rsid w:val="00C464CA"/>
    <w:rsid w:val="00C479B2"/>
    <w:rsid w:val="00C63B87"/>
    <w:rsid w:val="00C673C5"/>
    <w:rsid w:val="00C72715"/>
    <w:rsid w:val="00C81CAE"/>
    <w:rsid w:val="00C90B64"/>
    <w:rsid w:val="00C93237"/>
    <w:rsid w:val="00CD31FB"/>
    <w:rsid w:val="00CE46A6"/>
    <w:rsid w:val="00CE4EF5"/>
    <w:rsid w:val="00CF23AF"/>
    <w:rsid w:val="00D05E2F"/>
    <w:rsid w:val="00D1194A"/>
    <w:rsid w:val="00D179D1"/>
    <w:rsid w:val="00D453A9"/>
    <w:rsid w:val="00D52917"/>
    <w:rsid w:val="00D55D5B"/>
    <w:rsid w:val="00D735BC"/>
    <w:rsid w:val="00DA3EF2"/>
    <w:rsid w:val="00DB66C6"/>
    <w:rsid w:val="00DC423E"/>
    <w:rsid w:val="00DC60A4"/>
    <w:rsid w:val="00DE3107"/>
    <w:rsid w:val="00DE7563"/>
    <w:rsid w:val="00E0375A"/>
    <w:rsid w:val="00E21B76"/>
    <w:rsid w:val="00E231AE"/>
    <w:rsid w:val="00E368EA"/>
    <w:rsid w:val="00E36A83"/>
    <w:rsid w:val="00E41E14"/>
    <w:rsid w:val="00E62382"/>
    <w:rsid w:val="00E74933"/>
    <w:rsid w:val="00E76925"/>
    <w:rsid w:val="00E82551"/>
    <w:rsid w:val="00E94469"/>
    <w:rsid w:val="00E94686"/>
    <w:rsid w:val="00E97CC2"/>
    <w:rsid w:val="00EA2523"/>
    <w:rsid w:val="00EA6897"/>
    <w:rsid w:val="00EB301A"/>
    <w:rsid w:val="00EC7983"/>
    <w:rsid w:val="00ED3227"/>
    <w:rsid w:val="00ED435C"/>
    <w:rsid w:val="00EF5C17"/>
    <w:rsid w:val="00F0565E"/>
    <w:rsid w:val="00F1107B"/>
    <w:rsid w:val="00F518B7"/>
    <w:rsid w:val="00F65DA3"/>
    <w:rsid w:val="00F903A3"/>
    <w:rsid w:val="00F9174E"/>
    <w:rsid w:val="00F9684F"/>
    <w:rsid w:val="00FA1CFF"/>
    <w:rsid w:val="00FB5150"/>
    <w:rsid w:val="00FD7A8D"/>
    <w:rsid w:val="00FE39CC"/>
    <w:rsid w:val="00FE3AD5"/>
    <w:rsid w:val="00FE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1A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79D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D179D1"/>
    <w:rPr>
      <w:kern w:val="2"/>
    </w:rPr>
  </w:style>
  <w:style w:type="paragraph" w:styleId="a6">
    <w:name w:val="footer"/>
    <w:basedOn w:val="a"/>
    <w:link w:val="a7"/>
    <w:rsid w:val="00D179D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D179D1"/>
    <w:rPr>
      <w:kern w:val="2"/>
    </w:rPr>
  </w:style>
  <w:style w:type="paragraph" w:styleId="a8">
    <w:name w:val="Balloon Text"/>
    <w:basedOn w:val="a"/>
    <w:link w:val="a9"/>
    <w:rsid w:val="00284571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284571"/>
    <w:rPr>
      <w:rFonts w:ascii="Calibri Light" w:eastAsia="新細明體" w:hAnsi="Calibri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1A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79D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D179D1"/>
    <w:rPr>
      <w:kern w:val="2"/>
    </w:rPr>
  </w:style>
  <w:style w:type="paragraph" w:styleId="a6">
    <w:name w:val="footer"/>
    <w:basedOn w:val="a"/>
    <w:link w:val="a7"/>
    <w:rsid w:val="00D179D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D179D1"/>
    <w:rPr>
      <w:kern w:val="2"/>
    </w:rPr>
  </w:style>
  <w:style w:type="paragraph" w:styleId="a8">
    <w:name w:val="Balloon Text"/>
    <w:basedOn w:val="a"/>
    <w:link w:val="a9"/>
    <w:rsid w:val="00284571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28457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462</Characters>
  <Application>Microsoft Office Word</Application>
  <DocSecurity>4</DocSecurity>
  <Lines>3</Lines>
  <Paragraphs>1</Paragraphs>
  <ScaleCrop>false</ScaleCrop>
  <Company>管制藥品管理局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修正「管制藥品分級及品項」部分分級及品項</dc:title>
  <dc:creator>blackwenz</dc:creator>
  <cp:lastModifiedBy>Administrator</cp:lastModifiedBy>
  <cp:revision>2</cp:revision>
  <cp:lastPrinted>2017-06-23T02:37:00Z</cp:lastPrinted>
  <dcterms:created xsi:type="dcterms:W3CDTF">2017-07-17T01:10:00Z</dcterms:created>
  <dcterms:modified xsi:type="dcterms:W3CDTF">2017-07-17T01:10:00Z</dcterms:modified>
</cp:coreProperties>
</file>