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4C5" w:rsidRDefault="00C804C5">
      <w:pPr>
        <w:rPr>
          <w:rFonts w:ascii="標楷體" w:eastAsia="標楷體" w:hAnsi="標楷體" w:cstheme="minorBidi"/>
          <w:b/>
          <w:bCs/>
        </w:rPr>
      </w:pPr>
    </w:p>
    <w:tbl>
      <w:tblPr>
        <w:tblW w:w="0" w:type="auto"/>
        <w:jc w:val="center"/>
        <w:tblBorders>
          <w:top w:val="double" w:sz="4" w:space="0" w:color="auto"/>
          <w:left w:val="double" w:sz="4" w:space="0" w:color="auto"/>
          <w:bottom w:val="double" w:sz="4" w:space="0" w:color="auto"/>
          <w:right w:val="double" w:sz="4" w:space="0" w:color="auto"/>
        </w:tblBorders>
        <w:tblLook w:val="0000" w:firstRow="0" w:lastRow="0" w:firstColumn="0" w:lastColumn="0" w:noHBand="0" w:noVBand="0"/>
      </w:tblPr>
      <w:tblGrid>
        <w:gridCol w:w="8368"/>
      </w:tblGrid>
      <w:tr w:rsidR="00C804C5">
        <w:trPr>
          <w:jc w:val="center"/>
        </w:trPr>
        <w:tc>
          <w:tcPr>
            <w:tcW w:w="8368" w:type="dxa"/>
            <w:tcBorders>
              <w:top w:val="double" w:sz="4" w:space="0" w:color="auto"/>
              <w:bottom w:val="double" w:sz="4" w:space="0" w:color="auto"/>
            </w:tcBorders>
            <w:shd w:val="clear" w:color="auto" w:fill="CCFFFF"/>
            <w:vAlign w:val="center"/>
          </w:tcPr>
          <w:p w:rsidR="00C804C5" w:rsidRDefault="00C804C5">
            <w:pPr>
              <w:pStyle w:val="a4"/>
              <w:snapToGrid w:val="0"/>
              <w:spacing w:line="400" w:lineRule="exact"/>
              <w:jc w:val="center"/>
              <w:rPr>
                <w:rFonts w:ascii="標楷體" w:eastAsia="標楷體" w:hAnsi="標楷體" w:cstheme="minorBidi"/>
                <w:b/>
                <w:bCs/>
                <w:kern w:val="2"/>
                <w:sz w:val="28"/>
                <w:szCs w:val="28"/>
              </w:rPr>
            </w:pPr>
            <w:r>
              <w:rPr>
                <w:rFonts w:ascii="標楷體" w:eastAsia="標楷體" w:hAnsi="標楷體" w:cs="標楷體" w:hint="eastAsia"/>
                <w:b/>
                <w:bCs/>
                <w:kern w:val="2"/>
                <w:sz w:val="28"/>
                <w:szCs w:val="28"/>
              </w:rPr>
              <w:t>屏東縣</w:t>
            </w:r>
            <w:r>
              <w:rPr>
                <w:rFonts w:ascii="標楷體" w:eastAsia="標楷體" w:hAnsi="標楷體" w:cs="標楷體"/>
                <w:b/>
                <w:bCs/>
                <w:kern w:val="2"/>
                <w:sz w:val="28"/>
                <w:szCs w:val="28"/>
              </w:rPr>
              <w:t>105</w:t>
            </w:r>
            <w:r>
              <w:rPr>
                <w:rFonts w:ascii="標楷體" w:eastAsia="標楷體" w:hAnsi="標楷體" w:cs="標楷體" w:hint="eastAsia"/>
                <w:b/>
                <w:bCs/>
                <w:kern w:val="2"/>
                <w:sz w:val="28"/>
                <w:szCs w:val="28"/>
              </w:rPr>
              <w:t>年度社會學習領域輔導團</w:t>
            </w:r>
          </w:p>
          <w:p w:rsidR="00C804C5" w:rsidRDefault="00C804C5">
            <w:pPr>
              <w:pStyle w:val="a4"/>
              <w:snapToGrid w:val="0"/>
              <w:spacing w:line="400" w:lineRule="exact"/>
              <w:jc w:val="center"/>
              <w:rPr>
                <w:rFonts w:ascii="標楷體" w:eastAsia="標楷體" w:hAnsi="標楷體" w:cstheme="minorBidi"/>
                <w:b/>
                <w:bCs/>
                <w:kern w:val="2"/>
                <w:sz w:val="28"/>
                <w:szCs w:val="28"/>
              </w:rPr>
            </w:pPr>
            <w:r>
              <w:rPr>
                <w:rFonts w:ascii="標楷體" w:eastAsia="標楷體" w:hAnsi="標楷體" w:cs="標楷體" w:hint="eastAsia"/>
                <w:b/>
                <w:bCs/>
                <w:kern w:val="2"/>
                <w:sz w:val="28"/>
                <w:szCs w:val="28"/>
              </w:rPr>
              <w:t>辦理十二年國民基本教育精進國中小教學品質計畫</w:t>
            </w:r>
          </w:p>
          <w:p w:rsidR="00C804C5" w:rsidRDefault="00C804C5">
            <w:pPr>
              <w:snapToGrid w:val="0"/>
              <w:spacing w:line="400" w:lineRule="exact"/>
              <w:jc w:val="center"/>
              <w:rPr>
                <w:rFonts w:ascii="標楷體" w:eastAsia="標楷體" w:hAnsi="標楷體" w:cstheme="minorBidi"/>
                <w:b/>
                <w:bCs/>
                <w:sz w:val="28"/>
                <w:szCs w:val="28"/>
              </w:rPr>
            </w:pPr>
            <w:bookmarkStart w:id="0" w:name="_GoBack"/>
            <w:r>
              <w:rPr>
                <w:rFonts w:ascii="標楷體" w:eastAsia="標楷體" w:hAnsi="標楷體" w:cs="標楷體" w:hint="eastAsia"/>
                <w:b/>
                <w:bCs/>
                <w:sz w:val="28"/>
                <w:szCs w:val="28"/>
              </w:rPr>
              <w:t>【社會領域教師增能研習</w:t>
            </w:r>
            <w:r>
              <w:rPr>
                <w:rFonts w:ascii="標楷體" w:eastAsia="標楷體" w:hAnsi="標楷體" w:cs="標楷體"/>
                <w:b/>
                <w:bCs/>
                <w:sz w:val="28"/>
                <w:szCs w:val="28"/>
              </w:rPr>
              <w:t>-</w:t>
            </w:r>
            <w:r>
              <w:rPr>
                <w:rFonts w:ascii="標楷體" w:eastAsia="標楷體" w:hAnsi="標楷體" w:cs="標楷體" w:hint="eastAsia"/>
                <w:b/>
                <w:bCs/>
                <w:sz w:val="28"/>
                <w:szCs w:val="28"/>
              </w:rPr>
              <w:t>提升教學品質增能研習活動】實施計畫</w:t>
            </w:r>
            <w:bookmarkEnd w:id="0"/>
          </w:p>
        </w:tc>
      </w:tr>
    </w:tbl>
    <w:p w:rsidR="00C804C5" w:rsidRDefault="00C804C5">
      <w:pPr>
        <w:rPr>
          <w:rFonts w:ascii="標楷體" w:eastAsia="標楷體" w:hAnsi="標楷體" w:cstheme="minorBidi"/>
        </w:rPr>
      </w:pPr>
    </w:p>
    <w:p w:rsidR="00C804C5" w:rsidRDefault="00C804C5">
      <w:pPr>
        <w:rPr>
          <w:rFonts w:ascii="標楷體" w:eastAsia="標楷體" w:hAnsi="標楷體" w:cstheme="minorBidi"/>
          <w:b/>
          <w:bCs/>
        </w:rPr>
      </w:pPr>
      <w:r>
        <w:rPr>
          <w:rFonts w:ascii="標楷體" w:eastAsia="標楷體" w:hAnsi="標楷體" w:cs="標楷體" w:hint="eastAsia"/>
          <w:b/>
          <w:bCs/>
        </w:rPr>
        <w:t>一、依據：</w:t>
      </w:r>
    </w:p>
    <w:p w:rsidR="00C804C5" w:rsidRDefault="00C804C5">
      <w:pPr>
        <w:ind w:leftChars="200" w:left="960" w:hangingChars="200" w:hanging="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Pr>
          <w:rFonts w:ascii="標楷體" w:eastAsia="標楷體" w:hAnsi="標楷體" w:cs="標楷體" w:hint="eastAsia"/>
        </w:rPr>
        <w:t>教育部國民及學前教育署補助辦理十二年國民基本教育精進國民中學及國民小學教學品質要點</w:t>
      </w:r>
    </w:p>
    <w:p w:rsidR="00C804C5" w:rsidRDefault="00C804C5">
      <w:pPr>
        <w:ind w:firstLineChars="200" w:firstLine="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r>
        <w:rPr>
          <w:rFonts w:ascii="標楷體" w:eastAsia="標楷體" w:hAnsi="標楷體" w:cs="標楷體"/>
        </w:rPr>
        <w:t>105</w:t>
      </w:r>
      <w:r>
        <w:rPr>
          <w:rFonts w:ascii="標楷體" w:eastAsia="標楷體" w:hAnsi="標楷體" w:cs="標楷體" w:hint="eastAsia"/>
        </w:rPr>
        <w:t>年度辦理十二年國民基本教育精進國民中小學教學品質計畫</w:t>
      </w:r>
    </w:p>
    <w:p w:rsidR="00C804C5" w:rsidRDefault="00C804C5">
      <w:pPr>
        <w:rPr>
          <w:rFonts w:ascii="標楷體" w:eastAsia="標楷體" w:hAnsi="標楷體" w:cstheme="minorBidi"/>
        </w:rPr>
      </w:pPr>
    </w:p>
    <w:p w:rsidR="00C804C5" w:rsidRDefault="00C804C5">
      <w:pPr>
        <w:rPr>
          <w:rFonts w:ascii="標楷體" w:eastAsia="標楷體" w:hAnsi="標楷體" w:cstheme="minorBidi"/>
          <w:b/>
          <w:bCs/>
        </w:rPr>
      </w:pPr>
      <w:r>
        <w:rPr>
          <w:rFonts w:ascii="標楷體" w:eastAsia="標楷體" w:hAnsi="標楷體" w:cs="標楷體" w:hint="eastAsia"/>
          <w:b/>
          <w:bCs/>
        </w:rPr>
        <w:t>二、目標：</w:t>
      </w:r>
    </w:p>
    <w:p w:rsidR="00C804C5" w:rsidRDefault="00C804C5">
      <w:pPr>
        <w:snapToGrid w:val="0"/>
        <w:ind w:leftChars="200" w:left="840" w:hangingChars="150" w:hanging="360"/>
        <w:jc w:val="both"/>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Pr>
          <w:rFonts w:ascii="標楷體" w:eastAsia="標楷體" w:hAnsi="標楷體" w:cs="標楷體" w:hint="eastAsia"/>
        </w:rPr>
        <w:t>透過課程內容，增進教師對十二年國民基本教育精神與內涵的認識。</w:t>
      </w:r>
    </w:p>
    <w:p w:rsidR="00C804C5" w:rsidRDefault="00C804C5">
      <w:pPr>
        <w:snapToGrid w:val="0"/>
        <w:ind w:leftChars="200" w:left="840" w:hangingChars="150" w:hanging="360"/>
        <w:jc w:val="both"/>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透過有效教學策略的探究，提升國中小教師教學專業能力，增強學生學習能力。</w:t>
      </w:r>
    </w:p>
    <w:p w:rsidR="00C804C5" w:rsidRDefault="00C804C5">
      <w:pPr>
        <w:ind w:leftChars="200" w:left="840" w:hangingChars="150" w:hanging="36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藉由教學素材的探索與體驗，提供在地教學資源的連結，以提昇教學活動進行規劃的多元與品質。</w:t>
      </w:r>
    </w:p>
    <w:p w:rsidR="00C804C5" w:rsidRDefault="00C804C5">
      <w:pPr>
        <w:ind w:leftChars="200" w:left="840" w:hangingChars="150" w:hanging="360"/>
        <w:rPr>
          <w:rFonts w:ascii="標楷體" w:eastAsia="標楷體" w:hAnsi="標楷體" w:cstheme="minorBidi"/>
        </w:rPr>
      </w:pPr>
    </w:p>
    <w:p w:rsidR="00C804C5" w:rsidRDefault="00C804C5">
      <w:pPr>
        <w:rPr>
          <w:rFonts w:ascii="標楷體" w:eastAsia="標楷體" w:hAnsi="標楷體" w:cstheme="minorBidi"/>
          <w:b/>
          <w:bCs/>
        </w:rPr>
      </w:pPr>
      <w:r>
        <w:rPr>
          <w:rFonts w:ascii="標楷體" w:eastAsia="標楷體" w:hAnsi="標楷體" w:cs="標楷體" w:hint="eastAsia"/>
          <w:b/>
          <w:bCs/>
        </w:rPr>
        <w:t>三、辦理單位：</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Pr>
          <w:rFonts w:ascii="標楷體" w:eastAsia="標楷體" w:hAnsi="標楷體" w:cs="標楷體" w:hint="eastAsia"/>
        </w:rPr>
        <w:t>指導單位：教育部國民及學前教育署</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承辦單位：屏東縣萬巒國中</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協辦單位：屏東縣崇文國中</w:t>
      </w:r>
      <w:r>
        <w:rPr>
          <w:rFonts w:ascii="標楷體" w:eastAsia="標楷體" w:hAnsi="標楷體" w:cs="標楷體"/>
        </w:rPr>
        <w:t>/</w:t>
      </w:r>
      <w:r>
        <w:rPr>
          <w:rFonts w:ascii="標楷體" w:eastAsia="標楷體" w:hAnsi="標楷體" w:cs="標楷體" w:hint="eastAsia"/>
        </w:rPr>
        <w:t>長治國中</w:t>
      </w:r>
      <w:r>
        <w:rPr>
          <w:rFonts w:ascii="標楷體" w:eastAsia="標楷體" w:hAnsi="標楷體" w:cs="標楷體"/>
        </w:rPr>
        <w:t>/</w:t>
      </w:r>
      <w:r>
        <w:rPr>
          <w:rFonts w:ascii="標楷體" w:eastAsia="標楷體" w:hAnsi="標楷體" w:cs="標楷體" w:hint="eastAsia"/>
        </w:rPr>
        <w:t>榮華國小</w:t>
      </w:r>
    </w:p>
    <w:p w:rsidR="00C804C5" w:rsidRDefault="00C804C5">
      <w:pPr>
        <w:rPr>
          <w:rFonts w:ascii="標楷體" w:eastAsia="標楷體" w:hAnsi="標楷體" w:cstheme="minorBidi"/>
          <w:b/>
          <w:bCs/>
        </w:rPr>
      </w:pPr>
      <w:r>
        <w:rPr>
          <w:rFonts w:ascii="標楷體" w:eastAsia="標楷體" w:hAnsi="標楷體" w:cs="標楷體" w:hint="eastAsia"/>
          <w:b/>
          <w:bCs/>
        </w:rPr>
        <w:t>四、實施內容</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Pr>
          <w:rFonts w:ascii="標楷體" w:eastAsia="標楷體" w:hAnsi="標楷體" w:cs="標楷體" w:hint="eastAsia"/>
        </w:rPr>
        <w:t>辦理時間：</w:t>
      </w:r>
      <w:r>
        <w:rPr>
          <w:rFonts w:ascii="標楷體" w:eastAsia="標楷體" w:hAnsi="標楷體" w:cs="標楷體"/>
        </w:rPr>
        <w:t>105.7.1</w:t>
      </w:r>
      <w:r>
        <w:rPr>
          <w:rFonts w:ascii="標楷體" w:eastAsia="標楷體" w:hAnsi="標楷體" w:cs="標楷體" w:hint="eastAsia"/>
        </w:rPr>
        <w:t>（星期五）</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參加對象：縣內國中小社會領域教師，預計</w:t>
      </w:r>
      <w:r>
        <w:rPr>
          <w:rFonts w:ascii="標楷體" w:eastAsia="標楷體" w:hAnsi="標楷體" w:cs="標楷體"/>
        </w:rPr>
        <w:t>60</w:t>
      </w:r>
      <w:r>
        <w:rPr>
          <w:rFonts w:ascii="標楷體" w:eastAsia="標楷體" w:hAnsi="標楷體" w:cs="標楷體" w:hint="eastAsia"/>
        </w:rPr>
        <w:t>人</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活動地點：崇文國中</w:t>
      </w:r>
    </w:p>
    <w:p w:rsidR="00C804C5" w:rsidRDefault="00C804C5">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課程內容：</w:t>
      </w:r>
    </w:p>
    <w:tbl>
      <w:tblPr>
        <w:tblW w:w="86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2"/>
        <w:gridCol w:w="4619"/>
        <w:gridCol w:w="2437"/>
      </w:tblGrid>
      <w:tr w:rsidR="00C804C5">
        <w:trPr>
          <w:trHeight w:val="454"/>
          <w:jc w:val="center"/>
        </w:trPr>
        <w:tc>
          <w:tcPr>
            <w:tcW w:w="1572" w:type="dxa"/>
            <w:shd w:val="pct10" w:color="auto" w:fill="auto"/>
            <w:vAlign w:val="center"/>
          </w:tcPr>
          <w:p w:rsidR="00C804C5" w:rsidRDefault="00C804C5">
            <w:pPr>
              <w:snapToGrid w:val="0"/>
              <w:jc w:val="center"/>
              <w:rPr>
                <w:rFonts w:ascii="標楷體" w:eastAsia="標楷體" w:hAnsi="標楷體" w:cstheme="minorBidi"/>
              </w:rPr>
            </w:pPr>
            <w:r>
              <w:rPr>
                <w:rFonts w:ascii="標楷體" w:eastAsia="標楷體" w:hAnsi="標楷體" w:cs="標楷體" w:hint="eastAsia"/>
              </w:rPr>
              <w:t>時間</w:t>
            </w:r>
          </w:p>
        </w:tc>
        <w:tc>
          <w:tcPr>
            <w:tcW w:w="4619" w:type="dxa"/>
            <w:shd w:val="pct10" w:color="auto" w:fill="auto"/>
            <w:vAlign w:val="center"/>
          </w:tcPr>
          <w:p w:rsidR="00C804C5" w:rsidRDefault="00C804C5">
            <w:pPr>
              <w:snapToGrid w:val="0"/>
              <w:jc w:val="center"/>
              <w:rPr>
                <w:rFonts w:ascii="標楷體" w:eastAsia="標楷體" w:hAnsi="標楷體" w:cstheme="minorBidi"/>
              </w:rPr>
            </w:pPr>
            <w:r>
              <w:rPr>
                <w:rFonts w:ascii="標楷體" w:eastAsia="標楷體" w:hAnsi="標楷體" w:cs="標楷體" w:hint="eastAsia"/>
              </w:rPr>
              <w:t>活動內容</w:t>
            </w:r>
          </w:p>
        </w:tc>
        <w:tc>
          <w:tcPr>
            <w:tcW w:w="2437" w:type="dxa"/>
            <w:shd w:val="pct10" w:color="auto" w:fill="auto"/>
            <w:vAlign w:val="center"/>
          </w:tcPr>
          <w:p w:rsidR="00C804C5" w:rsidRDefault="00C804C5">
            <w:pPr>
              <w:snapToGrid w:val="0"/>
              <w:jc w:val="center"/>
              <w:rPr>
                <w:rFonts w:ascii="標楷體" w:eastAsia="標楷體" w:hAnsi="標楷體" w:cstheme="minorBidi"/>
              </w:rPr>
            </w:pPr>
            <w:r>
              <w:rPr>
                <w:rFonts w:ascii="標楷體" w:eastAsia="標楷體" w:hAnsi="標楷體" w:cs="標楷體" w:hint="eastAsia"/>
              </w:rPr>
              <w:t>備註</w:t>
            </w:r>
          </w:p>
        </w:tc>
      </w:tr>
      <w:tr w:rsidR="00C804C5">
        <w:trPr>
          <w:trHeight w:val="454"/>
          <w:jc w:val="center"/>
        </w:trPr>
        <w:tc>
          <w:tcPr>
            <w:tcW w:w="1572" w:type="dxa"/>
            <w:tcBorders>
              <w:bottom w:val="single" w:sz="4" w:space="0" w:color="auto"/>
            </w:tcBorders>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08:30~08:40</w:t>
            </w:r>
          </w:p>
        </w:tc>
        <w:tc>
          <w:tcPr>
            <w:tcW w:w="4619" w:type="dxa"/>
            <w:vAlign w:val="center"/>
          </w:tcPr>
          <w:p w:rsidR="00C804C5" w:rsidRDefault="00C804C5">
            <w:pPr>
              <w:snapToGrid w:val="0"/>
              <w:ind w:left="288" w:hangingChars="120" w:hanging="288"/>
              <w:jc w:val="both"/>
              <w:rPr>
                <w:rFonts w:ascii="標楷體" w:eastAsia="標楷體" w:hAnsi="標楷體" w:cstheme="minorBidi"/>
              </w:rPr>
            </w:pPr>
            <w:r>
              <w:rPr>
                <w:rFonts w:ascii="標楷體" w:eastAsia="標楷體" w:hAnsi="標楷體" w:cs="標楷體" w:hint="eastAsia"/>
              </w:rPr>
              <w:t>長官致詞</w:t>
            </w:r>
          </w:p>
        </w:tc>
        <w:tc>
          <w:tcPr>
            <w:tcW w:w="2437" w:type="dxa"/>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08:20</w:t>
            </w:r>
            <w:r>
              <w:rPr>
                <w:rFonts w:ascii="標楷體" w:eastAsia="標楷體" w:hAnsi="標楷體" w:cs="標楷體" w:hint="eastAsia"/>
              </w:rPr>
              <w:t>上午簽到</w:t>
            </w:r>
          </w:p>
        </w:tc>
      </w:tr>
      <w:tr w:rsidR="00C804C5">
        <w:trPr>
          <w:cantSplit/>
          <w:trHeight w:val="454"/>
          <w:jc w:val="center"/>
        </w:trPr>
        <w:tc>
          <w:tcPr>
            <w:tcW w:w="1572" w:type="dxa"/>
            <w:tcBorders>
              <w:bottom w:val="single" w:sz="4" w:space="0" w:color="auto"/>
            </w:tcBorders>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08:40~10:10</w:t>
            </w:r>
          </w:p>
        </w:tc>
        <w:tc>
          <w:tcPr>
            <w:tcW w:w="4619" w:type="dxa"/>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12</w:t>
            </w:r>
            <w:r>
              <w:rPr>
                <w:rFonts w:ascii="標楷體" w:eastAsia="標楷體" w:hAnsi="標楷體" w:cs="標楷體" w:hint="eastAsia"/>
              </w:rPr>
              <w:t>年國教社會領域教學有效融入在地文化教學活動設計理論與實際</w:t>
            </w:r>
          </w:p>
        </w:tc>
        <w:tc>
          <w:tcPr>
            <w:tcW w:w="2437" w:type="dxa"/>
            <w:vMerge w:val="restart"/>
            <w:vAlign w:val="center"/>
          </w:tcPr>
          <w:p w:rsidR="00C804C5" w:rsidRDefault="00C804C5">
            <w:pPr>
              <w:snapToGrid w:val="0"/>
              <w:jc w:val="both"/>
              <w:rPr>
                <w:rFonts w:ascii="標楷體" w:eastAsia="標楷體" w:hAnsi="標楷體" w:cstheme="minorBidi"/>
              </w:rPr>
            </w:pPr>
            <w:r>
              <w:rPr>
                <w:rFonts w:ascii="標楷體" w:eastAsia="標楷體" w:hAnsi="標楷體" w:cs="標楷體" w:hint="eastAsia"/>
              </w:rPr>
              <w:t>講師：</w:t>
            </w:r>
          </w:p>
          <w:p w:rsidR="00C804C5" w:rsidRDefault="00C804C5">
            <w:pPr>
              <w:snapToGrid w:val="0"/>
              <w:jc w:val="both"/>
              <w:rPr>
                <w:rFonts w:ascii="標楷體" w:eastAsia="標楷體" w:hAnsi="標楷體" w:cstheme="minorBidi"/>
              </w:rPr>
            </w:pPr>
            <w:r>
              <w:rPr>
                <w:rFonts w:ascii="標楷體" w:eastAsia="標楷體" w:hAnsi="標楷體" w:cs="標楷體" w:hint="eastAsia"/>
              </w:rPr>
              <w:t>屏東科技大學客家文化產業研究所所長</w:t>
            </w:r>
            <w:r>
              <w:rPr>
                <w:rFonts w:ascii="標楷體" w:eastAsia="標楷體" w:hAnsi="標楷體" w:cs="標楷體"/>
              </w:rPr>
              <w:t xml:space="preserve"> </w:t>
            </w:r>
            <w:r>
              <w:rPr>
                <w:rFonts w:ascii="標楷體" w:eastAsia="標楷體" w:hAnsi="標楷體" w:cs="標楷體" w:hint="eastAsia"/>
              </w:rPr>
              <w:t>曾純純</w:t>
            </w:r>
            <w:r>
              <w:rPr>
                <w:rFonts w:ascii="標楷體" w:eastAsia="標楷體" w:hAnsi="標楷體" w:cs="標楷體"/>
              </w:rPr>
              <w:t xml:space="preserve"> </w:t>
            </w:r>
            <w:r>
              <w:rPr>
                <w:rFonts w:ascii="標楷體" w:eastAsia="標楷體" w:hAnsi="標楷體" w:cs="標楷體" w:hint="eastAsia"/>
              </w:rPr>
              <w:t>教授</w:t>
            </w:r>
          </w:p>
        </w:tc>
      </w:tr>
      <w:tr w:rsidR="00C804C5">
        <w:trPr>
          <w:cantSplit/>
          <w:trHeight w:val="454"/>
          <w:jc w:val="center"/>
        </w:trPr>
        <w:tc>
          <w:tcPr>
            <w:tcW w:w="1572" w:type="dxa"/>
            <w:tcBorders>
              <w:bottom w:val="single" w:sz="4" w:space="0" w:color="auto"/>
            </w:tcBorders>
            <w:vAlign w:val="center"/>
          </w:tcPr>
          <w:p w:rsidR="00C804C5" w:rsidRDefault="00C804C5">
            <w:pPr>
              <w:snapToGrid w:val="0"/>
              <w:jc w:val="both"/>
              <w:rPr>
                <w:rFonts w:ascii="標楷體" w:eastAsia="標楷體" w:hAnsi="標楷體" w:cs="標楷體"/>
              </w:rPr>
            </w:pPr>
            <w:r>
              <w:rPr>
                <w:rFonts w:ascii="標楷體" w:eastAsia="標楷體" w:hAnsi="標楷體" w:cs="標楷體"/>
              </w:rPr>
              <w:t>10:10~10:20</w:t>
            </w:r>
          </w:p>
        </w:tc>
        <w:tc>
          <w:tcPr>
            <w:tcW w:w="4619" w:type="dxa"/>
            <w:vAlign w:val="center"/>
          </w:tcPr>
          <w:p w:rsidR="00C804C5" w:rsidRDefault="00C804C5">
            <w:pPr>
              <w:snapToGrid w:val="0"/>
              <w:jc w:val="center"/>
              <w:rPr>
                <w:rFonts w:ascii="標楷體" w:eastAsia="標楷體" w:hAnsi="標楷體" w:cstheme="minorBidi"/>
              </w:rPr>
            </w:pPr>
            <w:r>
              <w:rPr>
                <w:rFonts w:ascii="標楷體" w:eastAsia="標楷體" w:hAnsi="標楷體" w:cs="標楷體" w:hint="eastAsia"/>
              </w:rPr>
              <w:t>休息</w:t>
            </w:r>
          </w:p>
        </w:tc>
        <w:tc>
          <w:tcPr>
            <w:tcW w:w="2437" w:type="dxa"/>
            <w:vMerge/>
            <w:vAlign w:val="center"/>
          </w:tcPr>
          <w:p w:rsidR="00C804C5" w:rsidRDefault="00C804C5">
            <w:pPr>
              <w:snapToGrid w:val="0"/>
              <w:jc w:val="both"/>
              <w:rPr>
                <w:rFonts w:ascii="標楷體" w:eastAsia="標楷體" w:hAnsi="標楷體" w:cstheme="minorBidi"/>
              </w:rPr>
            </w:pPr>
          </w:p>
        </w:tc>
      </w:tr>
      <w:tr w:rsidR="00C804C5">
        <w:trPr>
          <w:cantSplit/>
          <w:trHeight w:val="454"/>
          <w:jc w:val="center"/>
        </w:trPr>
        <w:tc>
          <w:tcPr>
            <w:tcW w:w="1572"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10:20~11:50</w:t>
            </w:r>
          </w:p>
        </w:tc>
        <w:tc>
          <w:tcPr>
            <w:tcW w:w="4619" w:type="dxa"/>
            <w:tcBorders>
              <w:bottom w:val="single" w:sz="4" w:space="0" w:color="auto"/>
            </w:tcBorders>
            <w:vAlign w:val="center"/>
          </w:tcPr>
          <w:p w:rsidR="00C804C5" w:rsidRDefault="00C804C5">
            <w:pPr>
              <w:snapToGrid w:val="0"/>
              <w:ind w:left="288" w:hangingChars="120" w:hanging="288"/>
              <w:jc w:val="both"/>
              <w:rPr>
                <w:rFonts w:ascii="標楷體" w:eastAsia="標楷體" w:hAnsi="標楷體" w:cstheme="minorBidi"/>
              </w:rPr>
            </w:pPr>
            <w:r>
              <w:rPr>
                <w:rFonts w:ascii="標楷體" w:eastAsia="標楷體" w:hAnsi="標楷體" w:cs="標楷體" w:hint="eastAsia"/>
              </w:rPr>
              <w:t>台灣六堆客家文化產業</w:t>
            </w:r>
          </w:p>
        </w:tc>
        <w:tc>
          <w:tcPr>
            <w:tcW w:w="2437" w:type="dxa"/>
            <w:vMerge/>
            <w:vAlign w:val="center"/>
          </w:tcPr>
          <w:p w:rsidR="00C804C5" w:rsidRDefault="00C804C5">
            <w:pPr>
              <w:widowControl/>
              <w:snapToGrid w:val="0"/>
              <w:jc w:val="both"/>
              <w:rPr>
                <w:rFonts w:ascii="標楷體" w:eastAsia="標楷體" w:hAnsi="標楷體" w:cstheme="minorBidi"/>
              </w:rPr>
            </w:pPr>
          </w:p>
        </w:tc>
      </w:tr>
      <w:tr w:rsidR="00C804C5">
        <w:trPr>
          <w:trHeight w:val="454"/>
          <w:jc w:val="center"/>
        </w:trPr>
        <w:tc>
          <w:tcPr>
            <w:tcW w:w="1572"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theme="minorBidi"/>
              </w:rPr>
            </w:pPr>
            <w:r>
              <w:rPr>
                <w:rFonts w:ascii="標楷體" w:eastAsia="標楷體" w:hAnsi="標楷體" w:cs="標楷體"/>
              </w:rPr>
              <w:t>11:50~13:20</w:t>
            </w:r>
          </w:p>
        </w:tc>
        <w:tc>
          <w:tcPr>
            <w:tcW w:w="4619" w:type="dxa"/>
            <w:tcBorders>
              <w:bottom w:val="single" w:sz="4" w:space="0" w:color="auto"/>
            </w:tcBorders>
            <w:vAlign w:val="center"/>
          </w:tcPr>
          <w:p w:rsidR="00C804C5" w:rsidRDefault="00C804C5">
            <w:pPr>
              <w:snapToGrid w:val="0"/>
              <w:ind w:left="288" w:hangingChars="120" w:hanging="288"/>
              <w:jc w:val="center"/>
              <w:rPr>
                <w:rFonts w:ascii="標楷體" w:eastAsia="標楷體" w:hAnsi="標楷體" w:cstheme="minorBidi"/>
              </w:rPr>
            </w:pPr>
            <w:r>
              <w:rPr>
                <w:rFonts w:ascii="標楷體" w:eastAsia="標楷體" w:hAnsi="標楷體" w:cs="標楷體" w:hint="eastAsia"/>
              </w:rPr>
              <w:t>午餐</w:t>
            </w:r>
            <w:r>
              <w:rPr>
                <w:rFonts w:ascii="標楷體" w:eastAsia="標楷體" w:hAnsi="標楷體" w:cs="標楷體"/>
              </w:rPr>
              <w:t>&amp;</w:t>
            </w:r>
            <w:r>
              <w:rPr>
                <w:rFonts w:ascii="標楷體" w:eastAsia="標楷體" w:hAnsi="標楷體" w:cs="標楷體" w:hint="eastAsia"/>
              </w:rPr>
              <w:t>休息</w:t>
            </w:r>
          </w:p>
        </w:tc>
        <w:tc>
          <w:tcPr>
            <w:tcW w:w="2437" w:type="dxa"/>
            <w:vAlign w:val="center"/>
          </w:tcPr>
          <w:p w:rsidR="00C804C5" w:rsidRDefault="00C804C5">
            <w:pPr>
              <w:widowControl/>
              <w:snapToGrid w:val="0"/>
              <w:jc w:val="both"/>
              <w:rPr>
                <w:rFonts w:ascii="標楷體" w:eastAsia="標楷體" w:hAnsi="標楷體" w:cstheme="minorBidi"/>
              </w:rPr>
            </w:pPr>
            <w:r>
              <w:rPr>
                <w:rFonts w:ascii="標楷體" w:eastAsia="標楷體" w:hAnsi="標楷體" w:cs="標楷體"/>
              </w:rPr>
              <w:t>13:20</w:t>
            </w:r>
            <w:r>
              <w:rPr>
                <w:rFonts w:ascii="標楷體" w:eastAsia="標楷體" w:hAnsi="標楷體" w:cs="標楷體" w:hint="eastAsia"/>
              </w:rPr>
              <w:t>下午簽到</w:t>
            </w:r>
          </w:p>
        </w:tc>
      </w:tr>
      <w:tr w:rsidR="00C804C5">
        <w:trPr>
          <w:cantSplit/>
          <w:trHeight w:val="577"/>
          <w:jc w:val="center"/>
        </w:trPr>
        <w:tc>
          <w:tcPr>
            <w:tcW w:w="1572"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標楷體"/>
              </w:rPr>
            </w:pPr>
            <w:r>
              <w:rPr>
                <w:rFonts w:ascii="標楷體" w:eastAsia="標楷體" w:hAnsi="標楷體" w:cs="標楷體"/>
              </w:rPr>
              <w:t>13:30~15:00</w:t>
            </w:r>
          </w:p>
        </w:tc>
        <w:tc>
          <w:tcPr>
            <w:tcW w:w="4619" w:type="dxa"/>
            <w:tcBorders>
              <w:bottom w:val="single" w:sz="4" w:space="0" w:color="auto"/>
            </w:tcBorders>
            <w:vAlign w:val="center"/>
          </w:tcPr>
          <w:p w:rsidR="00C804C5" w:rsidRDefault="00C804C5">
            <w:pPr>
              <w:snapToGrid w:val="0"/>
              <w:ind w:left="288" w:hangingChars="120" w:hanging="288"/>
              <w:jc w:val="both"/>
              <w:rPr>
                <w:rFonts w:ascii="標楷體" w:eastAsia="標楷體" w:hAnsi="標楷體" w:cstheme="minorBidi"/>
              </w:rPr>
            </w:pPr>
            <w:r>
              <w:rPr>
                <w:rFonts w:ascii="標楷體" w:eastAsia="標楷體" w:hAnsi="標楷體" w:cs="標楷體" w:hint="eastAsia"/>
              </w:rPr>
              <w:t>台灣六堆客家產業文化實踐示例與社會領域教學活動資源運用</w:t>
            </w:r>
          </w:p>
        </w:tc>
        <w:tc>
          <w:tcPr>
            <w:tcW w:w="2437" w:type="dxa"/>
            <w:vMerge w:val="restart"/>
            <w:vAlign w:val="center"/>
          </w:tcPr>
          <w:p w:rsidR="00C804C5" w:rsidRDefault="00C804C5">
            <w:pPr>
              <w:snapToGrid w:val="0"/>
              <w:jc w:val="both"/>
              <w:rPr>
                <w:rFonts w:ascii="標楷體" w:eastAsia="標楷體" w:hAnsi="標楷體" w:cstheme="minorBidi"/>
              </w:rPr>
            </w:pPr>
            <w:r>
              <w:rPr>
                <w:rFonts w:ascii="標楷體" w:eastAsia="標楷體" w:hAnsi="標楷體" w:cs="標楷體" w:hint="eastAsia"/>
              </w:rPr>
              <w:t>講師：</w:t>
            </w:r>
          </w:p>
          <w:p w:rsidR="00C804C5" w:rsidRDefault="00C804C5">
            <w:pPr>
              <w:widowControl/>
              <w:snapToGrid w:val="0"/>
              <w:jc w:val="both"/>
              <w:rPr>
                <w:rFonts w:ascii="標楷體" w:eastAsia="標楷體" w:hAnsi="標楷體" w:cstheme="minorBidi"/>
              </w:rPr>
            </w:pPr>
            <w:r>
              <w:rPr>
                <w:rFonts w:ascii="標楷體" w:eastAsia="標楷體" w:hAnsi="標楷體" w:cs="標楷體" w:hint="eastAsia"/>
              </w:rPr>
              <w:t>屏東科技大學客家文化產業研究所所長</w:t>
            </w:r>
            <w:r>
              <w:rPr>
                <w:rFonts w:ascii="標楷體" w:eastAsia="標楷體" w:hAnsi="標楷體" w:cs="標楷體"/>
              </w:rPr>
              <w:t xml:space="preserve"> </w:t>
            </w:r>
            <w:r>
              <w:rPr>
                <w:rFonts w:ascii="標楷體" w:eastAsia="標楷體" w:hAnsi="標楷體" w:cs="標楷體" w:hint="eastAsia"/>
              </w:rPr>
              <w:t>曾純純</w:t>
            </w:r>
            <w:r>
              <w:rPr>
                <w:rFonts w:ascii="標楷體" w:eastAsia="標楷體" w:hAnsi="標楷體" w:cs="標楷體"/>
              </w:rPr>
              <w:t xml:space="preserve"> </w:t>
            </w:r>
            <w:r>
              <w:rPr>
                <w:rFonts w:ascii="標楷體" w:eastAsia="標楷體" w:hAnsi="標楷體" w:cs="標楷體" w:hint="eastAsia"/>
              </w:rPr>
              <w:t>教授</w:t>
            </w:r>
          </w:p>
        </w:tc>
      </w:tr>
      <w:tr w:rsidR="00C804C5">
        <w:trPr>
          <w:cantSplit/>
          <w:trHeight w:val="454"/>
          <w:jc w:val="center"/>
        </w:trPr>
        <w:tc>
          <w:tcPr>
            <w:tcW w:w="1572"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標楷體"/>
              </w:rPr>
            </w:pPr>
            <w:r>
              <w:rPr>
                <w:rFonts w:ascii="標楷體" w:eastAsia="標楷體" w:hAnsi="標楷體" w:cs="標楷體"/>
              </w:rPr>
              <w:t>15:00~15:10</w:t>
            </w:r>
          </w:p>
        </w:tc>
        <w:tc>
          <w:tcPr>
            <w:tcW w:w="4619" w:type="dxa"/>
            <w:tcBorders>
              <w:top w:val="single" w:sz="4" w:space="0" w:color="auto"/>
              <w:bottom w:val="single" w:sz="4" w:space="0" w:color="auto"/>
            </w:tcBorders>
            <w:vAlign w:val="center"/>
          </w:tcPr>
          <w:p w:rsidR="00C804C5" w:rsidRDefault="00C804C5">
            <w:pPr>
              <w:snapToGrid w:val="0"/>
              <w:jc w:val="center"/>
              <w:rPr>
                <w:rFonts w:ascii="標楷體" w:eastAsia="標楷體" w:hAnsi="標楷體" w:cstheme="minorBidi"/>
              </w:rPr>
            </w:pPr>
            <w:r>
              <w:rPr>
                <w:rFonts w:ascii="標楷體" w:eastAsia="標楷體" w:hAnsi="標楷體" w:cs="標楷體" w:hint="eastAsia"/>
              </w:rPr>
              <w:t>休息</w:t>
            </w:r>
          </w:p>
        </w:tc>
        <w:tc>
          <w:tcPr>
            <w:tcW w:w="2437" w:type="dxa"/>
            <w:vMerge/>
            <w:vAlign w:val="center"/>
          </w:tcPr>
          <w:p w:rsidR="00C804C5" w:rsidRDefault="00C804C5">
            <w:pPr>
              <w:widowControl/>
              <w:snapToGrid w:val="0"/>
              <w:jc w:val="both"/>
              <w:rPr>
                <w:rFonts w:ascii="標楷體" w:eastAsia="標楷體" w:hAnsi="標楷體" w:cstheme="minorBidi"/>
              </w:rPr>
            </w:pPr>
          </w:p>
        </w:tc>
      </w:tr>
      <w:tr w:rsidR="00C804C5">
        <w:trPr>
          <w:cantSplit/>
          <w:trHeight w:val="454"/>
          <w:jc w:val="center"/>
        </w:trPr>
        <w:tc>
          <w:tcPr>
            <w:tcW w:w="1572"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標楷體"/>
              </w:rPr>
            </w:pPr>
            <w:r>
              <w:rPr>
                <w:rFonts w:ascii="標楷體" w:eastAsia="標楷體" w:hAnsi="標楷體" w:cs="標楷體"/>
              </w:rPr>
              <w:t>15:10~16:00</w:t>
            </w:r>
          </w:p>
        </w:tc>
        <w:tc>
          <w:tcPr>
            <w:tcW w:w="4619" w:type="dxa"/>
            <w:tcBorders>
              <w:top w:val="single" w:sz="4" w:space="0" w:color="auto"/>
              <w:bottom w:val="single" w:sz="4" w:space="0" w:color="auto"/>
            </w:tcBorders>
            <w:vAlign w:val="center"/>
          </w:tcPr>
          <w:p w:rsidR="00C804C5" w:rsidRDefault="00C804C5">
            <w:pPr>
              <w:snapToGrid w:val="0"/>
              <w:jc w:val="both"/>
              <w:rPr>
                <w:rFonts w:ascii="標楷體" w:eastAsia="標楷體" w:hAnsi="標楷體" w:cstheme="minorBidi"/>
              </w:rPr>
            </w:pPr>
            <w:r>
              <w:rPr>
                <w:rFonts w:ascii="標楷體" w:eastAsia="標楷體" w:hAnsi="標楷體" w:cs="標楷體" w:hint="eastAsia"/>
              </w:rPr>
              <w:t>教學策略與多元評量的實作與分享</w:t>
            </w:r>
          </w:p>
        </w:tc>
        <w:tc>
          <w:tcPr>
            <w:tcW w:w="2437" w:type="dxa"/>
            <w:vMerge/>
            <w:vAlign w:val="center"/>
          </w:tcPr>
          <w:p w:rsidR="00C804C5" w:rsidRDefault="00C804C5">
            <w:pPr>
              <w:widowControl/>
              <w:snapToGrid w:val="0"/>
              <w:jc w:val="both"/>
              <w:rPr>
                <w:rFonts w:ascii="標楷體" w:eastAsia="標楷體" w:hAnsi="標楷體" w:cstheme="minorBidi"/>
              </w:rPr>
            </w:pPr>
          </w:p>
        </w:tc>
      </w:tr>
    </w:tbl>
    <w:p w:rsidR="00C804C5" w:rsidRDefault="00C804C5">
      <w:pPr>
        <w:ind w:leftChars="200" w:left="480"/>
        <w:rPr>
          <w:rFonts w:ascii="標楷體" w:eastAsia="標楷體" w:hAnsi="標楷體" w:cstheme="minorBidi"/>
        </w:rPr>
      </w:pPr>
    </w:p>
    <w:p w:rsidR="00C804C5" w:rsidRDefault="00C804C5">
      <w:pPr>
        <w:ind w:rightChars="-80" w:right="-192"/>
        <w:rPr>
          <w:rFonts w:ascii="標楷體" w:eastAsia="標楷體" w:hAnsi="標楷體" w:cstheme="minorBidi"/>
          <w:b/>
          <w:bCs/>
        </w:rPr>
      </w:pPr>
      <w:r>
        <w:rPr>
          <w:rFonts w:ascii="標楷體" w:eastAsia="標楷體" w:hAnsi="標楷體" w:cs="標楷體" w:hint="eastAsia"/>
          <w:b/>
          <w:bCs/>
        </w:rPr>
        <w:lastRenderedPageBreak/>
        <w:t>五、認證：</w:t>
      </w:r>
      <w:r>
        <w:rPr>
          <w:rFonts w:ascii="標楷體" w:eastAsia="標楷體" w:hAnsi="標楷體" w:cs="標楷體" w:hint="eastAsia"/>
        </w:rPr>
        <w:t>參加教師請至</w:t>
      </w:r>
      <w:r>
        <w:rPr>
          <w:rFonts w:ascii="標楷體" w:eastAsia="標楷體" w:hAnsi="標楷體" w:cs="標楷體"/>
        </w:rPr>
        <w:t>(http://inservice.edu.tw),</w:t>
      </w:r>
      <w:r>
        <w:rPr>
          <w:rFonts w:ascii="標楷體" w:eastAsia="標楷體" w:hAnsi="標楷體" w:cs="標楷體" w:hint="eastAsia"/>
        </w:rPr>
        <w:t>按所欲參加場次報名研習。</w:t>
      </w:r>
    </w:p>
    <w:p w:rsidR="00C804C5" w:rsidRDefault="00C804C5">
      <w:pPr>
        <w:rPr>
          <w:rFonts w:ascii="標楷體" w:eastAsia="標楷體" w:hAnsi="標楷體" w:cstheme="minorBidi"/>
        </w:rPr>
      </w:pPr>
    </w:p>
    <w:p w:rsidR="00C804C5" w:rsidRDefault="00C804C5">
      <w:pPr>
        <w:ind w:left="1441" w:hangingChars="600" w:hanging="1441"/>
        <w:rPr>
          <w:rFonts w:ascii="標楷體" w:eastAsia="標楷體" w:hAnsi="標楷體" w:cstheme="minorBidi"/>
        </w:rPr>
      </w:pPr>
      <w:r>
        <w:rPr>
          <w:rFonts w:ascii="標楷體" w:eastAsia="標楷體" w:hAnsi="標楷體" w:cs="標楷體" w:hint="eastAsia"/>
          <w:b/>
          <w:bCs/>
        </w:rPr>
        <w:t>六、經費來源：</w:t>
      </w:r>
      <w:r>
        <w:rPr>
          <w:rFonts w:ascii="標楷體" w:eastAsia="標楷體" w:hAnsi="標楷體" w:cs="標楷體" w:hint="eastAsia"/>
        </w:rPr>
        <w:t>「教育部國民及學前教育署補助辦理十二年國民基本教育精進國民中學及國民小學教學品質計畫」補助經費</w:t>
      </w:r>
    </w:p>
    <w:p w:rsidR="00C804C5" w:rsidRDefault="00C804C5">
      <w:pPr>
        <w:rPr>
          <w:rFonts w:ascii="標楷體" w:eastAsia="標楷體" w:hAnsi="標楷體" w:cstheme="minorBidi"/>
          <w:b/>
          <w:bCs/>
          <w:shd w:val="pct15" w:color="auto" w:fill="FFFFFF"/>
        </w:rPr>
      </w:pPr>
    </w:p>
    <w:p w:rsidR="00C804C5" w:rsidRDefault="00C804C5">
      <w:pPr>
        <w:rPr>
          <w:rFonts w:ascii="標楷體" w:eastAsia="標楷體" w:hAnsi="標楷體" w:cstheme="minorBidi"/>
          <w:b/>
          <w:bCs/>
        </w:rPr>
      </w:pPr>
      <w:r>
        <w:rPr>
          <w:rFonts w:ascii="標楷體" w:eastAsia="標楷體" w:hAnsi="標楷體" w:cs="標楷體" w:hint="eastAsia"/>
          <w:b/>
          <w:bCs/>
        </w:rPr>
        <w:t>七、成效檢核機制：</w:t>
      </w:r>
    </w:p>
    <w:p w:rsidR="00C804C5" w:rsidRDefault="00C804C5">
      <w:pPr>
        <w:ind w:leftChars="150" w:left="360"/>
        <w:rPr>
          <w:rFonts w:ascii="標楷體" w:eastAsia="標楷體" w:hAnsi="標楷體" w:cstheme="minorBidi"/>
        </w:rPr>
      </w:pPr>
      <w:r>
        <w:rPr>
          <w:rFonts w:ascii="標楷體" w:eastAsia="標楷體" w:hAnsi="標楷體" w:cs="標楷體" w:hint="eastAsia"/>
        </w:rPr>
        <w:t>研習教師教學經驗心得分享活動，並填寫回饋表</w:t>
      </w:r>
      <w:r>
        <w:rPr>
          <w:rFonts w:ascii="標楷體" w:eastAsia="標楷體" w:hAnsi="標楷體" w:cs="標楷體"/>
        </w:rPr>
        <w:t>(</w:t>
      </w:r>
      <w:r>
        <w:rPr>
          <w:rFonts w:ascii="標楷體" w:eastAsia="標楷體" w:hAnsi="標楷體" w:cs="標楷體" w:hint="eastAsia"/>
        </w:rPr>
        <w:t>附件</w:t>
      </w:r>
      <w:r>
        <w:rPr>
          <w:rFonts w:ascii="標楷體" w:eastAsia="標楷體" w:hAnsi="標楷體" w:cs="標楷體"/>
        </w:rPr>
        <w:t>)</w:t>
      </w:r>
      <w:r>
        <w:rPr>
          <w:rFonts w:ascii="標楷體" w:eastAsia="標楷體" w:hAnsi="標楷體" w:cs="標楷體" w:hint="eastAsia"/>
        </w:rPr>
        <w:t>，作為評估成效參考。</w:t>
      </w:r>
    </w:p>
    <w:p w:rsidR="00C804C5" w:rsidRDefault="00C804C5">
      <w:pPr>
        <w:rPr>
          <w:rFonts w:ascii="標楷體" w:eastAsia="標楷體" w:hAnsi="標楷體" w:cstheme="minorBidi"/>
        </w:rPr>
      </w:pPr>
    </w:p>
    <w:p w:rsidR="00C804C5" w:rsidRDefault="00C804C5">
      <w:pPr>
        <w:ind w:left="480" w:hangingChars="200" w:hanging="480"/>
        <w:rPr>
          <w:rFonts w:ascii="標楷體" w:eastAsia="標楷體" w:hAnsi="標楷體" w:cstheme="minorBidi"/>
          <w:b/>
          <w:bCs/>
        </w:rPr>
      </w:pPr>
      <w:r>
        <w:rPr>
          <w:rFonts w:ascii="標楷體" w:eastAsia="標楷體" w:hAnsi="標楷體" w:cs="標楷體" w:hint="eastAsia"/>
          <w:b/>
          <w:bCs/>
        </w:rPr>
        <w:t>八、預期效益：</w:t>
      </w:r>
      <w:r>
        <w:rPr>
          <w:rFonts w:ascii="標楷體" w:eastAsia="標楷體" w:hAnsi="標楷體" w:cs="標楷體" w:hint="eastAsia"/>
        </w:rPr>
        <w:t>參加研習的教師將所學應用在自己的課堂，並於教學討會或社群分享給其他同仁。</w:t>
      </w:r>
    </w:p>
    <w:p w:rsidR="00C804C5" w:rsidRDefault="00C804C5">
      <w:pPr>
        <w:rPr>
          <w:rFonts w:ascii="標楷體" w:eastAsia="標楷體" w:hAnsi="標楷體" w:cstheme="minorBidi"/>
        </w:rPr>
      </w:pPr>
    </w:p>
    <w:p w:rsidR="00C804C5" w:rsidRDefault="00C804C5">
      <w:pPr>
        <w:rPr>
          <w:rFonts w:ascii="標楷體" w:eastAsia="標楷體" w:hAnsi="標楷體" w:cstheme="minorBidi"/>
          <w:b/>
          <w:bCs/>
        </w:rPr>
      </w:pPr>
      <w:r>
        <w:rPr>
          <w:rFonts w:ascii="標楷體" w:eastAsia="標楷體" w:hAnsi="標楷體" w:cs="標楷體" w:hint="eastAsia"/>
          <w:b/>
          <w:bCs/>
        </w:rPr>
        <w:t>九、本計劃經陳報縣府核定後實施。</w:t>
      </w: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p>
    <w:p w:rsidR="00C804C5" w:rsidRDefault="00C804C5">
      <w:pPr>
        <w:widowControl/>
        <w:rPr>
          <w:rFonts w:ascii="標楷體" w:eastAsia="標楷體" w:hAnsi="標楷體" w:cstheme="minorBidi"/>
        </w:rPr>
      </w:pPr>
      <w:r>
        <w:rPr>
          <w:rFonts w:ascii="標楷體" w:eastAsia="標楷體" w:hAnsi="標楷體" w:cstheme="minorBidi"/>
        </w:rPr>
        <w:br w:type="page"/>
      </w:r>
    </w:p>
    <w:p w:rsidR="00C804C5" w:rsidRDefault="00C804C5">
      <w:pPr>
        <w:widowControl/>
        <w:rPr>
          <w:rFonts w:ascii="標楷體" w:eastAsia="標楷體" w:hAnsi="標楷體" w:cstheme="minorBidi"/>
          <w:b/>
          <w:bCs/>
          <w:kern w:val="0"/>
          <w:sz w:val="40"/>
          <w:szCs w:val="40"/>
        </w:rPr>
      </w:pPr>
    </w:p>
    <w:p w:rsidR="00C804C5" w:rsidRDefault="00C804C5">
      <w:pPr>
        <w:widowControl/>
        <w:jc w:val="center"/>
        <w:rPr>
          <w:rFonts w:ascii="標楷體" w:eastAsia="標楷體" w:hAnsi="標楷體" w:cstheme="minorBidi"/>
          <w:b/>
          <w:bCs/>
          <w:kern w:val="0"/>
          <w:sz w:val="40"/>
          <w:szCs w:val="40"/>
        </w:rPr>
      </w:pPr>
      <w:r>
        <w:rPr>
          <w:rFonts w:ascii="標楷體" w:eastAsia="標楷體" w:hAnsi="標楷體" w:cs="標楷體" w:hint="eastAsia"/>
          <w:b/>
          <w:bCs/>
          <w:kern w:val="0"/>
          <w:sz w:val="40"/>
          <w:szCs w:val="40"/>
        </w:rPr>
        <w:t>屏東縣</w:t>
      </w:r>
      <w:r>
        <w:rPr>
          <w:rFonts w:ascii="標楷體" w:eastAsia="標楷體" w:hAnsi="標楷體" w:cs="標楷體"/>
          <w:b/>
          <w:bCs/>
          <w:kern w:val="0"/>
          <w:sz w:val="40"/>
          <w:szCs w:val="40"/>
        </w:rPr>
        <w:t>105</w:t>
      </w:r>
      <w:r>
        <w:rPr>
          <w:rFonts w:ascii="標楷體" w:eastAsia="標楷體" w:hAnsi="標楷體" w:cs="標楷體" w:hint="eastAsia"/>
          <w:b/>
          <w:bCs/>
          <w:kern w:val="0"/>
          <w:sz w:val="40"/>
          <w:szCs w:val="40"/>
        </w:rPr>
        <w:t>年度社會學習領域輔導團</w:t>
      </w:r>
    </w:p>
    <w:p w:rsidR="00C804C5" w:rsidRDefault="00C804C5">
      <w:pPr>
        <w:snapToGrid w:val="0"/>
        <w:ind w:leftChars="-177" w:left="-425" w:rightChars="-316" w:right="-758"/>
        <w:jc w:val="center"/>
        <w:rPr>
          <w:rFonts w:ascii="標楷體" w:eastAsia="標楷體" w:hAnsi="標楷體" w:cstheme="minorBidi"/>
          <w:kern w:val="0"/>
          <w:sz w:val="32"/>
          <w:szCs w:val="32"/>
        </w:rPr>
      </w:pPr>
      <w:r>
        <w:rPr>
          <w:rFonts w:ascii="標楷體" w:eastAsia="標楷體" w:hAnsi="標楷體" w:cs="標楷體" w:hint="eastAsia"/>
          <w:kern w:val="0"/>
          <w:sz w:val="32"/>
          <w:szCs w:val="32"/>
        </w:rPr>
        <w:t>【</w:t>
      </w:r>
      <w:r>
        <w:rPr>
          <w:rFonts w:ascii="標楷體" w:eastAsia="標楷體" w:hAnsi="標楷體" w:cs="標楷體" w:hint="eastAsia"/>
          <w:b/>
          <w:bCs/>
          <w:kern w:val="0"/>
          <w:sz w:val="28"/>
          <w:szCs w:val="28"/>
        </w:rPr>
        <w:t>社會領域教師增能研習</w:t>
      </w:r>
      <w:r>
        <w:rPr>
          <w:rFonts w:ascii="標楷體" w:eastAsia="標楷體" w:hAnsi="標楷體" w:cs="標楷體"/>
          <w:b/>
          <w:bCs/>
          <w:kern w:val="0"/>
          <w:sz w:val="36"/>
          <w:szCs w:val="36"/>
        </w:rPr>
        <w:t>-</w:t>
      </w:r>
      <w:r>
        <w:rPr>
          <w:rFonts w:ascii="標楷體" w:eastAsia="標楷體" w:hAnsi="標楷體" w:cs="標楷體" w:hint="eastAsia"/>
          <w:b/>
          <w:bCs/>
          <w:sz w:val="28"/>
          <w:szCs w:val="28"/>
        </w:rPr>
        <w:t>提升教學品質增能研習活動</w:t>
      </w:r>
      <w:r>
        <w:rPr>
          <w:rFonts w:ascii="標楷體" w:eastAsia="標楷體" w:hAnsi="標楷體" w:cs="標楷體" w:hint="eastAsia"/>
          <w:kern w:val="0"/>
          <w:sz w:val="32"/>
          <w:szCs w:val="32"/>
        </w:rPr>
        <w:t>】</w:t>
      </w:r>
    </w:p>
    <w:p w:rsidR="00C804C5" w:rsidRDefault="00C804C5">
      <w:pPr>
        <w:snapToGrid w:val="0"/>
        <w:ind w:leftChars="-177" w:left="-425" w:rightChars="-316" w:right="-758"/>
        <w:jc w:val="center"/>
        <w:rPr>
          <w:rFonts w:ascii="新細明體" w:cstheme="minorBidi"/>
          <w:kern w:val="0"/>
          <w:sz w:val="32"/>
          <w:szCs w:val="32"/>
        </w:rPr>
      </w:pPr>
      <w:r>
        <w:rPr>
          <w:rFonts w:ascii="標楷體" w:eastAsia="標楷體" w:hAnsi="標楷體" w:cs="標楷體" w:hint="eastAsia"/>
          <w:kern w:val="0"/>
          <w:sz w:val="36"/>
          <w:szCs w:val="36"/>
        </w:rPr>
        <w:t>回饋單</w:t>
      </w:r>
    </w:p>
    <w:p w:rsidR="00C804C5" w:rsidRDefault="00C804C5">
      <w:pPr>
        <w:widowControl/>
        <w:rPr>
          <w:rFonts w:ascii="標楷體" w:eastAsia="標楷體" w:hAnsi="標楷體" w:cstheme="minorBidi"/>
          <w:kern w:val="0"/>
          <w:u w:val="single"/>
        </w:rPr>
      </w:pPr>
      <w:r>
        <w:rPr>
          <w:rFonts w:ascii="標楷體" w:eastAsia="標楷體" w:hAnsi="標楷體" w:cs="標楷體" w:hint="eastAsia"/>
          <w:kern w:val="0"/>
          <w:u w:val="single"/>
        </w:rPr>
        <w:t>各位親愛的社會領域老師：</w:t>
      </w:r>
    </w:p>
    <w:p w:rsidR="00C804C5" w:rsidRDefault="00C804C5">
      <w:pPr>
        <w:widowControl/>
        <w:ind w:firstLine="610"/>
        <w:rPr>
          <w:rFonts w:ascii="標楷體" w:eastAsia="標楷體" w:hAnsi="標楷體" w:cstheme="minorBidi"/>
          <w:kern w:val="0"/>
        </w:rPr>
      </w:pPr>
      <w:r>
        <w:rPr>
          <w:rFonts w:ascii="標楷體" w:eastAsia="標楷體" w:hAnsi="標楷體" w:cs="標楷體" w:hint="eastAsia"/>
          <w:kern w:val="0"/>
        </w:rPr>
        <w:t>為了提供更好的研習課程，請針對本次研習課程內容完成這張回饋單，並於課程結束後交至報到處或輔導團員，所獲得的寶貴意見與建議我們將於接下來的研習活動中努力改進，謝謝您的支持！</w:t>
      </w:r>
    </w:p>
    <w:p w:rsidR="00C804C5" w:rsidRDefault="00C804C5" w:rsidP="005201A6">
      <w:pPr>
        <w:widowControl/>
        <w:spacing w:beforeLines="50" w:before="180" w:afterLines="50" w:after="180"/>
        <w:rPr>
          <w:rFonts w:ascii="標楷體" w:eastAsia="標楷體" w:hAnsi="標楷體" w:cstheme="minorBidi"/>
          <w:b/>
          <w:bCs/>
          <w:kern w:val="0"/>
        </w:rPr>
      </w:pPr>
      <w:r>
        <w:rPr>
          <w:rFonts w:ascii="標楷體" w:eastAsia="標楷體" w:hAnsi="標楷體" w:cs="標楷體" w:hint="eastAsia"/>
          <w:b/>
          <w:bCs/>
          <w:kern w:val="0"/>
        </w:rPr>
        <w:t>壹、基本資料：</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一、性</w:t>
      </w:r>
      <w:r>
        <w:rPr>
          <w:rFonts w:ascii="標楷體" w:eastAsia="標楷體" w:hAnsi="標楷體" w:cs="標楷體"/>
          <w:kern w:val="0"/>
        </w:rPr>
        <w:t xml:space="preserve">    </w:t>
      </w:r>
      <w:r>
        <w:rPr>
          <w:rFonts w:ascii="標楷體" w:eastAsia="標楷體" w:hAnsi="標楷體" w:cs="標楷體" w:hint="eastAsia"/>
          <w:kern w:val="0"/>
        </w:rPr>
        <w:t>別：□女</w:t>
      </w:r>
      <w:r>
        <w:rPr>
          <w:rFonts w:ascii="標楷體" w:eastAsia="標楷體" w:hAnsi="標楷體" w:cs="標楷體"/>
          <w:kern w:val="0"/>
        </w:rPr>
        <w:t xml:space="preserve">   </w:t>
      </w:r>
      <w:r>
        <w:rPr>
          <w:rFonts w:ascii="標楷體" w:eastAsia="標楷體" w:hAnsi="標楷體" w:cs="標楷體" w:hint="eastAsia"/>
          <w:kern w:val="0"/>
        </w:rPr>
        <w:t>□男</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二、年</w:t>
      </w:r>
      <w:r>
        <w:rPr>
          <w:rFonts w:ascii="標楷體" w:eastAsia="標楷體" w:hAnsi="標楷體" w:cs="標楷體"/>
          <w:kern w:val="0"/>
        </w:rPr>
        <w:t xml:space="preserve">    </w:t>
      </w:r>
      <w:r>
        <w:rPr>
          <w:rFonts w:ascii="標楷體" w:eastAsia="標楷體" w:hAnsi="標楷體" w:cs="標楷體" w:hint="eastAsia"/>
          <w:kern w:val="0"/>
        </w:rPr>
        <w:t>齡：□</w:t>
      </w:r>
      <w:r>
        <w:rPr>
          <w:rFonts w:ascii="標楷體" w:eastAsia="標楷體" w:hAnsi="標楷體" w:cs="標楷體"/>
          <w:kern w:val="0"/>
        </w:rPr>
        <w:t>21-30</w:t>
      </w:r>
      <w:r>
        <w:rPr>
          <w:rFonts w:ascii="標楷體" w:eastAsia="標楷體" w:hAnsi="標楷體" w:cs="標楷體" w:hint="eastAsia"/>
          <w:kern w:val="0"/>
        </w:rPr>
        <w:t>歲</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31-40</w:t>
      </w:r>
      <w:r>
        <w:rPr>
          <w:rFonts w:ascii="標楷體" w:eastAsia="標楷體" w:hAnsi="標楷體" w:cs="標楷體" w:hint="eastAsia"/>
          <w:kern w:val="0"/>
        </w:rPr>
        <w:t>歲</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41-50</w:t>
      </w:r>
      <w:r>
        <w:rPr>
          <w:rFonts w:ascii="標楷體" w:eastAsia="標楷體" w:hAnsi="標楷體" w:cs="標楷體" w:hint="eastAsia"/>
          <w:kern w:val="0"/>
        </w:rPr>
        <w:t>歲</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51</w:t>
      </w:r>
      <w:r>
        <w:rPr>
          <w:rFonts w:ascii="標楷體" w:eastAsia="標楷體" w:hAnsi="標楷體" w:cs="標楷體" w:hint="eastAsia"/>
          <w:kern w:val="0"/>
        </w:rPr>
        <w:t>歲以上</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三、擔任職務：□校長</w:t>
      </w:r>
      <w:r>
        <w:rPr>
          <w:rFonts w:ascii="標楷體" w:eastAsia="標楷體" w:hAnsi="標楷體" w:cs="標楷體"/>
          <w:kern w:val="0"/>
        </w:rPr>
        <w:t xml:space="preserve">  </w:t>
      </w:r>
      <w:r>
        <w:rPr>
          <w:rFonts w:ascii="標楷體" w:eastAsia="標楷體" w:hAnsi="標楷體" w:cs="標楷體" w:hint="eastAsia"/>
          <w:kern w:val="0"/>
        </w:rPr>
        <w:t>□主任</w:t>
      </w:r>
      <w:r>
        <w:rPr>
          <w:rFonts w:ascii="標楷體" w:eastAsia="標楷體" w:hAnsi="標楷體" w:cs="標楷體"/>
          <w:kern w:val="0"/>
        </w:rPr>
        <w:t xml:space="preserve">  </w:t>
      </w:r>
      <w:r>
        <w:rPr>
          <w:rFonts w:ascii="標楷體" w:eastAsia="標楷體" w:hAnsi="標楷體" w:cs="標楷體" w:hint="eastAsia"/>
          <w:kern w:val="0"/>
        </w:rPr>
        <w:t>□組長</w:t>
      </w:r>
      <w:r>
        <w:rPr>
          <w:rFonts w:ascii="標楷體" w:eastAsia="標楷體" w:hAnsi="標楷體" w:cs="標楷體"/>
          <w:kern w:val="0"/>
        </w:rPr>
        <w:t xml:space="preserve">  </w:t>
      </w:r>
      <w:r>
        <w:rPr>
          <w:rFonts w:ascii="標楷體" w:eastAsia="標楷體" w:hAnsi="標楷體" w:cs="標楷體" w:hint="eastAsia"/>
          <w:kern w:val="0"/>
        </w:rPr>
        <w:t>□導師</w:t>
      </w:r>
      <w:r>
        <w:rPr>
          <w:rFonts w:ascii="標楷體" w:eastAsia="標楷體" w:hAnsi="標楷體" w:cs="標楷體"/>
          <w:kern w:val="0"/>
        </w:rPr>
        <w:t xml:space="preserve">  </w:t>
      </w:r>
      <w:r>
        <w:rPr>
          <w:rFonts w:ascii="標楷體" w:eastAsia="標楷體" w:hAnsi="標楷體" w:cs="標楷體" w:hint="eastAsia"/>
          <w:kern w:val="0"/>
        </w:rPr>
        <w:t>□專任教師</w:t>
      </w:r>
      <w:r>
        <w:rPr>
          <w:rFonts w:ascii="標楷體" w:eastAsia="標楷體" w:hAnsi="標楷體" w:cs="標楷體"/>
          <w:kern w:val="0"/>
        </w:rPr>
        <w:t xml:space="preserve">  </w:t>
      </w:r>
      <w:r>
        <w:rPr>
          <w:rFonts w:ascii="標楷體" w:eastAsia="標楷體" w:hAnsi="標楷體" w:cs="標楷體" w:hint="eastAsia"/>
          <w:kern w:val="0"/>
        </w:rPr>
        <w:t>□其他</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四、服務年資：□未達</w:t>
      </w:r>
      <w:r>
        <w:rPr>
          <w:rFonts w:ascii="標楷體" w:eastAsia="標楷體" w:hAnsi="標楷體" w:cs="標楷體"/>
          <w:kern w:val="0"/>
        </w:rPr>
        <w:t>5</w:t>
      </w:r>
      <w:r>
        <w:rPr>
          <w:rFonts w:ascii="標楷體" w:eastAsia="標楷體" w:hAnsi="標楷體" w:cs="標楷體" w:hint="eastAsia"/>
          <w:kern w:val="0"/>
        </w:rPr>
        <w:t>年</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5-10</w:t>
      </w:r>
      <w:r>
        <w:rPr>
          <w:rFonts w:ascii="標楷體" w:eastAsia="標楷體" w:hAnsi="標楷體" w:cs="標楷體" w:hint="eastAsia"/>
          <w:kern w:val="0"/>
        </w:rPr>
        <w:t>年</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11-15</w:t>
      </w:r>
      <w:r>
        <w:rPr>
          <w:rFonts w:ascii="標楷體" w:eastAsia="標楷體" w:hAnsi="標楷體" w:cs="標楷體" w:hint="eastAsia"/>
          <w:kern w:val="0"/>
        </w:rPr>
        <w:t>年</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16-20</w:t>
      </w:r>
      <w:r>
        <w:rPr>
          <w:rFonts w:ascii="標楷體" w:eastAsia="標楷體" w:hAnsi="標楷體" w:cs="標楷體" w:hint="eastAsia"/>
          <w:kern w:val="0"/>
        </w:rPr>
        <w:t>年</w:t>
      </w:r>
      <w:r>
        <w:rPr>
          <w:rFonts w:ascii="標楷體" w:eastAsia="標楷體" w:hAnsi="標楷體" w:cs="標楷體"/>
          <w:kern w:val="0"/>
        </w:rPr>
        <w:t xml:space="preserve"> </w:t>
      </w:r>
      <w:r>
        <w:rPr>
          <w:rFonts w:ascii="標楷體" w:eastAsia="標楷體" w:hAnsi="標楷體" w:cs="標楷體" w:hint="eastAsia"/>
          <w:kern w:val="0"/>
        </w:rPr>
        <w:t>□</w:t>
      </w:r>
      <w:r>
        <w:rPr>
          <w:rFonts w:ascii="標楷體" w:eastAsia="標楷體" w:hAnsi="標楷體" w:cs="標楷體"/>
          <w:kern w:val="0"/>
        </w:rPr>
        <w:t>21</w:t>
      </w:r>
      <w:r>
        <w:rPr>
          <w:rFonts w:ascii="標楷體" w:eastAsia="標楷體" w:hAnsi="標楷體" w:cs="標楷體" w:hint="eastAsia"/>
          <w:kern w:val="0"/>
        </w:rPr>
        <w:t>年以上</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五、教育程度：□專科</w:t>
      </w:r>
      <w:r>
        <w:rPr>
          <w:rFonts w:ascii="標楷體" w:eastAsia="標楷體" w:hAnsi="標楷體" w:cs="標楷體"/>
          <w:kern w:val="0"/>
        </w:rPr>
        <w:t xml:space="preserve">  </w:t>
      </w:r>
      <w:r>
        <w:rPr>
          <w:rFonts w:ascii="標楷體" w:eastAsia="標楷體" w:hAnsi="標楷體" w:cs="標楷體" w:hint="eastAsia"/>
          <w:kern w:val="0"/>
        </w:rPr>
        <w:t>□大學</w:t>
      </w:r>
      <w:r>
        <w:rPr>
          <w:rFonts w:ascii="標楷體" w:eastAsia="標楷體" w:hAnsi="標楷體" w:cs="標楷體"/>
          <w:kern w:val="0"/>
        </w:rPr>
        <w:t xml:space="preserve">  </w:t>
      </w:r>
      <w:r>
        <w:rPr>
          <w:rFonts w:ascii="標楷體" w:eastAsia="標楷體" w:hAnsi="標楷體" w:cs="標楷體" w:hint="eastAsia"/>
          <w:kern w:val="0"/>
        </w:rPr>
        <w:t>□碩士（含</w:t>
      </w:r>
      <w:r>
        <w:rPr>
          <w:rFonts w:ascii="標楷體" w:eastAsia="標楷體" w:hAnsi="標楷體" w:cs="標楷體"/>
          <w:kern w:val="0"/>
        </w:rPr>
        <w:t>40</w:t>
      </w:r>
      <w:r>
        <w:rPr>
          <w:rFonts w:ascii="標楷體" w:eastAsia="標楷體" w:hAnsi="標楷體" w:cs="標楷體" w:hint="eastAsia"/>
          <w:kern w:val="0"/>
        </w:rPr>
        <w:t>學分班）</w:t>
      </w:r>
      <w:r>
        <w:rPr>
          <w:rFonts w:ascii="標楷體" w:eastAsia="標楷體" w:hAnsi="標楷體" w:cs="標楷體"/>
          <w:kern w:val="0"/>
        </w:rPr>
        <w:t xml:space="preserve">  </w:t>
      </w:r>
      <w:r>
        <w:rPr>
          <w:rFonts w:ascii="標楷體" w:eastAsia="標楷體" w:hAnsi="標楷體" w:cs="標楷體" w:hint="eastAsia"/>
          <w:kern w:val="0"/>
        </w:rPr>
        <w:t>□博士</w:t>
      </w:r>
    </w:p>
    <w:p w:rsidR="00C804C5" w:rsidRDefault="00C804C5" w:rsidP="005201A6">
      <w:pPr>
        <w:widowControl/>
        <w:spacing w:beforeLines="50" w:before="180" w:afterLines="50" w:after="180"/>
        <w:ind w:leftChars="100" w:left="240"/>
        <w:rPr>
          <w:rFonts w:ascii="標楷體" w:eastAsia="標楷體" w:hAnsi="標楷體" w:cstheme="minorBidi"/>
          <w:kern w:val="0"/>
        </w:rPr>
      </w:pPr>
      <w:r>
        <w:rPr>
          <w:rFonts w:ascii="標楷體" w:eastAsia="標楷體" w:hAnsi="標楷體" w:cs="標楷體" w:hint="eastAsia"/>
          <w:kern w:val="0"/>
        </w:rPr>
        <w:t>六、領域專長：□歷史</w:t>
      </w:r>
      <w:r>
        <w:rPr>
          <w:rFonts w:ascii="標楷體" w:eastAsia="標楷體" w:hAnsi="標楷體" w:cs="標楷體"/>
          <w:kern w:val="0"/>
        </w:rPr>
        <w:t xml:space="preserve">  </w:t>
      </w:r>
      <w:r>
        <w:rPr>
          <w:rFonts w:ascii="標楷體" w:eastAsia="標楷體" w:hAnsi="標楷體" w:cs="標楷體" w:hint="eastAsia"/>
          <w:kern w:val="0"/>
        </w:rPr>
        <w:t>□地理</w:t>
      </w:r>
      <w:r>
        <w:rPr>
          <w:rFonts w:ascii="標楷體" w:eastAsia="標楷體" w:hAnsi="標楷體" w:cs="標楷體"/>
          <w:kern w:val="0"/>
        </w:rPr>
        <w:t xml:space="preserve">  </w:t>
      </w:r>
      <w:r>
        <w:rPr>
          <w:rFonts w:ascii="標楷體" w:eastAsia="標楷體" w:hAnsi="標楷體" w:cs="標楷體" w:hint="eastAsia"/>
          <w:kern w:val="0"/>
        </w:rPr>
        <w:t>□公民</w:t>
      </w:r>
      <w:r>
        <w:rPr>
          <w:rFonts w:ascii="標楷體" w:eastAsia="標楷體" w:hAnsi="標楷體" w:cs="標楷體"/>
          <w:kern w:val="0"/>
        </w:rPr>
        <w:t xml:space="preserve">  </w:t>
      </w:r>
      <w:r>
        <w:rPr>
          <w:rFonts w:ascii="標楷體" w:eastAsia="標楷體" w:hAnsi="標楷體" w:cs="標楷體" w:hint="eastAsia"/>
          <w:kern w:val="0"/>
        </w:rPr>
        <w:t>□其他</w:t>
      </w:r>
    </w:p>
    <w:p w:rsidR="00C804C5" w:rsidRDefault="00C804C5" w:rsidP="005201A6">
      <w:pPr>
        <w:widowControl/>
        <w:spacing w:beforeLines="50" w:before="180" w:afterLines="50" w:after="180"/>
        <w:rPr>
          <w:rFonts w:ascii="標楷體" w:eastAsia="標楷體" w:hAnsi="標楷體" w:cstheme="minorBidi"/>
          <w:b/>
          <w:bCs/>
          <w:kern w:val="0"/>
        </w:rPr>
      </w:pPr>
      <w:r>
        <w:rPr>
          <w:rFonts w:ascii="標楷體" w:eastAsia="標楷體" w:hAnsi="標楷體" w:cs="標楷體" w:hint="eastAsia"/>
          <w:b/>
          <w:bCs/>
          <w:kern w:val="0"/>
        </w:rPr>
        <w:t>貳、研習意見：</w:t>
      </w:r>
    </w:p>
    <w:p w:rsidR="00C804C5" w:rsidRDefault="00C804C5" w:rsidP="005201A6">
      <w:pPr>
        <w:widowControl/>
        <w:spacing w:beforeLines="50" w:before="180"/>
        <w:ind w:leftChars="100" w:left="240"/>
        <w:rPr>
          <w:rFonts w:ascii="標楷體" w:eastAsia="標楷體" w:hAnsi="標楷體" w:cstheme="minorBidi"/>
          <w:b/>
          <w:bCs/>
          <w:kern w:val="0"/>
        </w:rPr>
      </w:pPr>
      <w:r>
        <w:rPr>
          <w:rFonts w:ascii="標楷體" w:eastAsia="標楷體" w:hAnsi="標楷體" w:cs="標楷體" w:hint="eastAsia"/>
          <w:b/>
          <w:bCs/>
          <w:kern w:val="0"/>
        </w:rPr>
        <w:t>一、</w:t>
      </w:r>
      <w:r>
        <w:rPr>
          <w:rFonts w:eastAsia="標楷體" w:cs="標楷體" w:hint="eastAsia"/>
          <w:b/>
          <w:bCs/>
          <w:kern w:val="0"/>
        </w:rPr>
        <w:t>請根據您的看法，在欄位內打一個「</w:t>
      </w:r>
      <w:r>
        <w:rPr>
          <w:rFonts w:ascii="新細明體" w:hAnsi="Wingdings 2" w:cs="新細明體" w:hint="eastAsia"/>
          <w:b/>
          <w:bCs/>
          <w:kern w:val="0"/>
        </w:rPr>
        <w:sym w:font="Wingdings 2" w:char="F050"/>
      </w:r>
      <w:r>
        <w:rPr>
          <w:rFonts w:eastAsia="標楷體" w:cs="標楷體" w:hint="eastAsia"/>
          <w:b/>
          <w:bCs/>
          <w:kern w:val="0"/>
        </w:rPr>
        <w:t>」記號。</w:t>
      </w:r>
    </w:p>
    <w:tbl>
      <w:tblPr>
        <w:tblW w:w="10326" w:type="dxa"/>
        <w:tblInd w:w="-2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0"/>
        <w:gridCol w:w="5646"/>
        <w:gridCol w:w="720"/>
        <w:gridCol w:w="720"/>
        <w:gridCol w:w="720"/>
        <w:gridCol w:w="720"/>
        <w:gridCol w:w="720"/>
      </w:tblGrid>
      <w:tr w:rsidR="00C804C5">
        <w:trPr>
          <w:cantSplit/>
        </w:trPr>
        <w:tc>
          <w:tcPr>
            <w:tcW w:w="6726" w:type="dxa"/>
            <w:gridSpan w:val="2"/>
            <w:tcBorders>
              <w:top w:val="double" w:sz="4" w:space="0" w:color="auto"/>
              <w:bottom w:val="single" w:sz="12" w:space="0" w:color="auto"/>
              <w:right w:val="double" w:sz="4" w:space="0" w:color="auto"/>
            </w:tcBorders>
          </w:tcPr>
          <w:p w:rsidR="00C804C5" w:rsidRDefault="00C804C5">
            <w:pPr>
              <w:widowControl/>
              <w:rPr>
                <w:rFonts w:ascii="新細明體" w:cstheme="minorBidi"/>
                <w:kern w:val="0"/>
              </w:rPr>
            </w:pPr>
          </w:p>
        </w:tc>
        <w:tc>
          <w:tcPr>
            <w:tcW w:w="720" w:type="dxa"/>
            <w:tcBorders>
              <w:top w:val="double" w:sz="4" w:space="0" w:color="auto"/>
              <w:left w:val="double" w:sz="4" w:space="0" w:color="auto"/>
              <w:bottom w:val="single" w:sz="12" w:space="0" w:color="auto"/>
            </w:tcBorders>
            <w:vAlign w:val="center"/>
          </w:tcPr>
          <w:p w:rsidR="00C804C5" w:rsidRDefault="00C804C5">
            <w:pPr>
              <w:widowControl/>
              <w:jc w:val="center"/>
              <w:rPr>
                <w:rFonts w:ascii="新細明體" w:eastAsia="標楷體" w:cstheme="minorBidi"/>
                <w:kern w:val="0"/>
              </w:rPr>
            </w:pPr>
            <w:r>
              <w:rPr>
                <w:rFonts w:eastAsia="標楷體" w:cs="標楷體" w:hint="eastAsia"/>
                <w:kern w:val="0"/>
              </w:rPr>
              <w:t>非常</w:t>
            </w:r>
          </w:p>
          <w:p w:rsidR="00C804C5" w:rsidRDefault="00C804C5">
            <w:pPr>
              <w:widowControl/>
              <w:jc w:val="center"/>
              <w:rPr>
                <w:rFonts w:ascii="新細明體" w:cstheme="minorBidi"/>
                <w:kern w:val="0"/>
              </w:rPr>
            </w:pPr>
            <w:r>
              <w:rPr>
                <w:rFonts w:eastAsia="標楷體" w:cs="標楷體" w:hint="eastAsia"/>
                <w:kern w:val="0"/>
              </w:rPr>
              <w:t>同意</w:t>
            </w:r>
          </w:p>
        </w:tc>
        <w:tc>
          <w:tcPr>
            <w:tcW w:w="720" w:type="dxa"/>
            <w:tcBorders>
              <w:top w:val="double" w:sz="4" w:space="0" w:color="auto"/>
              <w:bottom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同意</w:t>
            </w:r>
          </w:p>
        </w:tc>
        <w:tc>
          <w:tcPr>
            <w:tcW w:w="720" w:type="dxa"/>
            <w:tcBorders>
              <w:top w:val="double" w:sz="4" w:space="0" w:color="auto"/>
              <w:bottom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無意見</w:t>
            </w:r>
          </w:p>
        </w:tc>
        <w:tc>
          <w:tcPr>
            <w:tcW w:w="720" w:type="dxa"/>
            <w:tcBorders>
              <w:top w:val="double" w:sz="4" w:space="0" w:color="auto"/>
              <w:bottom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不同意</w:t>
            </w:r>
          </w:p>
        </w:tc>
        <w:tc>
          <w:tcPr>
            <w:tcW w:w="720" w:type="dxa"/>
            <w:tcBorders>
              <w:top w:val="double" w:sz="4" w:space="0" w:color="auto"/>
              <w:bottom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非常不</w:t>
            </w:r>
          </w:p>
          <w:p w:rsidR="00C804C5" w:rsidRDefault="00C804C5">
            <w:pPr>
              <w:widowControl/>
              <w:jc w:val="center"/>
              <w:rPr>
                <w:rFonts w:ascii="新細明體" w:cstheme="minorBidi"/>
                <w:kern w:val="0"/>
              </w:rPr>
            </w:pPr>
            <w:r>
              <w:rPr>
                <w:rFonts w:eastAsia="標楷體" w:cs="標楷體" w:hint="eastAsia"/>
                <w:kern w:val="0"/>
              </w:rPr>
              <w:t>同意</w:t>
            </w:r>
          </w:p>
        </w:tc>
      </w:tr>
      <w:tr w:rsidR="00C804C5">
        <w:trPr>
          <w:cantSplit/>
          <w:trHeight w:val="454"/>
        </w:trPr>
        <w:tc>
          <w:tcPr>
            <w:tcW w:w="1080" w:type="dxa"/>
            <w:vMerge w:val="restart"/>
            <w:tcBorders>
              <w:top w:val="single" w:sz="12" w:space="0" w:color="auto"/>
            </w:tcBorders>
            <w:vAlign w:val="center"/>
          </w:tcPr>
          <w:p w:rsidR="00C804C5" w:rsidRDefault="00C804C5">
            <w:pPr>
              <w:widowControl/>
              <w:jc w:val="center"/>
              <w:rPr>
                <w:rFonts w:ascii="標楷體" w:eastAsia="標楷體" w:hAnsi="標楷體" w:cstheme="minorBidi"/>
                <w:kern w:val="0"/>
              </w:rPr>
            </w:pPr>
            <w:r>
              <w:rPr>
                <w:rFonts w:ascii="標楷體" w:eastAsia="標楷體" w:hAnsi="標楷體" w:cs="標楷體" w:hint="eastAsia"/>
                <w:kern w:val="0"/>
              </w:rPr>
              <w:t>課程</w:t>
            </w:r>
          </w:p>
        </w:tc>
        <w:tc>
          <w:tcPr>
            <w:tcW w:w="5646" w:type="dxa"/>
            <w:tcBorders>
              <w:top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1.</w:t>
            </w:r>
            <w:r>
              <w:rPr>
                <w:rFonts w:ascii="標楷體" w:eastAsia="標楷體" w:hAnsi="標楷體" w:cs="標楷體" w:hint="eastAsia"/>
                <w:kern w:val="0"/>
              </w:rPr>
              <w:t>課程內容與課程名稱相符。</w:t>
            </w:r>
          </w:p>
        </w:tc>
        <w:tc>
          <w:tcPr>
            <w:tcW w:w="720" w:type="dxa"/>
            <w:tcBorders>
              <w:top w:val="single" w:sz="12" w:space="0" w:color="auto"/>
              <w:left w:val="double" w:sz="4"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ign w:val="center"/>
          </w:tcPr>
          <w:p w:rsidR="00C804C5" w:rsidRDefault="00C804C5">
            <w:pPr>
              <w:widowControl/>
              <w:rPr>
                <w:rFonts w:ascii="標楷體" w:eastAsia="標楷體" w:hAnsi="標楷體" w:cstheme="minorBidi"/>
                <w:kern w:val="0"/>
              </w:rPr>
            </w:pPr>
          </w:p>
        </w:tc>
        <w:tc>
          <w:tcPr>
            <w:tcW w:w="5646" w:type="dxa"/>
            <w:tcBorders>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2.</w:t>
            </w:r>
            <w:r>
              <w:rPr>
                <w:rFonts w:ascii="標楷體" w:eastAsia="標楷體" w:hAnsi="標楷體" w:cs="標楷體" w:hint="eastAsia"/>
                <w:kern w:val="0"/>
              </w:rPr>
              <w:t>課程內容提供的理論，可作為教學依據。</w:t>
            </w:r>
          </w:p>
        </w:tc>
        <w:tc>
          <w:tcPr>
            <w:tcW w:w="720" w:type="dxa"/>
            <w:tcBorders>
              <w:left w:val="double" w:sz="4" w:space="0" w:color="auto"/>
            </w:tcBorders>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ign w:val="center"/>
          </w:tcPr>
          <w:p w:rsidR="00C804C5" w:rsidRDefault="00C804C5">
            <w:pPr>
              <w:widowControl/>
              <w:rPr>
                <w:rFonts w:ascii="標楷體" w:eastAsia="標楷體" w:hAnsi="標楷體" w:cstheme="minorBidi"/>
                <w:kern w:val="0"/>
              </w:rPr>
            </w:pPr>
          </w:p>
        </w:tc>
        <w:tc>
          <w:tcPr>
            <w:tcW w:w="5646" w:type="dxa"/>
            <w:tcBorders>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3.</w:t>
            </w:r>
            <w:r>
              <w:rPr>
                <w:rFonts w:ascii="標楷體" w:eastAsia="標楷體" w:hAnsi="標楷體" w:cs="標楷體" w:hint="eastAsia"/>
                <w:kern w:val="0"/>
              </w:rPr>
              <w:t>課程內容可增進教師教學知能。</w:t>
            </w:r>
          </w:p>
        </w:tc>
        <w:tc>
          <w:tcPr>
            <w:tcW w:w="720" w:type="dxa"/>
            <w:tcBorders>
              <w:left w:val="double" w:sz="4" w:space="0" w:color="auto"/>
            </w:tcBorders>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tcBorders>
              <w:bottom w:val="single" w:sz="12" w:space="0" w:color="auto"/>
            </w:tcBorders>
            <w:vAlign w:val="center"/>
          </w:tcPr>
          <w:p w:rsidR="00C804C5" w:rsidRDefault="00C804C5">
            <w:pPr>
              <w:widowControl/>
              <w:rPr>
                <w:rFonts w:ascii="標楷體" w:eastAsia="標楷體" w:hAnsi="標楷體" w:cstheme="minorBidi"/>
                <w:kern w:val="0"/>
              </w:rPr>
            </w:pPr>
          </w:p>
        </w:tc>
        <w:tc>
          <w:tcPr>
            <w:tcW w:w="5646" w:type="dxa"/>
            <w:tcBorders>
              <w:bottom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4.</w:t>
            </w:r>
            <w:r>
              <w:rPr>
                <w:rFonts w:ascii="標楷體" w:eastAsia="標楷體" w:hAnsi="標楷體" w:cs="標楷體" w:hint="eastAsia"/>
                <w:kern w:val="0"/>
              </w:rPr>
              <w:t>本課程可獲得新的教學資訊。</w:t>
            </w:r>
          </w:p>
        </w:tc>
        <w:tc>
          <w:tcPr>
            <w:tcW w:w="720" w:type="dxa"/>
            <w:tcBorders>
              <w:left w:val="double" w:sz="4" w:space="0" w:color="auto"/>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restart"/>
            <w:tcBorders>
              <w:top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應用</w:t>
            </w:r>
          </w:p>
        </w:tc>
        <w:tc>
          <w:tcPr>
            <w:tcW w:w="5646" w:type="dxa"/>
            <w:tcBorders>
              <w:top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1.</w:t>
            </w:r>
            <w:r>
              <w:rPr>
                <w:rFonts w:ascii="標楷體" w:eastAsia="標楷體" w:hAnsi="標楷體" w:cs="標楷體" w:hint="eastAsia"/>
                <w:kern w:val="0"/>
              </w:rPr>
              <w:t>本課程提供值得參考的教學方向。</w:t>
            </w:r>
          </w:p>
        </w:tc>
        <w:tc>
          <w:tcPr>
            <w:tcW w:w="720" w:type="dxa"/>
            <w:tcBorders>
              <w:top w:val="single" w:sz="12" w:space="0" w:color="auto"/>
              <w:left w:val="double" w:sz="4"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tcBorders>
              <w:bottom w:val="single" w:sz="12" w:space="0" w:color="auto"/>
            </w:tcBorders>
            <w:vAlign w:val="center"/>
          </w:tcPr>
          <w:p w:rsidR="00C804C5" w:rsidRDefault="00C804C5">
            <w:pPr>
              <w:widowControl/>
              <w:rPr>
                <w:rFonts w:ascii="新細明體" w:cstheme="minorBidi"/>
                <w:kern w:val="0"/>
              </w:rPr>
            </w:pPr>
          </w:p>
        </w:tc>
        <w:tc>
          <w:tcPr>
            <w:tcW w:w="5646" w:type="dxa"/>
            <w:tcBorders>
              <w:bottom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2.</w:t>
            </w:r>
            <w:r>
              <w:rPr>
                <w:rFonts w:ascii="標楷體" w:eastAsia="標楷體" w:hAnsi="標楷體" w:cs="標楷體" w:hint="eastAsia"/>
                <w:kern w:val="0"/>
              </w:rPr>
              <w:t>課程內容符合教師教學需求。</w:t>
            </w:r>
          </w:p>
        </w:tc>
        <w:tc>
          <w:tcPr>
            <w:tcW w:w="720" w:type="dxa"/>
            <w:tcBorders>
              <w:left w:val="double" w:sz="4" w:space="0" w:color="auto"/>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restart"/>
            <w:tcBorders>
              <w:top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講師</w:t>
            </w:r>
          </w:p>
        </w:tc>
        <w:tc>
          <w:tcPr>
            <w:tcW w:w="5646" w:type="dxa"/>
            <w:tcBorders>
              <w:top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1.</w:t>
            </w:r>
            <w:r>
              <w:rPr>
                <w:rFonts w:ascii="標楷體" w:eastAsia="標楷體" w:hAnsi="標楷體" w:cs="標楷體" w:hint="eastAsia"/>
                <w:kern w:val="0"/>
              </w:rPr>
              <w:t>授課時間恰當，足以完整表達課程主題。</w:t>
            </w:r>
          </w:p>
        </w:tc>
        <w:tc>
          <w:tcPr>
            <w:tcW w:w="720" w:type="dxa"/>
            <w:tcBorders>
              <w:top w:val="single" w:sz="12" w:space="0" w:color="auto"/>
              <w:left w:val="double" w:sz="4"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tcBorders>
              <w:bottom w:val="single" w:sz="12" w:space="0" w:color="auto"/>
            </w:tcBorders>
            <w:vAlign w:val="center"/>
          </w:tcPr>
          <w:p w:rsidR="00C804C5" w:rsidRDefault="00C804C5">
            <w:pPr>
              <w:widowControl/>
              <w:rPr>
                <w:rFonts w:ascii="新細明體" w:cstheme="minorBidi"/>
                <w:kern w:val="0"/>
              </w:rPr>
            </w:pPr>
          </w:p>
        </w:tc>
        <w:tc>
          <w:tcPr>
            <w:tcW w:w="5646" w:type="dxa"/>
            <w:tcBorders>
              <w:bottom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2.</w:t>
            </w:r>
            <w:r>
              <w:rPr>
                <w:rFonts w:ascii="標楷體" w:eastAsia="標楷體" w:hAnsi="標楷體" w:cs="標楷體" w:hint="eastAsia"/>
                <w:kern w:val="0"/>
              </w:rPr>
              <w:t>授課方式生動活潑，能吸引學習的注意力。</w:t>
            </w:r>
          </w:p>
        </w:tc>
        <w:tc>
          <w:tcPr>
            <w:tcW w:w="720" w:type="dxa"/>
            <w:tcBorders>
              <w:left w:val="double" w:sz="4" w:space="0" w:color="auto"/>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restart"/>
            <w:tcBorders>
              <w:top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講綱</w:t>
            </w:r>
          </w:p>
        </w:tc>
        <w:tc>
          <w:tcPr>
            <w:tcW w:w="5646" w:type="dxa"/>
            <w:tcBorders>
              <w:top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1.</w:t>
            </w:r>
            <w:r>
              <w:rPr>
                <w:rFonts w:ascii="標楷體" w:eastAsia="標楷體" w:hAnsi="標楷體" w:cs="標楷體" w:hint="eastAsia"/>
                <w:kern w:val="0"/>
              </w:rPr>
              <w:t>講綱條例分明、結構清晰。</w:t>
            </w:r>
          </w:p>
        </w:tc>
        <w:tc>
          <w:tcPr>
            <w:tcW w:w="720" w:type="dxa"/>
            <w:tcBorders>
              <w:top w:val="single" w:sz="12" w:space="0" w:color="auto"/>
              <w:left w:val="double" w:sz="4"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tcBorders>
              <w:bottom w:val="single" w:sz="12" w:space="0" w:color="auto"/>
            </w:tcBorders>
            <w:vAlign w:val="center"/>
          </w:tcPr>
          <w:p w:rsidR="00C804C5" w:rsidRDefault="00C804C5">
            <w:pPr>
              <w:widowControl/>
              <w:rPr>
                <w:rFonts w:ascii="新細明體" w:cstheme="minorBidi"/>
                <w:kern w:val="0"/>
              </w:rPr>
            </w:pPr>
          </w:p>
        </w:tc>
        <w:tc>
          <w:tcPr>
            <w:tcW w:w="5646" w:type="dxa"/>
            <w:tcBorders>
              <w:bottom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2.</w:t>
            </w:r>
            <w:r>
              <w:rPr>
                <w:rFonts w:ascii="標楷體" w:eastAsia="標楷體" w:hAnsi="標楷體" w:cs="標楷體" w:hint="eastAsia"/>
                <w:kern w:val="0"/>
              </w:rPr>
              <w:t>資料內容充足而完整。</w:t>
            </w:r>
          </w:p>
        </w:tc>
        <w:tc>
          <w:tcPr>
            <w:tcW w:w="720" w:type="dxa"/>
            <w:tcBorders>
              <w:left w:val="double" w:sz="4" w:space="0" w:color="auto"/>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c>
          <w:tcPr>
            <w:tcW w:w="720" w:type="dxa"/>
            <w:tcBorders>
              <w:bottom w:val="single" w:sz="12" w:space="0" w:color="auto"/>
            </w:tcBorders>
            <w:vAlign w:val="center"/>
          </w:tcPr>
          <w:p w:rsidR="00C804C5" w:rsidRDefault="00C804C5">
            <w:pPr>
              <w:widowControl/>
              <w:jc w:val="both"/>
              <w:rPr>
                <w:rFonts w:ascii="新細明體" w:cstheme="minorBidi"/>
                <w:kern w:val="0"/>
              </w:rPr>
            </w:pPr>
          </w:p>
        </w:tc>
      </w:tr>
      <w:tr w:rsidR="00C804C5">
        <w:trPr>
          <w:cantSplit/>
          <w:trHeight w:val="454"/>
        </w:trPr>
        <w:tc>
          <w:tcPr>
            <w:tcW w:w="1080" w:type="dxa"/>
            <w:vMerge w:val="restart"/>
            <w:tcBorders>
              <w:top w:val="single" w:sz="12" w:space="0" w:color="auto"/>
            </w:tcBorders>
            <w:vAlign w:val="center"/>
          </w:tcPr>
          <w:p w:rsidR="00C804C5" w:rsidRDefault="00C804C5">
            <w:pPr>
              <w:widowControl/>
              <w:jc w:val="center"/>
              <w:rPr>
                <w:rFonts w:ascii="新細明體" w:cstheme="minorBidi"/>
                <w:kern w:val="0"/>
              </w:rPr>
            </w:pPr>
            <w:r>
              <w:rPr>
                <w:rFonts w:eastAsia="標楷體" w:cs="標楷體" w:hint="eastAsia"/>
                <w:kern w:val="0"/>
              </w:rPr>
              <w:t>延續</w:t>
            </w:r>
          </w:p>
        </w:tc>
        <w:tc>
          <w:tcPr>
            <w:tcW w:w="5646" w:type="dxa"/>
            <w:tcBorders>
              <w:top w:val="single" w:sz="12" w:space="0" w:color="auto"/>
              <w:right w:val="double" w:sz="4" w:space="0" w:color="auto"/>
            </w:tcBorders>
            <w:vAlign w:val="center"/>
          </w:tcPr>
          <w:p w:rsidR="00C804C5" w:rsidRDefault="00C804C5">
            <w:pPr>
              <w:widowControl/>
              <w:jc w:val="both"/>
              <w:rPr>
                <w:rFonts w:ascii="標楷體" w:eastAsia="標楷體" w:hAnsi="標楷體" w:cstheme="minorBidi"/>
                <w:kern w:val="0"/>
              </w:rPr>
            </w:pPr>
            <w:r>
              <w:rPr>
                <w:rFonts w:ascii="標楷體" w:eastAsia="標楷體" w:hAnsi="標楷體" w:cs="標楷體"/>
                <w:kern w:val="0"/>
              </w:rPr>
              <w:t>1.</w:t>
            </w:r>
            <w:r>
              <w:rPr>
                <w:rFonts w:ascii="標楷體" w:eastAsia="標楷體" w:hAnsi="標楷體" w:cs="標楷體" w:hint="eastAsia"/>
                <w:kern w:val="0"/>
              </w:rPr>
              <w:t>本課程能引發學習興趣。</w:t>
            </w:r>
          </w:p>
        </w:tc>
        <w:tc>
          <w:tcPr>
            <w:tcW w:w="720" w:type="dxa"/>
            <w:tcBorders>
              <w:top w:val="single" w:sz="12" w:space="0" w:color="auto"/>
              <w:left w:val="double" w:sz="4"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c>
          <w:tcPr>
            <w:tcW w:w="720" w:type="dxa"/>
            <w:tcBorders>
              <w:top w:val="single" w:sz="12" w:space="0" w:color="auto"/>
            </w:tcBorders>
            <w:vAlign w:val="center"/>
          </w:tcPr>
          <w:p w:rsidR="00C804C5" w:rsidRDefault="00C804C5">
            <w:pPr>
              <w:widowControl/>
              <w:jc w:val="both"/>
              <w:rPr>
                <w:rFonts w:ascii="新細明體" w:cstheme="minorBidi"/>
                <w:kern w:val="0"/>
              </w:rPr>
            </w:pPr>
          </w:p>
        </w:tc>
      </w:tr>
      <w:tr w:rsidR="00C804C5">
        <w:trPr>
          <w:cantSplit/>
          <w:trHeight w:val="362"/>
        </w:trPr>
        <w:tc>
          <w:tcPr>
            <w:tcW w:w="1080" w:type="dxa"/>
            <w:vMerge/>
            <w:vAlign w:val="center"/>
          </w:tcPr>
          <w:p w:rsidR="00C804C5" w:rsidRDefault="00C804C5">
            <w:pPr>
              <w:widowControl/>
              <w:rPr>
                <w:rFonts w:ascii="新細明體" w:cstheme="minorBidi"/>
                <w:kern w:val="0"/>
              </w:rPr>
            </w:pPr>
          </w:p>
        </w:tc>
        <w:tc>
          <w:tcPr>
            <w:tcW w:w="5646" w:type="dxa"/>
            <w:tcBorders>
              <w:right w:val="double" w:sz="4" w:space="0" w:color="auto"/>
            </w:tcBorders>
            <w:vAlign w:val="center"/>
          </w:tcPr>
          <w:p w:rsidR="00C804C5" w:rsidRDefault="00C804C5">
            <w:pPr>
              <w:widowControl/>
              <w:ind w:left="240" w:hangingChars="100" w:hanging="240"/>
              <w:jc w:val="both"/>
              <w:rPr>
                <w:rFonts w:ascii="標楷體" w:eastAsia="標楷體" w:hAnsi="標楷體" w:cstheme="minorBidi"/>
                <w:kern w:val="0"/>
              </w:rPr>
            </w:pPr>
            <w:r>
              <w:rPr>
                <w:rFonts w:ascii="標楷體" w:eastAsia="標楷體" w:hAnsi="標楷體" w:cs="標楷體"/>
                <w:kern w:val="0"/>
              </w:rPr>
              <w:t>2.</w:t>
            </w:r>
            <w:r>
              <w:rPr>
                <w:rFonts w:ascii="標楷體" w:eastAsia="標楷體" w:hAnsi="標楷體" w:cs="標楷體" w:hint="eastAsia"/>
                <w:kern w:val="0"/>
              </w:rPr>
              <w:t>應針對該主題加以延伸，舉辦更深入的研習內容或討論。</w:t>
            </w:r>
          </w:p>
        </w:tc>
        <w:tc>
          <w:tcPr>
            <w:tcW w:w="720" w:type="dxa"/>
            <w:tcBorders>
              <w:left w:val="double" w:sz="4" w:space="0" w:color="auto"/>
            </w:tcBorders>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r>
      <w:tr w:rsidR="00C804C5">
        <w:trPr>
          <w:cantSplit/>
          <w:trHeight w:val="225"/>
        </w:trPr>
        <w:tc>
          <w:tcPr>
            <w:tcW w:w="1080" w:type="dxa"/>
            <w:vMerge/>
            <w:vAlign w:val="center"/>
          </w:tcPr>
          <w:p w:rsidR="00C804C5" w:rsidRDefault="00C804C5">
            <w:pPr>
              <w:widowControl/>
              <w:rPr>
                <w:rFonts w:ascii="新細明體" w:cstheme="minorBidi"/>
                <w:kern w:val="0"/>
              </w:rPr>
            </w:pPr>
          </w:p>
        </w:tc>
        <w:tc>
          <w:tcPr>
            <w:tcW w:w="5646" w:type="dxa"/>
            <w:tcBorders>
              <w:right w:val="double" w:sz="4" w:space="0" w:color="auto"/>
            </w:tcBorders>
          </w:tcPr>
          <w:p w:rsidR="00C804C5" w:rsidRDefault="00C804C5">
            <w:pPr>
              <w:rPr>
                <w:rFonts w:ascii="標楷體" w:eastAsia="標楷體" w:hAnsi="標楷體" w:cstheme="minorBidi"/>
              </w:rPr>
            </w:pPr>
            <w:r>
              <w:rPr>
                <w:rFonts w:ascii="標楷體" w:eastAsia="標楷體" w:hAnsi="標楷體" w:cs="標楷體"/>
              </w:rPr>
              <w:t>3.</w:t>
            </w:r>
            <w:r>
              <w:rPr>
                <w:rFonts w:ascii="標楷體" w:eastAsia="標楷體" w:hAnsi="標楷體" w:cs="標楷體" w:hint="eastAsia"/>
              </w:rPr>
              <w:t>研習後，您會將所學與同儕分享。</w:t>
            </w:r>
          </w:p>
        </w:tc>
        <w:tc>
          <w:tcPr>
            <w:tcW w:w="720" w:type="dxa"/>
            <w:tcBorders>
              <w:left w:val="double" w:sz="4" w:space="0" w:color="auto"/>
            </w:tcBorders>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c>
          <w:tcPr>
            <w:tcW w:w="720" w:type="dxa"/>
            <w:vAlign w:val="center"/>
          </w:tcPr>
          <w:p w:rsidR="00C804C5" w:rsidRDefault="00C804C5">
            <w:pPr>
              <w:widowControl/>
              <w:jc w:val="both"/>
              <w:rPr>
                <w:rFonts w:ascii="新細明體" w:cstheme="minorBidi"/>
                <w:kern w:val="0"/>
              </w:rPr>
            </w:pPr>
          </w:p>
        </w:tc>
      </w:tr>
      <w:tr w:rsidR="00C804C5">
        <w:trPr>
          <w:cantSplit/>
          <w:trHeight w:val="168"/>
        </w:trPr>
        <w:tc>
          <w:tcPr>
            <w:tcW w:w="1080" w:type="dxa"/>
            <w:vMerge/>
            <w:tcBorders>
              <w:bottom w:val="double" w:sz="4" w:space="0" w:color="auto"/>
            </w:tcBorders>
            <w:vAlign w:val="center"/>
          </w:tcPr>
          <w:p w:rsidR="00C804C5" w:rsidRDefault="00C804C5">
            <w:pPr>
              <w:widowControl/>
              <w:rPr>
                <w:rFonts w:ascii="新細明體" w:cstheme="minorBidi"/>
                <w:kern w:val="0"/>
              </w:rPr>
            </w:pPr>
          </w:p>
        </w:tc>
        <w:tc>
          <w:tcPr>
            <w:tcW w:w="5646" w:type="dxa"/>
            <w:tcBorders>
              <w:bottom w:val="double" w:sz="4" w:space="0" w:color="auto"/>
              <w:right w:val="double" w:sz="4" w:space="0" w:color="auto"/>
            </w:tcBorders>
          </w:tcPr>
          <w:p w:rsidR="00C804C5" w:rsidRDefault="00C804C5">
            <w:pPr>
              <w:rPr>
                <w:rFonts w:ascii="標楷體" w:eastAsia="標楷體" w:hAnsi="標楷體" w:cstheme="minorBidi"/>
              </w:rPr>
            </w:pPr>
            <w:r>
              <w:rPr>
                <w:rFonts w:ascii="標楷體" w:eastAsia="標楷體" w:hAnsi="標楷體" w:cs="標楷體"/>
              </w:rPr>
              <w:t>4.</w:t>
            </w:r>
            <w:r>
              <w:rPr>
                <w:rFonts w:ascii="標楷體" w:eastAsia="標楷體" w:hAnsi="標楷體" w:cs="標楷體" w:hint="eastAsia"/>
              </w:rPr>
              <w:t>研習後，您會將所學運用於教學現場中。</w:t>
            </w:r>
          </w:p>
        </w:tc>
        <w:tc>
          <w:tcPr>
            <w:tcW w:w="720" w:type="dxa"/>
            <w:tcBorders>
              <w:left w:val="double" w:sz="4" w:space="0" w:color="auto"/>
              <w:bottom w:val="double" w:sz="4" w:space="0" w:color="auto"/>
            </w:tcBorders>
            <w:vAlign w:val="center"/>
          </w:tcPr>
          <w:p w:rsidR="00C804C5" w:rsidRDefault="00C804C5">
            <w:pPr>
              <w:widowControl/>
              <w:jc w:val="both"/>
              <w:rPr>
                <w:rFonts w:ascii="新細明體" w:cstheme="minorBidi"/>
                <w:kern w:val="0"/>
              </w:rPr>
            </w:pPr>
          </w:p>
        </w:tc>
        <w:tc>
          <w:tcPr>
            <w:tcW w:w="720" w:type="dxa"/>
            <w:tcBorders>
              <w:bottom w:val="double" w:sz="4" w:space="0" w:color="auto"/>
            </w:tcBorders>
            <w:vAlign w:val="center"/>
          </w:tcPr>
          <w:p w:rsidR="00C804C5" w:rsidRDefault="00C804C5">
            <w:pPr>
              <w:widowControl/>
              <w:jc w:val="both"/>
              <w:rPr>
                <w:rFonts w:ascii="新細明體" w:cstheme="minorBidi"/>
                <w:kern w:val="0"/>
              </w:rPr>
            </w:pPr>
          </w:p>
        </w:tc>
        <w:tc>
          <w:tcPr>
            <w:tcW w:w="720" w:type="dxa"/>
            <w:tcBorders>
              <w:bottom w:val="double" w:sz="4" w:space="0" w:color="auto"/>
            </w:tcBorders>
            <w:vAlign w:val="center"/>
          </w:tcPr>
          <w:p w:rsidR="00C804C5" w:rsidRDefault="00C804C5">
            <w:pPr>
              <w:widowControl/>
              <w:jc w:val="both"/>
              <w:rPr>
                <w:rFonts w:ascii="新細明體" w:cstheme="minorBidi"/>
                <w:kern w:val="0"/>
              </w:rPr>
            </w:pPr>
          </w:p>
        </w:tc>
        <w:tc>
          <w:tcPr>
            <w:tcW w:w="720" w:type="dxa"/>
            <w:tcBorders>
              <w:bottom w:val="double" w:sz="4" w:space="0" w:color="auto"/>
            </w:tcBorders>
            <w:vAlign w:val="center"/>
          </w:tcPr>
          <w:p w:rsidR="00C804C5" w:rsidRDefault="00C804C5">
            <w:pPr>
              <w:widowControl/>
              <w:jc w:val="both"/>
              <w:rPr>
                <w:rFonts w:ascii="新細明體" w:cstheme="minorBidi"/>
                <w:kern w:val="0"/>
              </w:rPr>
            </w:pPr>
          </w:p>
        </w:tc>
        <w:tc>
          <w:tcPr>
            <w:tcW w:w="720" w:type="dxa"/>
            <w:tcBorders>
              <w:bottom w:val="double" w:sz="4" w:space="0" w:color="auto"/>
            </w:tcBorders>
            <w:vAlign w:val="center"/>
          </w:tcPr>
          <w:p w:rsidR="00C804C5" w:rsidRDefault="00C804C5">
            <w:pPr>
              <w:widowControl/>
              <w:jc w:val="both"/>
              <w:rPr>
                <w:rFonts w:ascii="新細明體" w:cstheme="minorBidi"/>
                <w:kern w:val="0"/>
              </w:rPr>
            </w:pPr>
          </w:p>
        </w:tc>
      </w:tr>
    </w:tbl>
    <w:p w:rsidR="00C804C5" w:rsidRDefault="00C804C5" w:rsidP="005201A6">
      <w:pPr>
        <w:widowControl/>
        <w:spacing w:beforeLines="50" w:before="180"/>
        <w:ind w:leftChars="100" w:left="240"/>
        <w:rPr>
          <w:rFonts w:ascii="新細明體" w:eastAsia="標楷體" w:cstheme="minorBidi"/>
          <w:b/>
          <w:bCs/>
          <w:kern w:val="0"/>
        </w:rPr>
      </w:pPr>
    </w:p>
    <w:p w:rsidR="00C804C5" w:rsidRDefault="00C804C5" w:rsidP="005201A6">
      <w:pPr>
        <w:widowControl/>
        <w:spacing w:beforeLines="50" w:before="180"/>
        <w:ind w:leftChars="100" w:left="240"/>
        <w:rPr>
          <w:rFonts w:ascii="新細明體" w:cstheme="minorBidi"/>
          <w:b/>
          <w:bCs/>
          <w:kern w:val="0"/>
        </w:rPr>
      </w:pPr>
      <w:r>
        <w:rPr>
          <w:rFonts w:eastAsia="標楷體" w:cs="標楷體" w:hint="eastAsia"/>
          <w:b/>
          <w:bCs/>
          <w:kern w:val="0"/>
        </w:rPr>
        <w:t>二、請根據您的看法，寫下寶貴的意見。</w:t>
      </w:r>
    </w:p>
    <w:p w:rsidR="00C804C5" w:rsidRDefault="00C804C5">
      <w:pPr>
        <w:widowControl/>
        <w:tabs>
          <w:tab w:val="num" w:pos="360"/>
        </w:tabs>
        <w:ind w:leftChars="200" w:left="840" w:hanging="360"/>
        <w:rPr>
          <w:rFonts w:ascii="新細明體" w:eastAsia="標楷體" w:cstheme="minorBidi"/>
          <w:kern w:val="0"/>
        </w:rPr>
      </w:pPr>
      <w:r>
        <w:rPr>
          <w:rFonts w:ascii="標楷體" w:eastAsia="標楷體" w:hAnsi="標楷體" w:cs="標楷體"/>
          <w:kern w:val="0"/>
        </w:rPr>
        <w:t>1.</w:t>
      </w:r>
      <w:r>
        <w:rPr>
          <w:rFonts w:eastAsia="標楷體" w:cs="標楷體" w:hint="eastAsia"/>
          <w:kern w:val="0"/>
        </w:rPr>
        <w:t>研習的整體活動安排，我覺得最大的收穫是？</w:t>
      </w:r>
    </w:p>
    <w:p w:rsidR="00C804C5" w:rsidRDefault="00C804C5">
      <w:pPr>
        <w:widowControl/>
        <w:tabs>
          <w:tab w:val="num" w:pos="360"/>
        </w:tabs>
        <w:ind w:leftChars="200" w:left="480"/>
        <w:rPr>
          <w:rFonts w:ascii="標楷體" w:eastAsia="標楷體" w:hAnsi="標楷體" w:cstheme="minorBidi"/>
          <w:kern w:val="0"/>
        </w:rPr>
      </w:pPr>
    </w:p>
    <w:p w:rsidR="00C804C5" w:rsidRDefault="00C804C5">
      <w:pPr>
        <w:widowControl/>
        <w:tabs>
          <w:tab w:val="num" w:pos="360"/>
        </w:tabs>
        <w:ind w:leftChars="200" w:left="480"/>
        <w:rPr>
          <w:rFonts w:ascii="標楷體" w:eastAsia="標楷體" w:hAnsi="標楷體" w:cstheme="minorBidi"/>
          <w:kern w:val="0"/>
        </w:rPr>
      </w:pPr>
    </w:p>
    <w:p w:rsidR="00C804C5" w:rsidRDefault="00C804C5">
      <w:pPr>
        <w:widowControl/>
        <w:tabs>
          <w:tab w:val="num" w:pos="360"/>
        </w:tabs>
        <w:ind w:leftChars="200" w:left="480"/>
        <w:rPr>
          <w:rFonts w:ascii="新細明體" w:cstheme="minorBidi"/>
          <w:kern w:val="0"/>
        </w:rPr>
      </w:pPr>
      <w:r>
        <w:rPr>
          <w:rFonts w:ascii="標楷體" w:eastAsia="標楷體" w:hAnsi="標楷體" w:cs="標楷體"/>
          <w:kern w:val="0"/>
        </w:rPr>
        <w:t>2.</w:t>
      </w:r>
      <w:r>
        <w:rPr>
          <w:rFonts w:ascii="標楷體" w:eastAsia="標楷體" w:hAnsi="標楷體" w:cs="標楷體" w:hint="eastAsia"/>
          <w:kern w:val="0"/>
        </w:rPr>
        <w:t>若針對該課程的主題加以延伸，您希望再聽到何種課程內容呢？</w:t>
      </w:r>
      <w:r>
        <w:rPr>
          <w:rFonts w:ascii="新細明體" w:hAnsi="新細明體" w:cs="新細明體"/>
          <w:kern w:val="0"/>
        </w:rPr>
        <w:t xml:space="preserve"> </w:t>
      </w:r>
    </w:p>
    <w:p w:rsidR="00C804C5" w:rsidRDefault="00C804C5">
      <w:pPr>
        <w:widowControl/>
        <w:tabs>
          <w:tab w:val="num" w:pos="360"/>
        </w:tabs>
        <w:ind w:leftChars="200" w:left="840" w:hanging="360"/>
        <w:rPr>
          <w:rFonts w:ascii="標楷體" w:eastAsia="標楷體" w:hAnsi="標楷體" w:cstheme="minorBidi"/>
          <w:kern w:val="0"/>
        </w:rPr>
      </w:pPr>
    </w:p>
    <w:p w:rsidR="00C804C5" w:rsidRDefault="00C804C5">
      <w:pPr>
        <w:widowControl/>
        <w:tabs>
          <w:tab w:val="num" w:pos="360"/>
        </w:tabs>
        <w:ind w:leftChars="200" w:left="840" w:hanging="360"/>
        <w:rPr>
          <w:rFonts w:ascii="標楷體" w:eastAsia="標楷體" w:hAnsi="標楷體" w:cstheme="minorBidi"/>
          <w:kern w:val="0"/>
        </w:rPr>
      </w:pPr>
    </w:p>
    <w:p w:rsidR="00C804C5" w:rsidRDefault="00C804C5">
      <w:pPr>
        <w:widowControl/>
        <w:tabs>
          <w:tab w:val="num" w:pos="360"/>
        </w:tabs>
        <w:ind w:leftChars="200" w:left="840" w:hanging="360"/>
        <w:rPr>
          <w:rFonts w:ascii="標楷體" w:eastAsia="標楷體" w:hAnsi="標楷體" w:cstheme="minorBidi"/>
          <w:kern w:val="0"/>
        </w:rPr>
      </w:pPr>
      <w:r>
        <w:rPr>
          <w:rFonts w:ascii="標楷體" w:eastAsia="標楷體" w:hAnsi="標楷體" w:cs="標楷體"/>
          <w:kern w:val="0"/>
        </w:rPr>
        <w:t>3.</w:t>
      </w:r>
      <w:r>
        <w:rPr>
          <w:rFonts w:eastAsia="標楷體" w:cs="標楷體" w:hint="eastAsia"/>
          <w:kern w:val="0"/>
        </w:rPr>
        <w:t>我想給主辦單位的建議有：（從報名、報到至研習結束的過程，均歡迎提供建議）</w:t>
      </w:r>
    </w:p>
    <w:p w:rsidR="00C804C5" w:rsidRDefault="00C804C5">
      <w:pPr>
        <w:widowControl/>
        <w:ind w:leftChars="200" w:left="480"/>
        <w:rPr>
          <w:rFonts w:ascii="標楷體" w:eastAsia="標楷體" w:hAnsi="標楷體" w:cstheme="minorBidi"/>
          <w:kern w:val="0"/>
        </w:rPr>
      </w:pPr>
    </w:p>
    <w:p w:rsidR="00C804C5" w:rsidRDefault="00C804C5">
      <w:pPr>
        <w:widowControl/>
        <w:ind w:leftChars="200" w:left="480"/>
        <w:rPr>
          <w:rFonts w:ascii="標楷體" w:eastAsia="標楷體" w:hAnsi="標楷體" w:cstheme="minorBidi"/>
          <w:kern w:val="0"/>
        </w:rPr>
      </w:pPr>
    </w:p>
    <w:p w:rsidR="00C804C5" w:rsidRDefault="00C804C5">
      <w:pPr>
        <w:widowControl/>
        <w:ind w:leftChars="200" w:left="480"/>
        <w:rPr>
          <w:rFonts w:cstheme="minorBidi"/>
        </w:rPr>
      </w:pPr>
      <w:r>
        <w:rPr>
          <w:rFonts w:ascii="標楷體" w:eastAsia="標楷體" w:hAnsi="標楷體" w:cs="標楷體" w:hint="eastAsia"/>
          <w:kern w:val="0"/>
        </w:rPr>
        <w:t>※</w:t>
      </w:r>
      <w:r>
        <w:rPr>
          <w:rFonts w:eastAsia="標楷體" w:cs="標楷體" w:hint="eastAsia"/>
          <w:kern w:val="0"/>
        </w:rPr>
        <w:t>在您的需求中，覺察到我們的責任。</w:t>
      </w:r>
    </w:p>
    <w:p w:rsidR="00C804C5" w:rsidRDefault="005201A6">
      <w:pPr>
        <w:widowControl/>
        <w:ind w:leftChars="200" w:left="480"/>
        <w:rPr>
          <w:rFonts w:ascii="標楷體" w:eastAsia="標楷體" w:hAnsi="標楷體" w:cstheme="minorBidi"/>
          <w:kern w:val="0"/>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105410</wp:posOffset>
                </wp:positionV>
                <wp:extent cx="3429000" cy="391160"/>
                <wp:effectExtent l="0" t="635"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91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4C5" w:rsidRDefault="00C804C5">
                            <w:pPr>
                              <w:rPr>
                                <w:rFonts w:ascii="標楷體" w:eastAsia="標楷體" w:hAnsi="標楷體" w:cstheme="minorBidi"/>
                              </w:rPr>
                            </w:pPr>
                            <w:r>
                              <w:rPr>
                                <w:rFonts w:ascii="標楷體" w:eastAsia="標楷體" w:hAnsi="標楷體" w:cs="標楷體" w:hint="eastAsia"/>
                              </w:rPr>
                              <w:t>屏東縣國教輔導團國中社會領域</w:t>
                            </w:r>
                            <w:r>
                              <w:rPr>
                                <w:rFonts w:ascii="標楷體" w:eastAsia="標楷體" w:hAnsi="標楷體" w:cs="標楷體"/>
                              </w:rPr>
                              <w:t xml:space="preserve"> </w:t>
                            </w:r>
                            <w:r>
                              <w:rPr>
                                <w:rFonts w:ascii="標楷體" w:eastAsia="標楷體" w:hAnsi="標楷體" w:cs="標楷體" w:hint="eastAsia"/>
                              </w:rPr>
                              <w:t>感謝您！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5pt;margin-top:8.3pt;width:270pt;height:3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" stroked="f">
                <v:textbox>
                  <w:txbxContent>
                    <w:p w:rsidR="00C804C5" w:rsidRDefault="00C804C5">
                      <w:pPr>
                        <w:rPr>
                          <w:rFonts w:ascii="標楷體" w:eastAsia="標楷體" w:hAnsi="標楷體" w:cstheme="minorBidi"/>
                        </w:rPr>
                      </w:pPr>
                      <w:r>
                        <w:rPr>
                          <w:rFonts w:ascii="標楷體" w:eastAsia="標楷體" w:hAnsi="標楷體" w:cs="標楷體" w:hint="eastAsia"/>
                        </w:rPr>
                        <w:t>屏東縣國教輔導團國中社會領域</w:t>
                      </w:r>
                      <w:r>
                        <w:rPr>
                          <w:rFonts w:ascii="標楷體" w:eastAsia="標楷體" w:hAnsi="標楷體" w:cs="標楷體"/>
                        </w:rPr>
                        <w:t xml:space="preserve"> </w:t>
                      </w:r>
                      <w:r>
                        <w:rPr>
                          <w:rFonts w:ascii="標楷體" w:eastAsia="標楷體" w:hAnsi="標楷體" w:cs="標楷體" w:hint="eastAsia"/>
                        </w:rPr>
                        <w:t>感謝您！</w:t>
                      </w:r>
                    </w:p>
                  </w:txbxContent>
                </v:textbox>
              </v:shape>
            </w:pict>
          </mc:Fallback>
        </mc:AlternateContent>
      </w:r>
    </w:p>
    <w:sectPr w:rsidR="00C804C5" w:rsidSect="00C804C5">
      <w:pgSz w:w="11906" w:h="16838"/>
      <w:pgMar w:top="1134" w:right="1134" w:bottom="1134" w:left="1134" w:header="567" w:footer="567" w:gutter="0"/>
      <w:paperSrc w:first="15" w:other="15"/>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4C5" w:rsidRDefault="00C804C5">
      <w:pPr>
        <w:rPr>
          <w:rFonts w:cstheme="minorBidi"/>
        </w:rPr>
      </w:pPr>
      <w:r>
        <w:rPr>
          <w:rFonts w:cstheme="minorBidi"/>
        </w:rPr>
        <w:separator/>
      </w:r>
    </w:p>
  </w:endnote>
  <w:endnote w:type="continuationSeparator" w:id="0">
    <w:p w:rsidR="00C804C5" w:rsidRDefault="00C804C5">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Wingdings 2">
    <w:altName w:val="Webdings"/>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4C5" w:rsidRDefault="00C804C5">
      <w:pPr>
        <w:rPr>
          <w:rFonts w:cstheme="minorBidi"/>
        </w:rPr>
      </w:pPr>
      <w:r>
        <w:rPr>
          <w:rFonts w:cstheme="minorBidi"/>
        </w:rPr>
        <w:separator/>
      </w:r>
    </w:p>
  </w:footnote>
  <w:footnote w:type="continuationSeparator" w:id="0">
    <w:p w:rsidR="00C804C5" w:rsidRDefault="00C804C5">
      <w:pPr>
        <w:rPr>
          <w:rFonts w:cstheme="minorBidi"/>
        </w:rPr>
      </w:pPr>
      <w:r>
        <w:rPr>
          <w:rFonts w:cstheme="minorBidi"/>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3287"/>
    <w:multiLevelType w:val="hybridMultilevel"/>
    <w:tmpl w:val="42B2F76E"/>
    <w:lvl w:ilvl="0" w:tplc="FD64AF16">
      <w:start w:val="1"/>
      <w:numFmt w:val="taiwaneseCountingThousand"/>
      <w:lvlText w:val="(%1)"/>
      <w:lvlJc w:val="left"/>
      <w:pPr>
        <w:ind w:left="480" w:hanging="480"/>
      </w:pPr>
      <w:rPr>
        <w:rFonts w:ascii="Times New Roman" w:hAnsi="Times New Roman" w:cs="Times New Roman" w:hint="eastAsia"/>
        <w:color w:val="auto"/>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
    <w:nsid w:val="07020FC5"/>
    <w:multiLevelType w:val="hybridMultilevel"/>
    <w:tmpl w:val="DD62740E"/>
    <w:lvl w:ilvl="0" w:tplc="BC78E7D8">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2">
    <w:nsid w:val="09C466BA"/>
    <w:multiLevelType w:val="hybridMultilevel"/>
    <w:tmpl w:val="0BDC517E"/>
    <w:lvl w:ilvl="0" w:tplc="B07049D4">
      <w:start w:val="1"/>
      <w:numFmt w:val="ideographLegalTraditional"/>
      <w:lvlText w:val="%1、"/>
      <w:lvlJc w:val="left"/>
      <w:pPr>
        <w:ind w:left="720" w:hanging="720"/>
      </w:pPr>
      <w:rPr>
        <w:rFonts w:ascii="Times New Roman" w:hAnsi="Times New Roman" w:cs="Times New Roman" w:hint="default"/>
      </w:rPr>
    </w:lvl>
    <w:lvl w:ilvl="1" w:tplc="C79E6D72">
      <w:start w:val="1"/>
      <w:numFmt w:val="taiwaneseCountingThousand"/>
      <w:lvlText w:val="%2、"/>
      <w:lvlJc w:val="left"/>
      <w:pPr>
        <w:ind w:left="960" w:hanging="480"/>
      </w:pPr>
      <w:rPr>
        <w:rFonts w:ascii="標楷體" w:eastAsia="標楷體" w:hAnsi="標楷體"/>
      </w:rPr>
    </w:lvl>
    <w:lvl w:ilvl="2" w:tplc="812E452C">
      <w:start w:val="3"/>
      <w:numFmt w:val="none"/>
      <w:lvlText w:val="%3、"/>
      <w:lvlJc w:val="left"/>
      <w:pPr>
        <w:ind w:left="1680" w:hanging="720"/>
      </w:pPr>
      <w:rPr>
        <w:rFonts w:ascii="Times New Roman" w:hAnsi="Times New Roman" w:cs="Times New Roman" w:hint="default"/>
      </w:rPr>
    </w:lvl>
    <w:lvl w:ilvl="3" w:tplc="5C468270">
      <w:start w:val="3"/>
      <w:numFmt w:val="japaneseLegal"/>
      <w:lvlText w:val="%4、"/>
      <w:lvlJc w:val="left"/>
      <w:pPr>
        <w:ind w:left="2160" w:hanging="720"/>
      </w:pPr>
      <w:rPr>
        <w:rFonts w:ascii="Times New Roman" w:hAnsi="Times New Roman" w:cs="Times New Roman" w:hint="default"/>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
    <w:nsid w:val="10011BE7"/>
    <w:multiLevelType w:val="hybridMultilevel"/>
    <w:tmpl w:val="6262E62A"/>
    <w:lvl w:ilvl="0" w:tplc="D812DD36">
      <w:start w:val="1"/>
      <w:numFmt w:val="taiwaneseCountingThousand"/>
      <w:lvlText w:val="（%1）"/>
      <w:lvlJc w:val="left"/>
      <w:pPr>
        <w:tabs>
          <w:tab w:val="num" w:pos="840"/>
        </w:tabs>
        <w:ind w:left="840" w:hanging="840"/>
      </w:pPr>
      <w:rPr>
        <w:rFonts w:ascii="Times New Roman" w:hAnsi="Times New Roman" w:cs="Times New Roman"/>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4">
    <w:nsid w:val="13666AF5"/>
    <w:multiLevelType w:val="hybridMultilevel"/>
    <w:tmpl w:val="95DC85BA"/>
    <w:lvl w:ilvl="0" w:tplc="CE9E0E4C">
      <w:start w:val="1"/>
      <w:numFmt w:val="ideographLegalTraditional"/>
      <w:lvlText w:val="%1、"/>
      <w:lvlJc w:val="left"/>
      <w:pPr>
        <w:tabs>
          <w:tab w:val="num" w:pos="720"/>
        </w:tabs>
        <w:ind w:left="720" w:hanging="720"/>
      </w:pPr>
      <w:rPr>
        <w:rFonts w:ascii="Times New Roman" w:hAnsi="Times New Roman" w:cs="Times New Roman" w:hint="eastAsia"/>
      </w:rPr>
    </w:lvl>
    <w:lvl w:ilvl="1" w:tplc="255A3AFE">
      <w:start w:val="1"/>
      <w:numFmt w:val="taiwaneseCountingThousand"/>
      <w:lvlText w:val="%2、"/>
      <w:lvlJc w:val="left"/>
      <w:pPr>
        <w:tabs>
          <w:tab w:val="num" w:pos="960"/>
        </w:tabs>
        <w:ind w:left="960" w:hanging="48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5">
    <w:nsid w:val="28987FD0"/>
    <w:multiLevelType w:val="hybridMultilevel"/>
    <w:tmpl w:val="57665BC8"/>
    <w:lvl w:ilvl="0" w:tplc="673E50CE">
      <w:start w:val="1"/>
      <w:numFmt w:val="taiwaneseCountingThousand"/>
      <w:lvlText w:val="%1、"/>
      <w:lvlJc w:val="left"/>
      <w:pPr>
        <w:tabs>
          <w:tab w:val="num" w:pos="480"/>
        </w:tabs>
        <w:ind w:left="480" w:hanging="48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6">
    <w:nsid w:val="359B2CEB"/>
    <w:multiLevelType w:val="hybridMultilevel"/>
    <w:tmpl w:val="50AA20AA"/>
    <w:lvl w:ilvl="0" w:tplc="5DE44E0A">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7">
    <w:nsid w:val="37E16A60"/>
    <w:multiLevelType w:val="hybridMultilevel"/>
    <w:tmpl w:val="08AC2536"/>
    <w:lvl w:ilvl="0" w:tplc="0C405F36">
      <w:start w:val="1"/>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8">
    <w:nsid w:val="3E533FD8"/>
    <w:multiLevelType w:val="hybridMultilevel"/>
    <w:tmpl w:val="F87A2A58"/>
    <w:lvl w:ilvl="0" w:tplc="3D207586">
      <w:start w:val="1"/>
      <w:numFmt w:val="decimal"/>
      <w:lvlText w:val="%1."/>
      <w:lvlJc w:val="left"/>
      <w:pPr>
        <w:tabs>
          <w:tab w:val="num" w:pos="360"/>
        </w:tabs>
        <w:ind w:left="360" w:hanging="360"/>
      </w:pPr>
      <w:rPr>
        <w:rFonts w:ascii="Times New Roman" w:hAnsi="Times New Roman" w:cs="Times New Roman" w:hint="eastAsia"/>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9">
    <w:nsid w:val="4BA41301"/>
    <w:multiLevelType w:val="hybridMultilevel"/>
    <w:tmpl w:val="335E1608"/>
    <w:lvl w:ilvl="0" w:tplc="BA9ED51C">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0">
    <w:nsid w:val="57D67C3A"/>
    <w:multiLevelType w:val="hybridMultilevel"/>
    <w:tmpl w:val="E752C32E"/>
    <w:lvl w:ilvl="0" w:tplc="5568E848">
      <w:start w:val="1"/>
      <w:numFmt w:val="taiwaneseCountingThousand"/>
      <w:lvlText w:val="%1、"/>
      <w:lvlJc w:val="left"/>
      <w:pPr>
        <w:tabs>
          <w:tab w:val="num" w:pos="960"/>
        </w:tabs>
        <w:ind w:left="960" w:hanging="480"/>
      </w:pPr>
      <w:rPr>
        <w:rFonts w:ascii="Times New Roman" w:eastAsia="標楷體" w:hAnsi="Times New Roman" w:hint="eastAsia"/>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1">
    <w:nsid w:val="68F4250E"/>
    <w:multiLevelType w:val="hybridMultilevel"/>
    <w:tmpl w:val="5ABC7778"/>
    <w:lvl w:ilvl="0" w:tplc="1DB40BC0">
      <w:start w:val="1"/>
      <w:numFmt w:val="taiwaneseCountingThousand"/>
      <w:lvlText w:val="（%1）"/>
      <w:lvlJc w:val="left"/>
      <w:pPr>
        <w:ind w:left="1190" w:hanging="765"/>
      </w:pPr>
      <w:rPr>
        <w:rFonts w:ascii="Times New Roman" w:hAnsi="Times New Roman" w:cs="Times New Roman" w:hint="default"/>
      </w:rPr>
    </w:lvl>
    <w:lvl w:ilvl="1" w:tplc="95D22318">
      <w:numFmt w:val="bullet"/>
      <w:lvlText w:val="◎"/>
      <w:lvlJc w:val="left"/>
      <w:pPr>
        <w:tabs>
          <w:tab w:val="num" w:pos="1265"/>
        </w:tabs>
        <w:ind w:left="1265" w:hanging="360"/>
      </w:pPr>
      <w:rPr>
        <w:rFonts w:ascii="新細明體" w:eastAsia="新細明體" w:hAnsi="新細明體" w:hint="eastAsia"/>
      </w:rPr>
    </w:lvl>
    <w:lvl w:ilvl="2" w:tplc="0409001B">
      <w:start w:val="1"/>
      <w:numFmt w:val="lowerRoman"/>
      <w:lvlText w:val="%3."/>
      <w:lvlJc w:val="right"/>
      <w:pPr>
        <w:ind w:left="1865" w:hanging="480"/>
      </w:pPr>
      <w:rPr>
        <w:rFonts w:ascii="Times New Roman" w:hAnsi="Times New Roman" w:cs="Times New Roman"/>
      </w:rPr>
    </w:lvl>
    <w:lvl w:ilvl="3" w:tplc="0409000F">
      <w:start w:val="1"/>
      <w:numFmt w:val="decimal"/>
      <w:lvlText w:val="%4."/>
      <w:lvlJc w:val="left"/>
      <w:pPr>
        <w:ind w:left="2345" w:hanging="480"/>
      </w:pPr>
      <w:rPr>
        <w:rFonts w:ascii="Times New Roman" w:hAnsi="Times New Roman" w:cs="Times New Roman"/>
      </w:rPr>
    </w:lvl>
    <w:lvl w:ilvl="4" w:tplc="04090019">
      <w:start w:val="1"/>
      <w:numFmt w:val="ideographTraditional"/>
      <w:lvlText w:val="%5、"/>
      <w:lvlJc w:val="left"/>
      <w:pPr>
        <w:ind w:left="2825" w:hanging="480"/>
      </w:pPr>
      <w:rPr>
        <w:rFonts w:ascii="Times New Roman" w:hAnsi="Times New Roman" w:cs="Times New Roman"/>
      </w:rPr>
    </w:lvl>
    <w:lvl w:ilvl="5" w:tplc="0409001B">
      <w:start w:val="1"/>
      <w:numFmt w:val="lowerRoman"/>
      <w:lvlText w:val="%6."/>
      <w:lvlJc w:val="right"/>
      <w:pPr>
        <w:ind w:left="3305" w:hanging="480"/>
      </w:pPr>
      <w:rPr>
        <w:rFonts w:ascii="Times New Roman" w:hAnsi="Times New Roman" w:cs="Times New Roman"/>
      </w:rPr>
    </w:lvl>
    <w:lvl w:ilvl="6" w:tplc="0409000F">
      <w:start w:val="1"/>
      <w:numFmt w:val="decimal"/>
      <w:lvlText w:val="%7."/>
      <w:lvlJc w:val="left"/>
      <w:pPr>
        <w:ind w:left="3785" w:hanging="480"/>
      </w:pPr>
      <w:rPr>
        <w:rFonts w:ascii="Times New Roman" w:hAnsi="Times New Roman" w:cs="Times New Roman"/>
      </w:rPr>
    </w:lvl>
    <w:lvl w:ilvl="7" w:tplc="04090019">
      <w:start w:val="1"/>
      <w:numFmt w:val="ideographTraditional"/>
      <w:lvlText w:val="%8、"/>
      <w:lvlJc w:val="left"/>
      <w:pPr>
        <w:ind w:left="4265" w:hanging="480"/>
      </w:pPr>
      <w:rPr>
        <w:rFonts w:ascii="Times New Roman" w:hAnsi="Times New Roman" w:cs="Times New Roman"/>
      </w:rPr>
    </w:lvl>
    <w:lvl w:ilvl="8" w:tplc="0409001B">
      <w:start w:val="1"/>
      <w:numFmt w:val="lowerRoman"/>
      <w:lvlText w:val="%9."/>
      <w:lvlJc w:val="right"/>
      <w:pPr>
        <w:ind w:left="4745" w:hanging="480"/>
      </w:pPr>
      <w:rPr>
        <w:rFonts w:ascii="Times New Roman" w:hAnsi="Times New Roman" w:cs="Times New Roman"/>
      </w:rPr>
    </w:lvl>
  </w:abstractNum>
  <w:abstractNum w:abstractNumId="12">
    <w:nsid w:val="72E3461F"/>
    <w:multiLevelType w:val="hybridMultilevel"/>
    <w:tmpl w:val="87A8A00A"/>
    <w:lvl w:ilvl="0" w:tplc="CFE2B948">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3">
    <w:nsid w:val="78942545"/>
    <w:multiLevelType w:val="hybridMultilevel"/>
    <w:tmpl w:val="00921C78"/>
    <w:lvl w:ilvl="0" w:tplc="8396A0AA">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4"/>
    <w:lvlOverride w:ilvl="0">
      <w:startOverride w:val="1"/>
    </w:lvlOverride>
  </w:num>
  <w:num w:numId="2">
    <w:abstractNumId w:val="10"/>
  </w:num>
  <w:num w:numId="3">
    <w:abstractNumId w:val="13"/>
  </w:num>
  <w:num w:numId="4">
    <w:abstractNumId w:val="12"/>
  </w:num>
  <w:num w:numId="5">
    <w:abstractNumId w:val="11"/>
  </w:num>
  <w:num w:numId="6">
    <w:abstractNumId w:val="2"/>
  </w:num>
  <w:num w:numId="7">
    <w:abstractNumId w:val="9"/>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1"/>
  </w:num>
  <w:num w:numId="13">
    <w:abstractNumId w:val="7"/>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4C5"/>
    <w:rsid w:val="005201A6"/>
    <w:rsid w:val="00C804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paragraph" w:styleId="1">
    <w:name w:val="heading 1"/>
    <w:basedOn w:val="a"/>
    <w:link w:val="10"/>
    <w:uiPriority w:val="99"/>
    <w:qFormat/>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Pr>
      <w:rFonts w:ascii="新細明體" w:eastAsia="新細明體" w:hAnsi="新細明體" w:cs="新細明體"/>
      <w:b/>
      <w:bCs/>
      <w:kern w:val="36"/>
      <w:sz w:val="48"/>
      <w:szCs w:val="48"/>
      <w:lang w:val="en-US" w:eastAsia="zh-TW"/>
    </w:rPr>
  </w:style>
  <w:style w:type="paragraph" w:styleId="a3">
    <w:name w:val="List Paragraph"/>
    <w:basedOn w:val="a"/>
    <w:uiPriority w:val="99"/>
    <w:qFormat/>
    <w:pPr>
      <w:ind w:leftChars="200" w:left="480"/>
    </w:pPr>
  </w:style>
  <w:style w:type="paragraph" w:styleId="a4">
    <w:name w:val="Plain Text"/>
    <w:aliases w:val="一般文字 字元"/>
    <w:basedOn w:val="a"/>
    <w:link w:val="a5"/>
    <w:uiPriority w:val="99"/>
    <w:rPr>
      <w:rFonts w:ascii="細明體" w:eastAsia="細明體" w:hAnsi="Courier New" w:cs="細明體"/>
      <w:kern w:val="0"/>
    </w:rPr>
  </w:style>
  <w:style w:type="character" w:customStyle="1" w:styleId="a5">
    <w:name w:val="純文字 字元"/>
    <w:aliases w:val="一般文字 字元 字元1"/>
    <w:basedOn w:val="a0"/>
    <w:link w:val="a4"/>
    <w:uiPriority w:val="99"/>
    <w:rPr>
      <w:rFonts w:ascii="細明體" w:eastAsia="細明體" w:hAnsi="Courier New" w:cs="細明體"/>
      <w:sz w:val="24"/>
      <w:szCs w:val="24"/>
    </w:rPr>
  </w:style>
  <w:style w:type="paragraph" w:styleId="a6">
    <w:name w:val="header"/>
    <w:basedOn w:val="a"/>
    <w:link w:val="a7"/>
    <w:uiPriority w:val="99"/>
    <w:pPr>
      <w:tabs>
        <w:tab w:val="center" w:pos="4153"/>
        <w:tab w:val="right" w:pos="8306"/>
      </w:tabs>
      <w:snapToGrid w:val="0"/>
    </w:pPr>
    <w:rPr>
      <w:rFonts w:ascii="Calibri" w:hAnsi="Calibri" w:cs="Calibri"/>
      <w:sz w:val="20"/>
      <w:szCs w:val="20"/>
    </w:rPr>
  </w:style>
  <w:style w:type="character" w:customStyle="1" w:styleId="a7">
    <w:name w:val="頁首 字元"/>
    <w:basedOn w:val="a0"/>
    <w:link w:val="a6"/>
    <w:uiPriority w:val="99"/>
    <w:rPr>
      <w:rFonts w:eastAsia="新細明體"/>
      <w:kern w:val="2"/>
      <w:lang w:val="en-US" w:eastAsia="zh-TW"/>
    </w:rPr>
  </w:style>
  <w:style w:type="paragraph" w:styleId="a8">
    <w:name w:val="footer"/>
    <w:basedOn w:val="a"/>
    <w:link w:val="a9"/>
    <w:uiPriority w:val="99"/>
    <w:pPr>
      <w:tabs>
        <w:tab w:val="center" w:pos="4153"/>
        <w:tab w:val="right" w:pos="8306"/>
      </w:tabs>
      <w:snapToGrid w:val="0"/>
    </w:pPr>
    <w:rPr>
      <w:rFonts w:ascii="Calibri" w:hAnsi="Calibri" w:cs="Calibri"/>
      <w:sz w:val="20"/>
      <w:szCs w:val="20"/>
    </w:rPr>
  </w:style>
  <w:style w:type="character" w:customStyle="1" w:styleId="a9">
    <w:name w:val="頁尾 字元"/>
    <w:basedOn w:val="a0"/>
    <w:link w:val="a8"/>
    <w:uiPriority w:val="99"/>
    <w:rPr>
      <w:rFonts w:eastAsia="新細明體"/>
      <w:kern w:val="2"/>
      <w:lang w:val="en-US" w:eastAsia="zh-TW"/>
    </w:rPr>
  </w:style>
  <w:style w:type="character" w:customStyle="1" w:styleId="aa">
    <w:name w:val="一般文字 字元 字元"/>
    <w:aliases w:val="Plain Text 字元 字元"/>
    <w:uiPriority w:val="99"/>
    <w:rPr>
      <w:rFonts w:ascii="細明體" w:eastAsia="細明體" w:hAnsi="Courier New" w:cs="細明體"/>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paragraph" w:styleId="1">
    <w:name w:val="heading 1"/>
    <w:basedOn w:val="a"/>
    <w:link w:val="10"/>
    <w:uiPriority w:val="99"/>
    <w:qFormat/>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Pr>
      <w:rFonts w:ascii="新細明體" w:eastAsia="新細明體" w:hAnsi="新細明體" w:cs="新細明體"/>
      <w:b/>
      <w:bCs/>
      <w:kern w:val="36"/>
      <w:sz w:val="48"/>
      <w:szCs w:val="48"/>
      <w:lang w:val="en-US" w:eastAsia="zh-TW"/>
    </w:rPr>
  </w:style>
  <w:style w:type="paragraph" w:styleId="a3">
    <w:name w:val="List Paragraph"/>
    <w:basedOn w:val="a"/>
    <w:uiPriority w:val="99"/>
    <w:qFormat/>
    <w:pPr>
      <w:ind w:leftChars="200" w:left="480"/>
    </w:pPr>
  </w:style>
  <w:style w:type="paragraph" w:styleId="a4">
    <w:name w:val="Plain Text"/>
    <w:aliases w:val="一般文字 字元"/>
    <w:basedOn w:val="a"/>
    <w:link w:val="a5"/>
    <w:uiPriority w:val="99"/>
    <w:rPr>
      <w:rFonts w:ascii="細明體" w:eastAsia="細明體" w:hAnsi="Courier New" w:cs="細明體"/>
      <w:kern w:val="0"/>
    </w:rPr>
  </w:style>
  <w:style w:type="character" w:customStyle="1" w:styleId="a5">
    <w:name w:val="純文字 字元"/>
    <w:aliases w:val="一般文字 字元 字元1"/>
    <w:basedOn w:val="a0"/>
    <w:link w:val="a4"/>
    <w:uiPriority w:val="99"/>
    <w:rPr>
      <w:rFonts w:ascii="細明體" w:eastAsia="細明體" w:hAnsi="Courier New" w:cs="細明體"/>
      <w:sz w:val="24"/>
      <w:szCs w:val="24"/>
    </w:rPr>
  </w:style>
  <w:style w:type="paragraph" w:styleId="a6">
    <w:name w:val="header"/>
    <w:basedOn w:val="a"/>
    <w:link w:val="a7"/>
    <w:uiPriority w:val="99"/>
    <w:pPr>
      <w:tabs>
        <w:tab w:val="center" w:pos="4153"/>
        <w:tab w:val="right" w:pos="8306"/>
      </w:tabs>
      <w:snapToGrid w:val="0"/>
    </w:pPr>
    <w:rPr>
      <w:rFonts w:ascii="Calibri" w:hAnsi="Calibri" w:cs="Calibri"/>
      <w:sz w:val="20"/>
      <w:szCs w:val="20"/>
    </w:rPr>
  </w:style>
  <w:style w:type="character" w:customStyle="1" w:styleId="a7">
    <w:name w:val="頁首 字元"/>
    <w:basedOn w:val="a0"/>
    <w:link w:val="a6"/>
    <w:uiPriority w:val="99"/>
    <w:rPr>
      <w:rFonts w:eastAsia="新細明體"/>
      <w:kern w:val="2"/>
      <w:lang w:val="en-US" w:eastAsia="zh-TW"/>
    </w:rPr>
  </w:style>
  <w:style w:type="paragraph" w:styleId="a8">
    <w:name w:val="footer"/>
    <w:basedOn w:val="a"/>
    <w:link w:val="a9"/>
    <w:uiPriority w:val="99"/>
    <w:pPr>
      <w:tabs>
        <w:tab w:val="center" w:pos="4153"/>
        <w:tab w:val="right" w:pos="8306"/>
      </w:tabs>
      <w:snapToGrid w:val="0"/>
    </w:pPr>
    <w:rPr>
      <w:rFonts w:ascii="Calibri" w:hAnsi="Calibri" w:cs="Calibri"/>
      <w:sz w:val="20"/>
      <w:szCs w:val="20"/>
    </w:rPr>
  </w:style>
  <w:style w:type="character" w:customStyle="1" w:styleId="a9">
    <w:name w:val="頁尾 字元"/>
    <w:basedOn w:val="a0"/>
    <w:link w:val="a8"/>
    <w:uiPriority w:val="99"/>
    <w:rPr>
      <w:rFonts w:eastAsia="新細明體"/>
      <w:kern w:val="2"/>
      <w:lang w:val="en-US" w:eastAsia="zh-TW"/>
    </w:rPr>
  </w:style>
  <w:style w:type="character" w:customStyle="1" w:styleId="aa">
    <w:name w:val="一般文字 字元 字元"/>
    <w:aliases w:val="Plain Text 字元 字元"/>
    <w:uiPriority w:val="99"/>
    <w:rPr>
      <w:rFonts w:ascii="細明體" w:eastAsia="細明體" w:hAnsi="Courier New" w:cs="細明體"/>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282</Words>
  <Characters>1614</Characters>
  <Application>Microsoft Office Word</Application>
  <DocSecurity>4</DocSecurity>
  <Lines>13</Lines>
  <Paragraphs>3</Paragraphs>
  <ScaleCrop>false</ScaleCrop>
  <Company>Acer</Company>
  <LinksUpToDate>false</LinksUpToDate>
  <CharactersWithSpaces>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屏東縣105年度社會學習領域輔導團</dc:title>
  <dc:creator>chunju</dc:creator>
  <cp:lastModifiedBy>Administrator</cp:lastModifiedBy>
  <cp:revision>2</cp:revision>
  <cp:lastPrinted>2016-06-20T08:38:00Z</cp:lastPrinted>
  <dcterms:created xsi:type="dcterms:W3CDTF">2016-06-27T05:32:00Z</dcterms:created>
  <dcterms:modified xsi:type="dcterms:W3CDTF">2016-06-27T05:32:00Z</dcterms:modified>
</cp:coreProperties>
</file>