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2" w:rsidRPr="00CE579D" w:rsidRDefault="00EE6C63" w:rsidP="00CE579D">
      <w:pPr>
        <w:adjustRightInd w:val="0"/>
        <w:snapToGrid w:val="0"/>
        <w:jc w:val="center"/>
        <w:rPr>
          <w:rFonts w:ascii="Times New Roman" w:eastAsia="標楷體" w:hAnsi="標楷體" w:cs="Times New Roman"/>
          <w:sz w:val="32"/>
          <w:szCs w:val="32"/>
        </w:rPr>
      </w:pPr>
      <w:r w:rsidRPr="0077047C">
        <w:rPr>
          <w:rFonts w:ascii="Times New Roman" w:eastAsia="標楷體" w:hAnsi="Times New Roman" w:cs="Times New Roman"/>
          <w:sz w:val="32"/>
          <w:szCs w:val="32"/>
        </w:rPr>
        <w:t>10</w:t>
      </w:r>
      <w:r w:rsidR="00CE579D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77047C">
        <w:rPr>
          <w:rFonts w:ascii="Times New Roman" w:eastAsia="標楷體" w:hAnsi="標楷體" w:cs="Times New Roman"/>
          <w:sz w:val="32"/>
          <w:szCs w:val="32"/>
        </w:rPr>
        <w:t>學年度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997C2A">
        <w:rPr>
          <w:rFonts w:ascii="Times New Roman" w:eastAsia="標楷體" w:hAnsi="標楷體" w:cs="Times New Roman" w:hint="eastAsia"/>
          <w:sz w:val="32"/>
          <w:szCs w:val="32"/>
        </w:rPr>
        <w:t>二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學期教育部高中優</w:t>
      </w:r>
      <w:r w:rsidRPr="0077047C">
        <w:rPr>
          <w:rFonts w:ascii="Times New Roman" w:eastAsia="標楷體" w:hAnsi="標楷體" w:cs="Times New Roman"/>
          <w:sz w:val="32"/>
          <w:szCs w:val="32"/>
        </w:rPr>
        <w:t>質化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輔助方案</w:t>
      </w:r>
      <w:proofErr w:type="gramStart"/>
      <w:r w:rsidRPr="0077047C">
        <w:rPr>
          <w:rFonts w:ascii="Times New Roman" w:eastAsia="標楷體" w:hAnsi="標楷體" w:cs="Times New Roman"/>
          <w:sz w:val="32"/>
          <w:szCs w:val="32"/>
        </w:rPr>
        <w:t>方案</w:t>
      </w:r>
      <w:proofErr w:type="gramEnd"/>
    </w:p>
    <w:p w:rsidR="00EE6C63" w:rsidRPr="0077047C" w:rsidRDefault="00193E3C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047C">
        <w:rPr>
          <w:rFonts w:ascii="Times New Roman" w:eastAsia="標楷體" w:hAnsi="Times New Roman" w:cs="Times New Roman"/>
          <w:b/>
          <w:sz w:val="32"/>
          <w:szCs w:val="32"/>
        </w:rPr>
        <w:t>國立屏東女中</w:t>
      </w:r>
      <w:r w:rsidR="004B6993">
        <w:rPr>
          <w:rFonts w:ascii="Times New Roman" w:eastAsia="標楷體" w:hAnsi="Times New Roman" w:cs="Times New Roman" w:hint="eastAsia"/>
          <w:b/>
          <w:sz w:val="32"/>
          <w:szCs w:val="32"/>
        </w:rPr>
        <w:t>第三期程特色領航</w:t>
      </w:r>
    </w:p>
    <w:p w:rsidR="00A71414" w:rsidRPr="00CF7E4A" w:rsidRDefault="00B73E2A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bookmarkStart w:id="0" w:name="_GoBack"/>
      <w:r w:rsidRPr="00B73E2A">
        <w:rPr>
          <w:rFonts w:ascii="Times New Roman" w:eastAsia="標楷體" w:hAnsi="Times New Roman" w:cs="Times New Roman" w:hint="eastAsia"/>
          <w:b/>
          <w:sz w:val="32"/>
          <w:szCs w:val="32"/>
        </w:rPr>
        <w:t>教師成長研習</w:t>
      </w:r>
      <w:r w:rsidR="00EE6C63" w:rsidRPr="00F851FE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2A0E90" w:rsidRPr="002A0E90">
        <w:rPr>
          <w:rFonts w:ascii="標楷體" w:eastAsia="標楷體" w:hAnsi="標楷體" w:hint="eastAsia"/>
          <w:b/>
          <w:sz w:val="32"/>
          <w:szCs w:val="32"/>
        </w:rPr>
        <w:t>世界和平遊戲體驗課程</w:t>
      </w:r>
      <w:r w:rsidR="00EE6C63" w:rsidRPr="00F851FE">
        <w:rPr>
          <w:rFonts w:ascii="Times New Roman" w:eastAsia="標楷體" w:hAnsi="Times New Roman" w:cs="Times New Roman"/>
          <w:b/>
          <w:sz w:val="32"/>
          <w:szCs w:val="32"/>
        </w:rPr>
        <w:t>」實</w:t>
      </w:r>
      <w:r w:rsidR="00EE6C63" w:rsidRPr="00CF7E4A">
        <w:rPr>
          <w:rFonts w:ascii="Times New Roman" w:eastAsia="標楷體" w:hAnsi="Times New Roman" w:cs="Times New Roman"/>
          <w:b/>
          <w:sz w:val="32"/>
          <w:szCs w:val="28"/>
        </w:rPr>
        <w:t>施計畫</w:t>
      </w:r>
    </w:p>
    <w:bookmarkEnd w:id="0"/>
    <w:p w:rsidR="00EE6C63" w:rsidRPr="00B36CB2" w:rsidRDefault="00EE6C63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B36CB2">
        <w:rPr>
          <w:rFonts w:ascii="Times New Roman" w:eastAsia="標楷體" w:hAnsi="Times New Roman" w:cs="Times New Roman"/>
          <w:sz w:val="26"/>
          <w:szCs w:val="26"/>
        </w:rPr>
        <w:t>一、</w:t>
      </w:r>
      <w:r w:rsidR="003922A6" w:rsidRPr="00B36CB2">
        <w:rPr>
          <w:rFonts w:ascii="Times New Roman" w:eastAsia="標楷體" w:hAnsi="Times New Roman" w:cs="Times New Roman"/>
          <w:sz w:val="26"/>
          <w:szCs w:val="26"/>
        </w:rPr>
        <w:t>計畫</w:t>
      </w:r>
      <w:r w:rsidRPr="00B36CB2">
        <w:rPr>
          <w:rFonts w:ascii="Times New Roman" w:eastAsia="標楷體" w:hAnsi="Times New Roman" w:cs="Times New Roman"/>
          <w:sz w:val="26"/>
          <w:szCs w:val="26"/>
        </w:rPr>
        <w:t>目的：</w:t>
      </w:r>
    </w:p>
    <w:p w:rsidR="002A0E90" w:rsidRPr="002A0E90" w:rsidRDefault="002A0E90" w:rsidP="002A0E90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2A0E90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2A0E9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A0E90">
        <w:rPr>
          <w:rFonts w:ascii="標楷體" w:eastAsia="標楷體" w:hAnsi="標楷體" w:hint="eastAsia"/>
          <w:sz w:val="26"/>
          <w:szCs w:val="26"/>
        </w:rPr>
        <w:t xml:space="preserve">)運用世界和平遊戲進行課程活化教學，把國際議題與連鎖危機放在角色扮演的遊戲中，培養溝通、談判、決策，啟發思辨力、國際觀、以及意志力等適應未來的能力。 </w:t>
      </w:r>
    </w:p>
    <w:p w:rsidR="00A05BE8" w:rsidRPr="00B36CB2" w:rsidRDefault="002A0E90" w:rsidP="002A0E90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2A0E90">
        <w:rPr>
          <w:rFonts w:ascii="標楷體" w:eastAsia="標楷體" w:hAnsi="標楷體" w:hint="eastAsia"/>
          <w:sz w:val="26"/>
          <w:szCs w:val="26"/>
        </w:rPr>
        <w:t xml:space="preserve">    (二)透過參與課程體驗，讓教師學習如何進行課程設計，並將現實生活的縮影及社會議題，融入創新教學現場。</w:t>
      </w:r>
    </w:p>
    <w:p w:rsidR="00CF7E4A" w:rsidRPr="00B36CB2" w:rsidRDefault="00CF7E4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896087" w:rsidRDefault="00EE6C63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B36CB2">
        <w:rPr>
          <w:rFonts w:ascii="標楷體" w:eastAsia="標楷體" w:hAnsi="標楷體" w:cs="Times New Roman"/>
          <w:sz w:val="26"/>
          <w:szCs w:val="26"/>
        </w:rPr>
        <w:t>二</w:t>
      </w:r>
      <w:r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辦理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國立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屏東女中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教務處</w:t>
      </w:r>
      <w:r w:rsidR="00347F9E"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F76B4C" w:rsidRPr="00896087">
        <w:rPr>
          <w:rFonts w:ascii="Times New Roman" w:eastAsia="標楷體" w:hAnsi="Times New Roman" w:cs="Times New Roman"/>
          <w:sz w:val="26"/>
          <w:szCs w:val="26"/>
        </w:rPr>
        <w:t>藝能</w:t>
      </w:r>
      <w:r w:rsidR="00F851FE" w:rsidRPr="00896087">
        <w:rPr>
          <w:rFonts w:ascii="Times New Roman" w:eastAsia="標楷體" w:hAnsi="Times New Roman" w:cs="Times New Roman"/>
          <w:sz w:val="26"/>
          <w:szCs w:val="26"/>
        </w:rPr>
        <w:t>科</w:t>
      </w:r>
      <w:r w:rsidR="0058225A" w:rsidRPr="00896087">
        <w:rPr>
          <w:rFonts w:ascii="Times New Roman" w:eastAsia="標楷體" w:hAnsi="Times New Roman" w:cs="Times New Roman"/>
          <w:sz w:val="26"/>
          <w:szCs w:val="26"/>
        </w:rPr>
        <w:t>教師群</w:t>
      </w:r>
    </w:p>
    <w:p w:rsidR="00B73E2A" w:rsidRPr="00896087" w:rsidRDefault="00B73E2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896087" w:rsidRDefault="003922A6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三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4B6993" w:rsidRPr="00896087">
        <w:rPr>
          <w:rFonts w:ascii="Times New Roman" w:eastAsia="標楷體" w:hAnsi="Times New Roman" w:cs="Times New Roman"/>
          <w:sz w:val="26"/>
          <w:szCs w:val="26"/>
        </w:rPr>
        <w:t>計畫流程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A9668F" w:rsidRPr="00896087" w:rsidRDefault="0058225A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舉辦日期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10</w:t>
      </w:r>
      <w:r w:rsidR="00F76B4C" w:rsidRPr="00896087">
        <w:rPr>
          <w:rFonts w:ascii="Times New Roman" w:eastAsia="標楷體" w:hAnsi="Times New Roman" w:cs="Times New Roman"/>
          <w:sz w:val="26"/>
          <w:szCs w:val="26"/>
        </w:rPr>
        <w:t>5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年</w:t>
      </w:r>
      <w:r w:rsidR="002A0E90">
        <w:rPr>
          <w:rFonts w:ascii="Times New Roman" w:eastAsia="標楷體" w:hAnsi="Times New Roman" w:cs="Times New Roman"/>
          <w:sz w:val="26"/>
          <w:szCs w:val="26"/>
        </w:rPr>
        <w:t>06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月</w:t>
      </w:r>
      <w:r w:rsidR="002A0E90">
        <w:rPr>
          <w:rFonts w:ascii="Times New Roman" w:eastAsia="標楷體" w:hAnsi="Times New Roman" w:cs="Times New Roman"/>
          <w:sz w:val="26"/>
          <w:szCs w:val="26"/>
        </w:rPr>
        <w:t>18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日</w:t>
      </w:r>
      <w:r w:rsidR="008456B5"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8456B5"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09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0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~1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3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0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8225A" w:rsidRPr="00896087" w:rsidRDefault="00A9668F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="0058225A" w:rsidRPr="00896087">
        <w:rPr>
          <w:rFonts w:ascii="Times New Roman" w:eastAsia="標楷體" w:hAnsi="Times New Roman" w:cs="Times New Roman"/>
          <w:sz w:val="26"/>
          <w:szCs w:val="26"/>
        </w:rPr>
        <w:t>二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講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師</w:t>
      </w:r>
      <w:r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林哲宇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老師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、黎孔平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老師</w:t>
      </w:r>
    </w:p>
    <w:p w:rsidR="0058225A" w:rsidRPr="00896087" w:rsidRDefault="00B73E2A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896087">
        <w:rPr>
          <w:rFonts w:ascii="Times New Roman" w:eastAsia="標楷體" w:hAnsi="Times New Roman" w:cs="Times New Roman"/>
          <w:sz w:val="26"/>
          <w:szCs w:val="26"/>
        </w:rPr>
        <w:t>三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參與對象：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南區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台南、高屏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國高中、小學教師，以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40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人為上限</w:t>
      </w:r>
    </w:p>
    <w:p w:rsidR="00B73E2A" w:rsidRPr="00896087" w:rsidRDefault="00B73E2A" w:rsidP="00B73E2A">
      <w:pPr>
        <w:spacing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四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sz w:val="26"/>
          <w:szCs w:val="26"/>
        </w:rPr>
        <w:t>研習地點：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屏東女中行政大樓四樓語言專科教室</w:t>
      </w:r>
    </w:p>
    <w:p w:rsidR="00347F9E" w:rsidRPr="00896087" w:rsidRDefault="00EE6C63" w:rsidP="00B73E2A">
      <w:pPr>
        <w:spacing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五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3922A6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研習</w:t>
      </w:r>
      <w:r w:rsidR="0058225A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流程</w:t>
      </w:r>
      <w:r w:rsidR="00347F9E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tbl>
      <w:tblPr>
        <w:tblW w:w="711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3261"/>
      </w:tblGrid>
      <w:tr w:rsidR="00B36CB2" w:rsidRPr="002A0E90" w:rsidTr="002A0E90">
        <w:trPr>
          <w:trHeight w:val="20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內容</w:t>
            </w:r>
          </w:p>
        </w:tc>
      </w:tr>
      <w:tr w:rsidR="002A0E90" w:rsidRPr="002A0E90" w:rsidTr="002A0E90">
        <w:trPr>
          <w:trHeight w:val="414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參與學員報到</w:t>
            </w:r>
          </w:p>
        </w:tc>
      </w:tr>
      <w:tr w:rsidR="002A0E90" w:rsidRPr="002A0E90" w:rsidTr="002A0E90">
        <w:trPr>
          <w:trHeight w:val="658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世界和平遊戲</w:t>
            </w:r>
          </w:p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說明與體驗</w:t>
            </w:r>
          </w:p>
        </w:tc>
      </w:tr>
      <w:tr w:rsidR="002A0E90" w:rsidRPr="002A0E90" w:rsidTr="002A0E90">
        <w:trPr>
          <w:trHeight w:val="458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12:00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13:30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休息時間</w:t>
            </w:r>
          </w:p>
        </w:tc>
      </w:tr>
      <w:tr w:rsidR="002A0E90" w:rsidRPr="002A0E90" w:rsidTr="002A0E90">
        <w:trPr>
          <w:trHeight w:val="421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14:30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課程設計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校園版課程活動設計</w:t>
            </w:r>
          </w:p>
        </w:tc>
      </w:tr>
      <w:tr w:rsidR="002A0E90" w:rsidRPr="002A0E90" w:rsidTr="002A0E90">
        <w:trPr>
          <w:trHeight w:val="421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研習結束</w:t>
            </w:r>
          </w:p>
        </w:tc>
      </w:tr>
    </w:tbl>
    <w:p w:rsidR="00B73E2A" w:rsidRPr="00896087" w:rsidRDefault="00B73E2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ind w:left="1921" w:hangingChars="739" w:hanging="1921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四、報名方式：請於</w:t>
      </w:r>
      <w:r w:rsidR="00A05BE8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105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2A0E90">
        <w:rPr>
          <w:rFonts w:ascii="Times New Roman" w:eastAsia="標楷體" w:hAnsi="Times New Roman" w:cs="Times New Roman" w:hint="eastAsia"/>
          <w:kern w:val="0"/>
          <w:sz w:val="26"/>
          <w:szCs w:val="26"/>
        </w:rPr>
        <w:t>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D8162C">
        <w:rPr>
          <w:rFonts w:ascii="Times New Roman" w:eastAsia="標楷體" w:hAnsi="Times New Roman" w:cs="Times New Roman"/>
          <w:kern w:val="0"/>
          <w:sz w:val="26"/>
          <w:szCs w:val="26"/>
        </w:rPr>
        <w:t>16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日（</w:t>
      </w:r>
      <w:r w:rsidR="00B32345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）前至「全國教師在職進修資訊網」進行網路報名</w:t>
      </w:r>
      <w:r w:rsidR="00290F9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，研習代碼：</w:t>
      </w:r>
      <w:r w:rsidR="00290F94" w:rsidRPr="00290F94">
        <w:rPr>
          <w:rFonts w:ascii="Times New Roman" w:eastAsia="標楷體" w:hAnsi="Times New Roman" w:cs="Times New Roman"/>
          <w:kern w:val="0"/>
          <w:sz w:val="26"/>
          <w:szCs w:val="26"/>
        </w:rPr>
        <w:t>1994886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:rsidR="00B73E2A" w:rsidRPr="00896087" w:rsidRDefault="00B73E2A" w:rsidP="00290F94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五、聯絡方式：實驗研究組蔡欣蓉組長（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(08)7362204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分機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23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）</w:t>
      </w:r>
    </w:p>
    <w:p w:rsidR="00B73E2A" w:rsidRPr="00290F94" w:rsidRDefault="00B73E2A" w:rsidP="00290F94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六、研習時數：核發研習時數</w:t>
      </w:r>
      <w:r w:rsidR="002A0E90">
        <w:rPr>
          <w:rFonts w:ascii="Times New Roman" w:eastAsia="標楷體" w:hAnsi="Times New Roman" w:cs="Times New Roman" w:hint="eastAsia"/>
          <w:kern w:val="0"/>
          <w:sz w:val="26"/>
          <w:szCs w:val="26"/>
        </w:rPr>
        <w:t>4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小時，請惠予參與教師公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差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假。</w:t>
      </w:r>
    </w:p>
    <w:p w:rsidR="00B73E2A" w:rsidRPr="00896087" w:rsidRDefault="00B73E2A" w:rsidP="00B73E2A">
      <w:pPr>
        <w:adjustRightInd w:val="0"/>
        <w:snapToGrid w:val="0"/>
        <w:ind w:left="394" w:hangingChars="246" w:hanging="394"/>
        <w:rPr>
          <w:rFonts w:ascii="Times New Roman" w:eastAsia="標楷體" w:hAnsi="Times New Roman" w:cs="Times New Roman"/>
          <w:kern w:val="0"/>
          <w:sz w:val="16"/>
          <w:szCs w:val="16"/>
        </w:rPr>
      </w:pPr>
    </w:p>
    <w:p w:rsidR="00B73E2A" w:rsidRPr="00896087" w:rsidRDefault="00B73E2A" w:rsidP="00B73E2A">
      <w:pPr>
        <w:adjustRightInd w:val="0"/>
        <w:snapToGrid w:val="0"/>
        <w:ind w:left="640" w:hangingChars="246" w:hanging="64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七、本校停車位有限，請與會教師多利用大眾運輸工具至本校。</w:t>
      </w:r>
    </w:p>
    <w:p w:rsidR="00B73E2A" w:rsidRPr="00896087" w:rsidRDefault="00B73E2A" w:rsidP="00B73E2A">
      <w:pPr>
        <w:adjustRightInd w:val="0"/>
        <w:snapToGrid w:val="0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</w:p>
    <w:p w:rsidR="00B73E2A" w:rsidRPr="00896087" w:rsidRDefault="00B73E2A" w:rsidP="00B73E2A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八、為節約資源，請自行攜帶保溫杯。</w:t>
      </w:r>
    </w:p>
    <w:p w:rsidR="00B73E2A" w:rsidRPr="00896087" w:rsidRDefault="00B73E2A" w:rsidP="00B73E2A">
      <w:pPr>
        <w:adjustRightInd w:val="0"/>
        <w:snapToGrid w:val="0"/>
        <w:ind w:left="32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B73E2A" w:rsidRDefault="00B73E2A" w:rsidP="005E3E0E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九</w:t>
      </w:r>
      <w:r w:rsidR="00EE6C63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、本活動</w:t>
      </w:r>
      <w:r w:rsidR="00D62EA5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陳</w:t>
      </w:r>
      <w:r w:rsidR="00D62EA5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</w:t>
      </w:r>
      <w:r w:rsidR="00EE6C63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校長核定後實施，修正時亦</w:t>
      </w:r>
      <w:r w:rsidR="00EE6C63" w:rsidRPr="00B73E2A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同。</w:t>
      </w:r>
    </w:p>
    <w:sectPr w:rsidR="00EE6C63" w:rsidRPr="00B73E2A" w:rsidSect="005E3E0E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59" w:rsidRDefault="00E06059" w:rsidP="00C755B0">
      <w:r>
        <w:separator/>
      </w:r>
    </w:p>
  </w:endnote>
  <w:endnote w:type="continuationSeparator" w:id="0">
    <w:p w:rsidR="00E06059" w:rsidRDefault="00E06059" w:rsidP="00C7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59" w:rsidRDefault="00E06059" w:rsidP="00C755B0">
      <w:r>
        <w:separator/>
      </w:r>
    </w:p>
  </w:footnote>
  <w:footnote w:type="continuationSeparator" w:id="0">
    <w:p w:rsidR="00E06059" w:rsidRDefault="00E06059" w:rsidP="00C7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4A" w:rsidRDefault="00CF7E4A" w:rsidP="00C755B0">
    <w:pPr>
      <w:pStyle w:val="a8"/>
      <w:jc w:val="right"/>
    </w:pPr>
    <w:r>
      <w:rPr>
        <w:rFonts w:hint="eastAsia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F87"/>
    <w:multiLevelType w:val="hybridMultilevel"/>
    <w:tmpl w:val="854E6F54"/>
    <w:lvl w:ilvl="0" w:tplc="57223F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1060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98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006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33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659"/>
        </w:tabs>
        <w:ind w:left="2659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368"/>
        </w:tabs>
        <w:ind w:left="3368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935"/>
        </w:tabs>
        <w:ind w:left="3935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502"/>
        </w:tabs>
        <w:ind w:left="4502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210"/>
        </w:tabs>
        <w:ind w:left="5210" w:hanging="1700"/>
      </w:pPr>
      <w:rPr>
        <w:rFonts w:hint="eastAsia"/>
      </w:rPr>
    </w:lvl>
  </w:abstractNum>
  <w:abstractNum w:abstractNumId="2">
    <w:nsid w:val="22380127"/>
    <w:multiLevelType w:val="hybridMultilevel"/>
    <w:tmpl w:val="35B274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BF5FFA"/>
    <w:multiLevelType w:val="hybridMultilevel"/>
    <w:tmpl w:val="36CCB78C"/>
    <w:lvl w:ilvl="0" w:tplc="AB12822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4B3E555A"/>
    <w:multiLevelType w:val="hybridMultilevel"/>
    <w:tmpl w:val="8A1CC03C"/>
    <w:lvl w:ilvl="0" w:tplc="FD7283E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39"/>
    <w:rsid w:val="0003626A"/>
    <w:rsid w:val="00056495"/>
    <w:rsid w:val="00065243"/>
    <w:rsid w:val="00071F3E"/>
    <w:rsid w:val="00075883"/>
    <w:rsid w:val="000A3785"/>
    <w:rsid w:val="000F47FD"/>
    <w:rsid w:val="001353AE"/>
    <w:rsid w:val="00135562"/>
    <w:rsid w:val="00160DFA"/>
    <w:rsid w:val="00177460"/>
    <w:rsid w:val="00181898"/>
    <w:rsid w:val="00193E3C"/>
    <w:rsid w:val="00195207"/>
    <w:rsid w:val="001E7798"/>
    <w:rsid w:val="001F0A29"/>
    <w:rsid w:val="001F57FD"/>
    <w:rsid w:val="002004C8"/>
    <w:rsid w:val="00290F94"/>
    <w:rsid w:val="002A0E90"/>
    <w:rsid w:val="002B2136"/>
    <w:rsid w:val="002C04C3"/>
    <w:rsid w:val="003208AD"/>
    <w:rsid w:val="003209D6"/>
    <w:rsid w:val="00324C9B"/>
    <w:rsid w:val="00326E3E"/>
    <w:rsid w:val="00347F9E"/>
    <w:rsid w:val="003533FD"/>
    <w:rsid w:val="00353425"/>
    <w:rsid w:val="0037687F"/>
    <w:rsid w:val="00384F2E"/>
    <w:rsid w:val="003922A6"/>
    <w:rsid w:val="0039404D"/>
    <w:rsid w:val="003B2E36"/>
    <w:rsid w:val="003B50AA"/>
    <w:rsid w:val="003B531F"/>
    <w:rsid w:val="003D7B5E"/>
    <w:rsid w:val="003E344D"/>
    <w:rsid w:val="003F4A18"/>
    <w:rsid w:val="003F70D4"/>
    <w:rsid w:val="0040568A"/>
    <w:rsid w:val="00426CE3"/>
    <w:rsid w:val="004A2B99"/>
    <w:rsid w:val="004B3ACB"/>
    <w:rsid w:val="004B6993"/>
    <w:rsid w:val="004C3C09"/>
    <w:rsid w:val="004F2FD8"/>
    <w:rsid w:val="004F6524"/>
    <w:rsid w:val="00523CF0"/>
    <w:rsid w:val="00544BDA"/>
    <w:rsid w:val="00546EA2"/>
    <w:rsid w:val="005578A8"/>
    <w:rsid w:val="00560D4C"/>
    <w:rsid w:val="005613FA"/>
    <w:rsid w:val="005759FD"/>
    <w:rsid w:val="0058225A"/>
    <w:rsid w:val="005907E3"/>
    <w:rsid w:val="005B101E"/>
    <w:rsid w:val="005C057E"/>
    <w:rsid w:val="005C2D3E"/>
    <w:rsid w:val="005C63B2"/>
    <w:rsid w:val="005E3E0E"/>
    <w:rsid w:val="006479C3"/>
    <w:rsid w:val="00691F78"/>
    <w:rsid w:val="0069210E"/>
    <w:rsid w:val="006A3C8E"/>
    <w:rsid w:val="006B1AC2"/>
    <w:rsid w:val="006D1DCA"/>
    <w:rsid w:val="006E03C1"/>
    <w:rsid w:val="007153FF"/>
    <w:rsid w:val="00734248"/>
    <w:rsid w:val="00744D15"/>
    <w:rsid w:val="0077047C"/>
    <w:rsid w:val="007B5105"/>
    <w:rsid w:val="008324B8"/>
    <w:rsid w:val="008456B5"/>
    <w:rsid w:val="0084732A"/>
    <w:rsid w:val="00853F49"/>
    <w:rsid w:val="00870176"/>
    <w:rsid w:val="00876772"/>
    <w:rsid w:val="00896087"/>
    <w:rsid w:val="008D58C0"/>
    <w:rsid w:val="008E025B"/>
    <w:rsid w:val="00912B92"/>
    <w:rsid w:val="00923AA5"/>
    <w:rsid w:val="009272EE"/>
    <w:rsid w:val="0094206A"/>
    <w:rsid w:val="00946939"/>
    <w:rsid w:val="009769CE"/>
    <w:rsid w:val="00997C2A"/>
    <w:rsid w:val="009B3563"/>
    <w:rsid w:val="009D09CE"/>
    <w:rsid w:val="009E2611"/>
    <w:rsid w:val="00A05BE8"/>
    <w:rsid w:val="00A11E21"/>
    <w:rsid w:val="00A307E1"/>
    <w:rsid w:val="00A64A2D"/>
    <w:rsid w:val="00A71414"/>
    <w:rsid w:val="00A92BBD"/>
    <w:rsid w:val="00A9668F"/>
    <w:rsid w:val="00AA4110"/>
    <w:rsid w:val="00AC55CC"/>
    <w:rsid w:val="00AE176D"/>
    <w:rsid w:val="00AF6F1E"/>
    <w:rsid w:val="00B05CFF"/>
    <w:rsid w:val="00B15DE4"/>
    <w:rsid w:val="00B27239"/>
    <w:rsid w:val="00B32345"/>
    <w:rsid w:val="00B33DFF"/>
    <w:rsid w:val="00B36CB2"/>
    <w:rsid w:val="00B73E2A"/>
    <w:rsid w:val="00BB25A8"/>
    <w:rsid w:val="00BE1F15"/>
    <w:rsid w:val="00BF03BD"/>
    <w:rsid w:val="00C110FF"/>
    <w:rsid w:val="00C230F4"/>
    <w:rsid w:val="00C25F55"/>
    <w:rsid w:val="00C3040A"/>
    <w:rsid w:val="00C44567"/>
    <w:rsid w:val="00C4535D"/>
    <w:rsid w:val="00C755B0"/>
    <w:rsid w:val="00C765CF"/>
    <w:rsid w:val="00C828D5"/>
    <w:rsid w:val="00C85009"/>
    <w:rsid w:val="00C8749C"/>
    <w:rsid w:val="00CC6228"/>
    <w:rsid w:val="00CE193D"/>
    <w:rsid w:val="00CE579D"/>
    <w:rsid w:val="00CF3214"/>
    <w:rsid w:val="00CF7E4A"/>
    <w:rsid w:val="00D62EA5"/>
    <w:rsid w:val="00D6674D"/>
    <w:rsid w:val="00D72F7E"/>
    <w:rsid w:val="00D8162C"/>
    <w:rsid w:val="00DF19F8"/>
    <w:rsid w:val="00E06059"/>
    <w:rsid w:val="00E22C05"/>
    <w:rsid w:val="00E32C31"/>
    <w:rsid w:val="00E52AD4"/>
    <w:rsid w:val="00E57784"/>
    <w:rsid w:val="00E65F98"/>
    <w:rsid w:val="00E84E00"/>
    <w:rsid w:val="00E91E9C"/>
    <w:rsid w:val="00EB1550"/>
    <w:rsid w:val="00ED1618"/>
    <w:rsid w:val="00ED5286"/>
    <w:rsid w:val="00EE6C63"/>
    <w:rsid w:val="00EF6F07"/>
    <w:rsid w:val="00F06BCD"/>
    <w:rsid w:val="00F24664"/>
    <w:rsid w:val="00F32441"/>
    <w:rsid w:val="00F4037C"/>
    <w:rsid w:val="00F76B4C"/>
    <w:rsid w:val="00F851FE"/>
    <w:rsid w:val="00F958CF"/>
    <w:rsid w:val="00FA7FE5"/>
    <w:rsid w:val="00FD5FB9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3E3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E193D"/>
    <w:pPr>
      <w:ind w:leftChars="200" w:left="480"/>
    </w:pPr>
  </w:style>
  <w:style w:type="table" w:styleId="a7">
    <w:name w:val="Table Grid"/>
    <w:basedOn w:val="a1"/>
    <w:uiPriority w:val="59"/>
    <w:rsid w:val="00065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755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755B0"/>
    <w:rPr>
      <w:sz w:val="20"/>
      <w:szCs w:val="20"/>
    </w:rPr>
  </w:style>
  <w:style w:type="character" w:styleId="ac">
    <w:name w:val="Hyperlink"/>
    <w:basedOn w:val="a0"/>
    <w:uiPriority w:val="99"/>
    <w:unhideWhenUsed/>
    <w:rsid w:val="001E7798"/>
    <w:rPr>
      <w:color w:val="0000FF" w:themeColor="hyperlink"/>
      <w:u w:val="single"/>
    </w:rPr>
  </w:style>
  <w:style w:type="paragraph" w:customStyle="1" w:styleId="25pt">
    <w:name w:val="樣式 說明 + 行距:  固定行高 25 pt"/>
    <w:basedOn w:val="a"/>
    <w:rsid w:val="00EE6C6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Default">
    <w:name w:val="Default"/>
    <w:rsid w:val="003922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ody Text"/>
    <w:aliases w:val=" 字元 字元 字元"/>
    <w:basedOn w:val="a"/>
    <w:link w:val="ae"/>
    <w:rsid w:val="00CF7E4A"/>
    <w:rPr>
      <w:rFonts w:ascii="Times New Roman" w:eastAsia="標楷體" w:hAnsi="Times New Roman" w:cs="Times New Roman"/>
      <w:sz w:val="32"/>
      <w:szCs w:val="32"/>
    </w:rPr>
  </w:style>
  <w:style w:type="character" w:customStyle="1" w:styleId="ae">
    <w:name w:val="本文 字元"/>
    <w:aliases w:val=" 字元 字元 字元 字元"/>
    <w:basedOn w:val="a0"/>
    <w:link w:val="ad"/>
    <w:rsid w:val="00CF7E4A"/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0A37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3E3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E193D"/>
    <w:pPr>
      <w:ind w:leftChars="200" w:left="480"/>
    </w:pPr>
  </w:style>
  <w:style w:type="table" w:styleId="a7">
    <w:name w:val="Table Grid"/>
    <w:basedOn w:val="a1"/>
    <w:uiPriority w:val="59"/>
    <w:rsid w:val="00065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755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755B0"/>
    <w:rPr>
      <w:sz w:val="20"/>
      <w:szCs w:val="20"/>
    </w:rPr>
  </w:style>
  <w:style w:type="character" w:styleId="ac">
    <w:name w:val="Hyperlink"/>
    <w:basedOn w:val="a0"/>
    <w:uiPriority w:val="99"/>
    <w:unhideWhenUsed/>
    <w:rsid w:val="001E7798"/>
    <w:rPr>
      <w:color w:val="0000FF" w:themeColor="hyperlink"/>
      <w:u w:val="single"/>
    </w:rPr>
  </w:style>
  <w:style w:type="paragraph" w:customStyle="1" w:styleId="25pt">
    <w:name w:val="樣式 說明 + 行距:  固定行高 25 pt"/>
    <w:basedOn w:val="a"/>
    <w:rsid w:val="00EE6C6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Default">
    <w:name w:val="Default"/>
    <w:rsid w:val="003922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ody Text"/>
    <w:aliases w:val=" 字元 字元 字元"/>
    <w:basedOn w:val="a"/>
    <w:link w:val="ae"/>
    <w:rsid w:val="00CF7E4A"/>
    <w:rPr>
      <w:rFonts w:ascii="Times New Roman" w:eastAsia="標楷體" w:hAnsi="Times New Roman" w:cs="Times New Roman"/>
      <w:sz w:val="32"/>
      <w:szCs w:val="32"/>
    </w:rPr>
  </w:style>
  <w:style w:type="character" w:customStyle="1" w:styleId="ae">
    <w:name w:val="本文 字元"/>
    <w:aliases w:val=" 字元 字元 字元 字元"/>
    <w:basedOn w:val="a0"/>
    <w:link w:val="ad"/>
    <w:rsid w:val="00CF7E4A"/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0A37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896">
                  <w:marLeft w:val="0"/>
                  <w:marRight w:val="75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471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614E-5B7A-4E5C-B78A-803254B0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4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佳秀</dc:creator>
  <cp:lastModifiedBy>USER</cp:lastModifiedBy>
  <cp:revision>2</cp:revision>
  <cp:lastPrinted>2014-09-29T04:33:00Z</cp:lastPrinted>
  <dcterms:created xsi:type="dcterms:W3CDTF">2016-06-16T06:42:00Z</dcterms:created>
  <dcterms:modified xsi:type="dcterms:W3CDTF">2016-06-16T06:42:00Z</dcterms:modified>
</cp:coreProperties>
</file>