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CFE" w:rsidRDefault="00017CFE" w:rsidP="00017CFE">
      <w:pPr>
        <w:spacing w:line="440" w:lineRule="atLeast"/>
        <w:jc w:val="center"/>
        <w:rPr>
          <w:rFonts w:eastAsia="標楷體"/>
          <w:b/>
          <w:sz w:val="32"/>
          <w:szCs w:val="32"/>
        </w:rPr>
      </w:pPr>
      <w:bookmarkStart w:id="0" w:name="_GoBack"/>
      <w:bookmarkEnd w:id="0"/>
    </w:p>
    <w:p w:rsidR="00017CFE" w:rsidRDefault="00017CFE" w:rsidP="00017CFE">
      <w:pPr>
        <w:spacing w:line="440" w:lineRule="atLeast"/>
        <w:jc w:val="center"/>
        <w:rPr>
          <w:rFonts w:eastAsia="標楷體"/>
          <w:b/>
          <w:sz w:val="32"/>
          <w:szCs w:val="32"/>
        </w:rPr>
      </w:pPr>
    </w:p>
    <w:p w:rsidR="00017CFE" w:rsidRDefault="00017CFE" w:rsidP="00017CFE">
      <w:pPr>
        <w:spacing w:line="440" w:lineRule="atLeast"/>
        <w:jc w:val="center"/>
        <w:rPr>
          <w:rFonts w:eastAsia="標楷體"/>
          <w:b/>
          <w:sz w:val="32"/>
          <w:szCs w:val="32"/>
        </w:rPr>
      </w:pPr>
    </w:p>
    <w:p w:rsidR="00017CFE" w:rsidRDefault="00017CFE" w:rsidP="00017CFE">
      <w:pPr>
        <w:spacing w:line="440" w:lineRule="atLeast"/>
        <w:jc w:val="center"/>
        <w:rPr>
          <w:rFonts w:eastAsia="標楷體"/>
          <w:b/>
          <w:sz w:val="32"/>
          <w:szCs w:val="32"/>
        </w:rPr>
      </w:pPr>
    </w:p>
    <w:p w:rsidR="00017CFE" w:rsidRDefault="00017CFE" w:rsidP="00017CFE">
      <w:pPr>
        <w:spacing w:line="440" w:lineRule="atLeast"/>
        <w:jc w:val="center"/>
        <w:rPr>
          <w:rFonts w:eastAsia="標楷體"/>
          <w:b/>
          <w:sz w:val="32"/>
          <w:szCs w:val="32"/>
        </w:rPr>
      </w:pPr>
    </w:p>
    <w:p w:rsidR="00017CFE" w:rsidRDefault="00017CFE" w:rsidP="00017CFE">
      <w:pPr>
        <w:spacing w:line="440" w:lineRule="atLeast"/>
        <w:jc w:val="center"/>
        <w:rPr>
          <w:rFonts w:eastAsia="標楷體"/>
          <w:b/>
          <w:sz w:val="32"/>
          <w:szCs w:val="32"/>
        </w:rPr>
      </w:pPr>
    </w:p>
    <w:p w:rsidR="00017CFE" w:rsidRDefault="00017CFE" w:rsidP="00017CFE">
      <w:pPr>
        <w:spacing w:line="440" w:lineRule="atLeast"/>
        <w:jc w:val="center"/>
        <w:rPr>
          <w:rFonts w:eastAsia="標楷體"/>
          <w:b/>
          <w:sz w:val="32"/>
          <w:szCs w:val="32"/>
        </w:rPr>
      </w:pPr>
    </w:p>
    <w:p w:rsidR="00017CFE" w:rsidRDefault="00017CFE" w:rsidP="00017CFE">
      <w:pPr>
        <w:spacing w:line="440" w:lineRule="atLeast"/>
        <w:jc w:val="center"/>
        <w:rPr>
          <w:rFonts w:eastAsia="標楷體"/>
          <w:b/>
          <w:sz w:val="32"/>
          <w:szCs w:val="32"/>
        </w:rPr>
      </w:pPr>
    </w:p>
    <w:p w:rsidR="00017CFE" w:rsidRPr="00B4616D" w:rsidRDefault="002D21C5" w:rsidP="00B4616D">
      <w:pPr>
        <w:spacing w:line="440" w:lineRule="atLeast"/>
        <w:jc w:val="center"/>
        <w:rPr>
          <w:rFonts w:eastAsia="標楷體"/>
          <w:b/>
          <w:bCs/>
          <w:kern w:val="0"/>
          <w:sz w:val="40"/>
          <w:szCs w:val="40"/>
        </w:rPr>
      </w:pPr>
      <w:r>
        <w:rPr>
          <w:rFonts w:eastAsia="標楷體" w:hint="eastAsia"/>
          <w:b/>
          <w:bCs/>
          <w:kern w:val="0"/>
          <w:sz w:val="40"/>
          <w:szCs w:val="40"/>
        </w:rPr>
        <w:t>教育部校園食品事件處理作業標準說明書</w:t>
      </w:r>
    </w:p>
    <w:p w:rsidR="00017CFE" w:rsidRDefault="00017CFE" w:rsidP="00017CFE">
      <w:pPr>
        <w:spacing w:line="440" w:lineRule="atLeast"/>
        <w:jc w:val="center"/>
        <w:rPr>
          <w:rFonts w:eastAsia="標楷體"/>
          <w:b/>
          <w:sz w:val="32"/>
          <w:szCs w:val="32"/>
        </w:rPr>
      </w:pPr>
    </w:p>
    <w:p w:rsidR="00017CFE" w:rsidRDefault="00017CFE" w:rsidP="00017CFE">
      <w:pPr>
        <w:spacing w:line="400" w:lineRule="exact"/>
        <w:jc w:val="center"/>
        <w:rPr>
          <w:rFonts w:eastAsia="標楷體"/>
          <w:b/>
          <w:sz w:val="40"/>
          <w:szCs w:val="40"/>
        </w:rPr>
      </w:pPr>
    </w:p>
    <w:p w:rsidR="00017CFE" w:rsidRDefault="00017CFE" w:rsidP="00017CFE">
      <w:pPr>
        <w:spacing w:line="440" w:lineRule="atLeast"/>
        <w:jc w:val="center"/>
        <w:rPr>
          <w:rFonts w:eastAsia="標楷體"/>
          <w:b/>
          <w:sz w:val="32"/>
          <w:szCs w:val="32"/>
        </w:rPr>
      </w:pPr>
      <w:r>
        <w:rPr>
          <w:rFonts w:eastAsia="標楷體"/>
          <w:b/>
          <w:sz w:val="32"/>
          <w:szCs w:val="32"/>
        </w:rPr>
        <w:br w:type="page"/>
      </w:r>
    </w:p>
    <w:p w:rsidR="00017CFE" w:rsidRDefault="00694667" w:rsidP="00930F3E">
      <w:pPr>
        <w:pStyle w:val="1"/>
        <w:rPr>
          <w:b/>
          <w:color w:val="auto"/>
        </w:rPr>
      </w:pPr>
      <w:r>
        <w:rPr>
          <w:rFonts w:hint="eastAsia"/>
          <w:b/>
          <w:color w:val="auto"/>
        </w:rPr>
        <w:lastRenderedPageBreak/>
        <w:t>目次</w:t>
      </w:r>
    </w:p>
    <w:p w:rsidR="00017CFE" w:rsidRDefault="00017CFE" w:rsidP="00930F3E">
      <w:pPr>
        <w:spacing w:line="400" w:lineRule="exact"/>
        <w:rPr>
          <w:rFonts w:eastAsia="標楷體"/>
        </w:rPr>
      </w:pPr>
    </w:p>
    <w:tbl>
      <w:tblPr>
        <w:tblStyle w:val="a9"/>
        <w:tblW w:w="9498"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9"/>
        <w:gridCol w:w="7096"/>
        <w:gridCol w:w="873"/>
      </w:tblGrid>
      <w:tr w:rsidR="000A3DEF" w:rsidRPr="000A3DEF" w:rsidTr="002B368A">
        <w:tc>
          <w:tcPr>
            <w:tcW w:w="1529" w:type="dxa"/>
          </w:tcPr>
          <w:p w:rsidR="000A3DEF" w:rsidRPr="000A3DEF" w:rsidRDefault="000A3DEF" w:rsidP="00930F3E">
            <w:pPr>
              <w:tabs>
                <w:tab w:val="left" w:pos="1276"/>
              </w:tabs>
              <w:spacing w:line="400" w:lineRule="exact"/>
              <w:jc w:val="center"/>
              <w:rPr>
                <w:rFonts w:eastAsia="標楷體"/>
                <w:sz w:val="32"/>
                <w:szCs w:val="32"/>
              </w:rPr>
            </w:pPr>
            <w:r w:rsidRPr="000A3DEF">
              <w:rPr>
                <w:rFonts w:eastAsia="標楷體" w:hint="eastAsia"/>
                <w:sz w:val="32"/>
                <w:szCs w:val="32"/>
              </w:rPr>
              <w:t>1.</w:t>
            </w:r>
          </w:p>
        </w:tc>
        <w:tc>
          <w:tcPr>
            <w:tcW w:w="7096" w:type="dxa"/>
          </w:tcPr>
          <w:p w:rsidR="000A3DEF" w:rsidRPr="000A3DEF" w:rsidRDefault="000A3DEF" w:rsidP="00930F3E">
            <w:pPr>
              <w:tabs>
                <w:tab w:val="left" w:pos="1276"/>
              </w:tabs>
              <w:spacing w:line="400" w:lineRule="exact"/>
              <w:rPr>
                <w:rFonts w:eastAsia="標楷體"/>
                <w:sz w:val="32"/>
                <w:szCs w:val="32"/>
              </w:rPr>
            </w:pPr>
            <w:r w:rsidRPr="000A3DEF">
              <w:rPr>
                <w:rFonts w:eastAsia="標楷體" w:hint="eastAsia"/>
                <w:sz w:val="32"/>
                <w:szCs w:val="32"/>
              </w:rPr>
              <w:t>目的</w:t>
            </w:r>
            <w:r w:rsidRPr="000A3DEF">
              <w:rPr>
                <w:rFonts w:eastAsia="標楷體"/>
                <w:sz w:val="32"/>
                <w:szCs w:val="32"/>
              </w:rPr>
              <w:t>…………………………………………………</w:t>
            </w:r>
            <w:r w:rsidRPr="000A3DEF">
              <w:rPr>
                <w:rFonts w:eastAsia="標楷體" w:hint="eastAsia"/>
                <w:sz w:val="32"/>
                <w:szCs w:val="32"/>
              </w:rPr>
              <w:t>.</w:t>
            </w:r>
            <w:r>
              <w:rPr>
                <w:rFonts w:eastAsia="標楷體" w:hint="eastAsia"/>
                <w:sz w:val="32"/>
                <w:szCs w:val="32"/>
              </w:rPr>
              <w:t>.</w:t>
            </w:r>
          </w:p>
        </w:tc>
        <w:tc>
          <w:tcPr>
            <w:tcW w:w="873" w:type="dxa"/>
          </w:tcPr>
          <w:p w:rsidR="000A3DEF" w:rsidRPr="000A3DEF" w:rsidRDefault="00CD5566" w:rsidP="00EE71A0">
            <w:pPr>
              <w:tabs>
                <w:tab w:val="left" w:pos="1276"/>
              </w:tabs>
              <w:spacing w:line="400" w:lineRule="exact"/>
              <w:jc w:val="center"/>
              <w:rPr>
                <w:rFonts w:eastAsia="標楷體"/>
                <w:sz w:val="32"/>
                <w:szCs w:val="32"/>
              </w:rPr>
            </w:pPr>
            <w:r>
              <w:rPr>
                <w:rFonts w:eastAsia="標楷體" w:hint="eastAsia"/>
                <w:sz w:val="32"/>
                <w:szCs w:val="32"/>
              </w:rPr>
              <w:t>3</w:t>
            </w:r>
          </w:p>
        </w:tc>
      </w:tr>
      <w:tr w:rsidR="000A3DEF" w:rsidRPr="000A3DEF" w:rsidTr="002B368A">
        <w:tc>
          <w:tcPr>
            <w:tcW w:w="1529" w:type="dxa"/>
          </w:tcPr>
          <w:p w:rsidR="000A3DEF" w:rsidRPr="000A3DEF" w:rsidRDefault="000A3DEF" w:rsidP="00930F3E">
            <w:pPr>
              <w:tabs>
                <w:tab w:val="left" w:pos="1276"/>
              </w:tabs>
              <w:spacing w:line="400" w:lineRule="exact"/>
              <w:jc w:val="center"/>
              <w:rPr>
                <w:rFonts w:eastAsia="標楷體"/>
                <w:sz w:val="32"/>
                <w:szCs w:val="32"/>
              </w:rPr>
            </w:pPr>
            <w:r w:rsidRPr="000A3DEF">
              <w:rPr>
                <w:rFonts w:eastAsia="標楷體" w:hint="eastAsia"/>
                <w:sz w:val="32"/>
                <w:szCs w:val="32"/>
              </w:rPr>
              <w:t>2.</w:t>
            </w:r>
          </w:p>
        </w:tc>
        <w:tc>
          <w:tcPr>
            <w:tcW w:w="7096" w:type="dxa"/>
          </w:tcPr>
          <w:p w:rsidR="000A3DEF" w:rsidRPr="000A3DEF" w:rsidRDefault="000A3DEF" w:rsidP="00930F3E">
            <w:pPr>
              <w:tabs>
                <w:tab w:val="left" w:pos="1276"/>
              </w:tabs>
              <w:spacing w:line="400" w:lineRule="exact"/>
              <w:rPr>
                <w:rFonts w:eastAsia="標楷體"/>
                <w:sz w:val="32"/>
                <w:szCs w:val="32"/>
              </w:rPr>
            </w:pPr>
            <w:r w:rsidRPr="000A3DEF">
              <w:rPr>
                <w:rFonts w:eastAsia="標楷體" w:hint="eastAsia"/>
                <w:sz w:val="32"/>
                <w:szCs w:val="32"/>
              </w:rPr>
              <w:t>適用範圍</w:t>
            </w:r>
            <w:r w:rsidRPr="000A3DEF">
              <w:rPr>
                <w:rFonts w:eastAsia="標楷體"/>
                <w:sz w:val="32"/>
                <w:szCs w:val="32"/>
              </w:rPr>
              <w:t>……………………………………………</w:t>
            </w:r>
            <w:r w:rsidRPr="000A3DEF">
              <w:rPr>
                <w:rFonts w:eastAsia="標楷體" w:hint="eastAsia"/>
                <w:sz w:val="32"/>
                <w:szCs w:val="32"/>
              </w:rPr>
              <w:t>.</w:t>
            </w:r>
            <w:r>
              <w:rPr>
                <w:rFonts w:eastAsia="標楷體" w:hint="eastAsia"/>
                <w:sz w:val="32"/>
                <w:szCs w:val="32"/>
              </w:rPr>
              <w:t>.</w:t>
            </w:r>
          </w:p>
        </w:tc>
        <w:tc>
          <w:tcPr>
            <w:tcW w:w="873" w:type="dxa"/>
          </w:tcPr>
          <w:p w:rsidR="000A3DEF" w:rsidRPr="000A3DEF" w:rsidRDefault="00CD5566" w:rsidP="00EE71A0">
            <w:pPr>
              <w:tabs>
                <w:tab w:val="left" w:pos="1276"/>
              </w:tabs>
              <w:spacing w:line="400" w:lineRule="exact"/>
              <w:jc w:val="center"/>
              <w:rPr>
                <w:rFonts w:eastAsia="標楷體"/>
                <w:sz w:val="32"/>
                <w:szCs w:val="32"/>
              </w:rPr>
            </w:pPr>
            <w:r>
              <w:rPr>
                <w:rFonts w:eastAsia="標楷體" w:hint="eastAsia"/>
                <w:sz w:val="32"/>
                <w:szCs w:val="32"/>
              </w:rPr>
              <w:t>3</w:t>
            </w:r>
          </w:p>
        </w:tc>
      </w:tr>
      <w:tr w:rsidR="000A3DEF" w:rsidRPr="000A3DEF" w:rsidTr="002B368A">
        <w:tc>
          <w:tcPr>
            <w:tcW w:w="1529" w:type="dxa"/>
          </w:tcPr>
          <w:p w:rsidR="000A3DEF" w:rsidRPr="000A3DEF" w:rsidRDefault="000A3DEF" w:rsidP="00930F3E">
            <w:pPr>
              <w:tabs>
                <w:tab w:val="left" w:pos="1276"/>
              </w:tabs>
              <w:spacing w:line="400" w:lineRule="exact"/>
              <w:jc w:val="center"/>
              <w:rPr>
                <w:rFonts w:eastAsia="標楷體"/>
                <w:sz w:val="32"/>
                <w:szCs w:val="32"/>
              </w:rPr>
            </w:pPr>
            <w:r w:rsidRPr="000A3DEF">
              <w:rPr>
                <w:rFonts w:eastAsia="標楷體" w:hint="eastAsia"/>
                <w:sz w:val="32"/>
                <w:szCs w:val="32"/>
              </w:rPr>
              <w:t>3.</w:t>
            </w:r>
          </w:p>
        </w:tc>
        <w:tc>
          <w:tcPr>
            <w:tcW w:w="7096" w:type="dxa"/>
          </w:tcPr>
          <w:p w:rsidR="000A3DEF" w:rsidRPr="000A3DEF" w:rsidRDefault="000A3DEF" w:rsidP="00930F3E">
            <w:pPr>
              <w:tabs>
                <w:tab w:val="left" w:pos="1276"/>
              </w:tabs>
              <w:spacing w:line="400" w:lineRule="exact"/>
              <w:rPr>
                <w:rFonts w:eastAsia="標楷體"/>
                <w:sz w:val="32"/>
                <w:szCs w:val="32"/>
              </w:rPr>
            </w:pPr>
            <w:r>
              <w:rPr>
                <w:rFonts w:eastAsia="標楷體" w:hint="eastAsia"/>
                <w:sz w:val="32"/>
                <w:szCs w:val="32"/>
              </w:rPr>
              <w:t>權責分工</w:t>
            </w:r>
            <w:r>
              <w:rPr>
                <w:rFonts w:eastAsia="標楷體"/>
                <w:sz w:val="32"/>
                <w:szCs w:val="32"/>
              </w:rPr>
              <w:t>……………………………………………</w:t>
            </w:r>
            <w:r>
              <w:rPr>
                <w:rFonts w:eastAsia="標楷體" w:hint="eastAsia"/>
                <w:sz w:val="32"/>
                <w:szCs w:val="32"/>
              </w:rPr>
              <w:t>..</w:t>
            </w:r>
          </w:p>
        </w:tc>
        <w:tc>
          <w:tcPr>
            <w:tcW w:w="873" w:type="dxa"/>
          </w:tcPr>
          <w:p w:rsidR="000A3DEF" w:rsidRPr="000A3DEF" w:rsidRDefault="00CD5566" w:rsidP="00EE71A0">
            <w:pPr>
              <w:tabs>
                <w:tab w:val="left" w:pos="1276"/>
              </w:tabs>
              <w:spacing w:line="400" w:lineRule="exact"/>
              <w:jc w:val="center"/>
              <w:rPr>
                <w:rFonts w:eastAsia="標楷體"/>
                <w:sz w:val="32"/>
                <w:szCs w:val="32"/>
              </w:rPr>
            </w:pPr>
            <w:r>
              <w:rPr>
                <w:rFonts w:eastAsia="標楷體" w:hint="eastAsia"/>
                <w:sz w:val="32"/>
                <w:szCs w:val="32"/>
              </w:rPr>
              <w:t>3</w:t>
            </w:r>
          </w:p>
        </w:tc>
      </w:tr>
      <w:tr w:rsidR="000A3DEF" w:rsidRPr="000A3DEF" w:rsidTr="002B368A">
        <w:tc>
          <w:tcPr>
            <w:tcW w:w="1529" w:type="dxa"/>
          </w:tcPr>
          <w:p w:rsidR="000A3DEF" w:rsidRPr="000A3DEF" w:rsidRDefault="000A3DEF" w:rsidP="00930F3E">
            <w:pPr>
              <w:tabs>
                <w:tab w:val="left" w:pos="1276"/>
              </w:tabs>
              <w:spacing w:line="400" w:lineRule="exact"/>
              <w:jc w:val="center"/>
              <w:rPr>
                <w:rFonts w:eastAsia="標楷體"/>
                <w:sz w:val="32"/>
                <w:szCs w:val="32"/>
              </w:rPr>
            </w:pPr>
            <w:r w:rsidRPr="000A3DEF">
              <w:rPr>
                <w:rFonts w:eastAsia="標楷體" w:hint="eastAsia"/>
                <w:sz w:val="32"/>
                <w:szCs w:val="32"/>
              </w:rPr>
              <w:t>4.</w:t>
            </w:r>
          </w:p>
        </w:tc>
        <w:tc>
          <w:tcPr>
            <w:tcW w:w="7096" w:type="dxa"/>
          </w:tcPr>
          <w:p w:rsidR="000A3DEF" w:rsidRPr="000A3DEF" w:rsidRDefault="000A3DEF" w:rsidP="00930F3E">
            <w:pPr>
              <w:tabs>
                <w:tab w:val="left" w:pos="1276"/>
              </w:tabs>
              <w:spacing w:line="400" w:lineRule="exact"/>
              <w:rPr>
                <w:rFonts w:eastAsia="標楷體"/>
                <w:sz w:val="32"/>
                <w:szCs w:val="32"/>
              </w:rPr>
            </w:pPr>
            <w:r>
              <w:rPr>
                <w:rFonts w:eastAsia="標楷體" w:hint="eastAsia"/>
                <w:sz w:val="32"/>
                <w:szCs w:val="32"/>
              </w:rPr>
              <w:t>名詞定義</w:t>
            </w:r>
            <w:r>
              <w:rPr>
                <w:rFonts w:eastAsia="標楷體"/>
                <w:sz w:val="32"/>
                <w:szCs w:val="32"/>
              </w:rPr>
              <w:t>……………………………………………</w:t>
            </w:r>
            <w:r>
              <w:rPr>
                <w:rFonts w:eastAsia="標楷體" w:hint="eastAsia"/>
                <w:sz w:val="32"/>
                <w:szCs w:val="32"/>
              </w:rPr>
              <w:t>..</w:t>
            </w:r>
          </w:p>
        </w:tc>
        <w:tc>
          <w:tcPr>
            <w:tcW w:w="873" w:type="dxa"/>
          </w:tcPr>
          <w:p w:rsidR="000A3DEF" w:rsidRPr="000A3DEF" w:rsidRDefault="00766330" w:rsidP="00EE71A0">
            <w:pPr>
              <w:tabs>
                <w:tab w:val="left" w:pos="1276"/>
              </w:tabs>
              <w:spacing w:line="400" w:lineRule="exact"/>
              <w:jc w:val="center"/>
              <w:rPr>
                <w:rFonts w:eastAsia="標楷體"/>
                <w:sz w:val="32"/>
                <w:szCs w:val="32"/>
              </w:rPr>
            </w:pPr>
            <w:r>
              <w:rPr>
                <w:rFonts w:eastAsia="標楷體" w:hint="eastAsia"/>
                <w:sz w:val="32"/>
                <w:szCs w:val="32"/>
              </w:rPr>
              <w:t>4</w:t>
            </w:r>
          </w:p>
        </w:tc>
      </w:tr>
      <w:tr w:rsidR="000A3DEF" w:rsidRPr="000A3DEF" w:rsidTr="002B368A">
        <w:tc>
          <w:tcPr>
            <w:tcW w:w="1529" w:type="dxa"/>
          </w:tcPr>
          <w:p w:rsidR="000A3DEF" w:rsidRPr="000A3DEF" w:rsidRDefault="000A3DEF" w:rsidP="00930F3E">
            <w:pPr>
              <w:tabs>
                <w:tab w:val="left" w:pos="1276"/>
              </w:tabs>
              <w:spacing w:line="400" w:lineRule="exact"/>
              <w:jc w:val="center"/>
              <w:rPr>
                <w:rFonts w:eastAsia="標楷體"/>
                <w:sz w:val="32"/>
                <w:szCs w:val="32"/>
              </w:rPr>
            </w:pPr>
            <w:r w:rsidRPr="000A3DEF">
              <w:rPr>
                <w:rFonts w:eastAsia="標楷體" w:hint="eastAsia"/>
                <w:sz w:val="32"/>
                <w:szCs w:val="32"/>
              </w:rPr>
              <w:t>5.</w:t>
            </w:r>
          </w:p>
        </w:tc>
        <w:tc>
          <w:tcPr>
            <w:tcW w:w="7096" w:type="dxa"/>
          </w:tcPr>
          <w:p w:rsidR="000A3DEF" w:rsidRPr="000A3DEF" w:rsidRDefault="000A3DEF" w:rsidP="00930F3E">
            <w:pPr>
              <w:tabs>
                <w:tab w:val="left" w:pos="1276"/>
              </w:tabs>
              <w:spacing w:line="400" w:lineRule="exact"/>
              <w:rPr>
                <w:rFonts w:eastAsia="標楷體"/>
                <w:sz w:val="32"/>
                <w:szCs w:val="32"/>
              </w:rPr>
            </w:pPr>
            <w:r>
              <w:rPr>
                <w:rFonts w:eastAsia="標楷體" w:hint="eastAsia"/>
                <w:sz w:val="32"/>
                <w:szCs w:val="32"/>
              </w:rPr>
              <w:t>依據</w:t>
            </w:r>
            <w:r>
              <w:rPr>
                <w:rFonts w:eastAsia="標楷體"/>
                <w:sz w:val="32"/>
                <w:szCs w:val="32"/>
              </w:rPr>
              <w:t>…………………………………………………</w:t>
            </w:r>
            <w:r>
              <w:rPr>
                <w:rFonts w:eastAsia="標楷體" w:hint="eastAsia"/>
                <w:sz w:val="32"/>
                <w:szCs w:val="32"/>
              </w:rPr>
              <w:t>..</w:t>
            </w:r>
          </w:p>
        </w:tc>
        <w:tc>
          <w:tcPr>
            <w:tcW w:w="873" w:type="dxa"/>
          </w:tcPr>
          <w:p w:rsidR="000A3DEF" w:rsidRPr="000A3DEF" w:rsidRDefault="00CD5566" w:rsidP="00EE71A0">
            <w:pPr>
              <w:tabs>
                <w:tab w:val="left" w:pos="1276"/>
              </w:tabs>
              <w:spacing w:line="400" w:lineRule="exact"/>
              <w:jc w:val="center"/>
              <w:rPr>
                <w:rFonts w:eastAsia="標楷體"/>
                <w:sz w:val="32"/>
                <w:szCs w:val="32"/>
              </w:rPr>
            </w:pPr>
            <w:r>
              <w:rPr>
                <w:rFonts w:eastAsia="標楷體" w:hint="eastAsia"/>
                <w:sz w:val="32"/>
                <w:szCs w:val="32"/>
              </w:rPr>
              <w:t>5</w:t>
            </w:r>
          </w:p>
        </w:tc>
      </w:tr>
      <w:tr w:rsidR="000A3DEF" w:rsidRPr="000A3DEF" w:rsidTr="002B368A">
        <w:tc>
          <w:tcPr>
            <w:tcW w:w="1529" w:type="dxa"/>
          </w:tcPr>
          <w:p w:rsidR="000A3DEF" w:rsidRPr="000A3DEF" w:rsidRDefault="000A3DEF" w:rsidP="00930F3E">
            <w:pPr>
              <w:tabs>
                <w:tab w:val="left" w:pos="1276"/>
              </w:tabs>
              <w:spacing w:line="400" w:lineRule="exact"/>
              <w:jc w:val="center"/>
              <w:rPr>
                <w:rFonts w:eastAsia="標楷體"/>
                <w:sz w:val="32"/>
                <w:szCs w:val="32"/>
              </w:rPr>
            </w:pPr>
            <w:r w:rsidRPr="000A3DEF">
              <w:rPr>
                <w:rFonts w:eastAsia="標楷體" w:hint="eastAsia"/>
                <w:sz w:val="32"/>
                <w:szCs w:val="32"/>
              </w:rPr>
              <w:t>6.</w:t>
            </w:r>
          </w:p>
        </w:tc>
        <w:tc>
          <w:tcPr>
            <w:tcW w:w="7096" w:type="dxa"/>
          </w:tcPr>
          <w:p w:rsidR="000A3DEF" w:rsidRPr="000A3DEF" w:rsidRDefault="000A3DEF" w:rsidP="00930F3E">
            <w:pPr>
              <w:tabs>
                <w:tab w:val="left" w:pos="1276"/>
              </w:tabs>
              <w:spacing w:line="400" w:lineRule="exact"/>
              <w:rPr>
                <w:rFonts w:eastAsia="標楷體"/>
                <w:sz w:val="32"/>
                <w:szCs w:val="32"/>
              </w:rPr>
            </w:pPr>
            <w:r>
              <w:rPr>
                <w:rFonts w:eastAsia="標楷體" w:hint="eastAsia"/>
                <w:sz w:val="32"/>
                <w:szCs w:val="32"/>
              </w:rPr>
              <w:t>作業內容</w:t>
            </w:r>
            <w:r>
              <w:rPr>
                <w:rFonts w:eastAsia="標楷體"/>
                <w:sz w:val="32"/>
                <w:szCs w:val="32"/>
              </w:rPr>
              <w:t>……………………………………………</w:t>
            </w:r>
            <w:r>
              <w:rPr>
                <w:rFonts w:eastAsia="標楷體" w:hint="eastAsia"/>
                <w:sz w:val="32"/>
                <w:szCs w:val="32"/>
              </w:rPr>
              <w:t>..</w:t>
            </w:r>
          </w:p>
        </w:tc>
        <w:tc>
          <w:tcPr>
            <w:tcW w:w="873" w:type="dxa"/>
          </w:tcPr>
          <w:p w:rsidR="000A3DEF" w:rsidRPr="000A3DEF" w:rsidRDefault="00CD5566" w:rsidP="00EE71A0">
            <w:pPr>
              <w:tabs>
                <w:tab w:val="left" w:pos="1276"/>
              </w:tabs>
              <w:spacing w:line="400" w:lineRule="exact"/>
              <w:jc w:val="center"/>
              <w:rPr>
                <w:rFonts w:eastAsia="標楷體"/>
                <w:sz w:val="32"/>
                <w:szCs w:val="32"/>
              </w:rPr>
            </w:pPr>
            <w:r>
              <w:rPr>
                <w:rFonts w:eastAsia="標楷體" w:hint="eastAsia"/>
                <w:sz w:val="32"/>
                <w:szCs w:val="32"/>
              </w:rPr>
              <w:t>5</w:t>
            </w:r>
          </w:p>
        </w:tc>
      </w:tr>
      <w:tr w:rsidR="000A3DEF" w:rsidRPr="000A3DEF" w:rsidTr="002B368A">
        <w:tc>
          <w:tcPr>
            <w:tcW w:w="1529" w:type="dxa"/>
          </w:tcPr>
          <w:p w:rsidR="000A3DEF" w:rsidRPr="000A3DEF" w:rsidRDefault="000A3DEF" w:rsidP="00930F3E">
            <w:pPr>
              <w:tabs>
                <w:tab w:val="left" w:pos="1276"/>
              </w:tabs>
              <w:spacing w:line="400" w:lineRule="exact"/>
              <w:jc w:val="center"/>
              <w:rPr>
                <w:rFonts w:eastAsia="標楷體"/>
                <w:sz w:val="32"/>
                <w:szCs w:val="32"/>
              </w:rPr>
            </w:pPr>
            <w:r w:rsidRPr="000A3DEF">
              <w:rPr>
                <w:rFonts w:eastAsia="標楷體" w:hint="eastAsia"/>
                <w:sz w:val="32"/>
                <w:szCs w:val="32"/>
              </w:rPr>
              <w:t>7.</w:t>
            </w:r>
          </w:p>
        </w:tc>
        <w:tc>
          <w:tcPr>
            <w:tcW w:w="7096" w:type="dxa"/>
          </w:tcPr>
          <w:p w:rsidR="000A3DEF" w:rsidRPr="000A3DEF" w:rsidRDefault="000A3DEF" w:rsidP="00930F3E">
            <w:pPr>
              <w:tabs>
                <w:tab w:val="left" w:pos="1276"/>
              </w:tabs>
              <w:spacing w:line="400" w:lineRule="exact"/>
              <w:rPr>
                <w:rFonts w:eastAsia="標楷體"/>
                <w:sz w:val="32"/>
                <w:szCs w:val="32"/>
              </w:rPr>
            </w:pPr>
            <w:r>
              <w:rPr>
                <w:rFonts w:eastAsia="標楷體" w:hint="eastAsia"/>
                <w:sz w:val="32"/>
                <w:szCs w:val="32"/>
              </w:rPr>
              <w:t>作業標準流程圖</w:t>
            </w:r>
            <w:r>
              <w:rPr>
                <w:rFonts w:eastAsia="標楷體"/>
                <w:sz w:val="32"/>
                <w:szCs w:val="32"/>
              </w:rPr>
              <w:t>……………………………………</w:t>
            </w:r>
            <w:r>
              <w:rPr>
                <w:rFonts w:eastAsia="標楷體" w:hint="eastAsia"/>
                <w:sz w:val="32"/>
                <w:szCs w:val="32"/>
              </w:rPr>
              <w:t>..</w:t>
            </w:r>
          </w:p>
        </w:tc>
        <w:tc>
          <w:tcPr>
            <w:tcW w:w="873" w:type="dxa"/>
          </w:tcPr>
          <w:p w:rsidR="000A3DEF" w:rsidRPr="000A3DEF" w:rsidRDefault="00CD5566" w:rsidP="00EE71A0">
            <w:pPr>
              <w:tabs>
                <w:tab w:val="left" w:pos="1276"/>
              </w:tabs>
              <w:spacing w:line="400" w:lineRule="exact"/>
              <w:jc w:val="center"/>
              <w:rPr>
                <w:rFonts w:eastAsia="標楷體"/>
                <w:sz w:val="32"/>
                <w:szCs w:val="32"/>
              </w:rPr>
            </w:pPr>
            <w:r>
              <w:rPr>
                <w:rFonts w:eastAsia="標楷體" w:hint="eastAsia"/>
                <w:sz w:val="32"/>
                <w:szCs w:val="32"/>
              </w:rPr>
              <w:t>8</w:t>
            </w:r>
          </w:p>
        </w:tc>
      </w:tr>
      <w:tr w:rsidR="000A3DEF" w:rsidRPr="000A3DEF" w:rsidTr="002B368A">
        <w:tc>
          <w:tcPr>
            <w:tcW w:w="1529" w:type="dxa"/>
          </w:tcPr>
          <w:p w:rsidR="000A3DEF" w:rsidRPr="000A3DEF" w:rsidRDefault="000A3DEF" w:rsidP="00930F3E">
            <w:pPr>
              <w:tabs>
                <w:tab w:val="left" w:pos="1276"/>
              </w:tabs>
              <w:spacing w:line="400" w:lineRule="exact"/>
              <w:jc w:val="center"/>
              <w:rPr>
                <w:rFonts w:eastAsia="標楷體"/>
                <w:sz w:val="32"/>
                <w:szCs w:val="32"/>
              </w:rPr>
            </w:pPr>
            <w:r w:rsidRPr="000A3DEF">
              <w:rPr>
                <w:rFonts w:eastAsia="標楷體" w:hint="eastAsia"/>
                <w:sz w:val="32"/>
                <w:szCs w:val="32"/>
              </w:rPr>
              <w:t>附件一</w:t>
            </w:r>
            <w:r w:rsidRPr="000A3DEF">
              <w:rPr>
                <w:rFonts w:ascii="新細明體" w:hAnsi="新細明體" w:hint="eastAsia"/>
                <w:sz w:val="32"/>
                <w:szCs w:val="32"/>
              </w:rPr>
              <w:t>、</w:t>
            </w:r>
          </w:p>
        </w:tc>
        <w:tc>
          <w:tcPr>
            <w:tcW w:w="7096" w:type="dxa"/>
          </w:tcPr>
          <w:p w:rsidR="000A3DEF" w:rsidRPr="000A3DEF" w:rsidRDefault="000A3DEF" w:rsidP="00930F3E">
            <w:pPr>
              <w:tabs>
                <w:tab w:val="left" w:pos="1276"/>
              </w:tabs>
              <w:spacing w:line="400" w:lineRule="exact"/>
              <w:rPr>
                <w:rFonts w:eastAsia="標楷體"/>
                <w:sz w:val="32"/>
                <w:szCs w:val="32"/>
              </w:rPr>
            </w:pPr>
            <w:r w:rsidRPr="000A3DEF">
              <w:rPr>
                <w:rFonts w:eastAsia="標楷體" w:hint="eastAsia"/>
                <w:sz w:val="32"/>
                <w:szCs w:val="32"/>
              </w:rPr>
              <w:t>教育部處理校園食安事件應變作業流程圖</w:t>
            </w:r>
            <w:r>
              <w:rPr>
                <w:rFonts w:eastAsia="標楷體"/>
                <w:sz w:val="32"/>
                <w:szCs w:val="32"/>
              </w:rPr>
              <w:t>………</w:t>
            </w:r>
            <w:r>
              <w:rPr>
                <w:rFonts w:eastAsia="標楷體" w:hint="eastAsia"/>
                <w:sz w:val="32"/>
                <w:szCs w:val="32"/>
              </w:rPr>
              <w:t>..</w:t>
            </w:r>
          </w:p>
        </w:tc>
        <w:tc>
          <w:tcPr>
            <w:tcW w:w="873" w:type="dxa"/>
          </w:tcPr>
          <w:p w:rsidR="000A3DEF" w:rsidRPr="000A3DEF" w:rsidRDefault="00CD5566" w:rsidP="00EE71A0">
            <w:pPr>
              <w:tabs>
                <w:tab w:val="left" w:pos="1276"/>
              </w:tabs>
              <w:spacing w:line="400" w:lineRule="exact"/>
              <w:jc w:val="center"/>
              <w:rPr>
                <w:rFonts w:eastAsia="標楷體"/>
                <w:sz w:val="32"/>
                <w:szCs w:val="32"/>
              </w:rPr>
            </w:pPr>
            <w:r>
              <w:rPr>
                <w:rFonts w:eastAsia="標楷體" w:hint="eastAsia"/>
                <w:sz w:val="32"/>
                <w:szCs w:val="32"/>
              </w:rPr>
              <w:t>8</w:t>
            </w:r>
          </w:p>
        </w:tc>
      </w:tr>
      <w:tr w:rsidR="000A3DEF" w:rsidRPr="000A3DEF" w:rsidTr="002B368A">
        <w:tc>
          <w:tcPr>
            <w:tcW w:w="1529" w:type="dxa"/>
          </w:tcPr>
          <w:p w:rsidR="000A3DEF" w:rsidRPr="000A3DEF" w:rsidRDefault="000A3DEF" w:rsidP="00930F3E">
            <w:pPr>
              <w:tabs>
                <w:tab w:val="left" w:pos="1276"/>
              </w:tabs>
              <w:spacing w:line="400" w:lineRule="exact"/>
              <w:jc w:val="center"/>
              <w:rPr>
                <w:rFonts w:eastAsia="標楷體"/>
                <w:sz w:val="32"/>
                <w:szCs w:val="32"/>
              </w:rPr>
            </w:pPr>
            <w:r w:rsidRPr="000A3DEF">
              <w:rPr>
                <w:rFonts w:eastAsia="標楷體" w:hint="eastAsia"/>
                <w:sz w:val="32"/>
                <w:szCs w:val="32"/>
              </w:rPr>
              <w:t>附件二</w:t>
            </w:r>
            <w:r w:rsidRPr="000A3DEF">
              <w:rPr>
                <w:rFonts w:ascii="新細明體" w:hAnsi="新細明體" w:hint="eastAsia"/>
                <w:sz w:val="32"/>
                <w:szCs w:val="32"/>
              </w:rPr>
              <w:t>、</w:t>
            </w:r>
          </w:p>
        </w:tc>
        <w:tc>
          <w:tcPr>
            <w:tcW w:w="7096" w:type="dxa"/>
          </w:tcPr>
          <w:p w:rsidR="000A3DEF" w:rsidRPr="000A3DEF" w:rsidRDefault="000A3DEF" w:rsidP="00930F3E">
            <w:pPr>
              <w:tabs>
                <w:tab w:val="left" w:pos="1276"/>
              </w:tabs>
              <w:spacing w:line="400" w:lineRule="exact"/>
              <w:rPr>
                <w:rFonts w:eastAsia="標楷體"/>
                <w:sz w:val="32"/>
                <w:szCs w:val="32"/>
              </w:rPr>
            </w:pPr>
            <w:r w:rsidRPr="000A3DEF">
              <w:rPr>
                <w:rFonts w:eastAsia="標楷體" w:hint="eastAsia"/>
                <w:sz w:val="32"/>
                <w:szCs w:val="32"/>
              </w:rPr>
              <w:t>強化校園食品及學校午餐供應品質流程圖</w:t>
            </w:r>
            <w:r>
              <w:rPr>
                <w:rFonts w:eastAsia="標楷體"/>
                <w:sz w:val="32"/>
                <w:szCs w:val="32"/>
              </w:rPr>
              <w:t>………</w:t>
            </w:r>
            <w:r>
              <w:rPr>
                <w:rFonts w:eastAsia="標楷體" w:hint="eastAsia"/>
                <w:sz w:val="32"/>
                <w:szCs w:val="32"/>
              </w:rPr>
              <w:t>..</w:t>
            </w:r>
          </w:p>
        </w:tc>
        <w:tc>
          <w:tcPr>
            <w:tcW w:w="873" w:type="dxa"/>
          </w:tcPr>
          <w:p w:rsidR="000A3DEF" w:rsidRPr="000A3DEF" w:rsidRDefault="00CD5566" w:rsidP="00EE71A0">
            <w:pPr>
              <w:tabs>
                <w:tab w:val="left" w:pos="1276"/>
              </w:tabs>
              <w:spacing w:line="400" w:lineRule="exact"/>
              <w:jc w:val="center"/>
              <w:rPr>
                <w:rFonts w:eastAsia="標楷體"/>
                <w:sz w:val="32"/>
                <w:szCs w:val="32"/>
              </w:rPr>
            </w:pPr>
            <w:r>
              <w:rPr>
                <w:rFonts w:eastAsia="標楷體" w:hint="eastAsia"/>
                <w:sz w:val="32"/>
                <w:szCs w:val="32"/>
              </w:rPr>
              <w:t>9</w:t>
            </w:r>
          </w:p>
        </w:tc>
      </w:tr>
      <w:tr w:rsidR="000A3DEF" w:rsidRPr="000A3DEF" w:rsidTr="002B368A">
        <w:tc>
          <w:tcPr>
            <w:tcW w:w="1529" w:type="dxa"/>
          </w:tcPr>
          <w:p w:rsidR="000A3DEF" w:rsidRPr="000A3DEF" w:rsidRDefault="000A3DEF" w:rsidP="00930F3E">
            <w:pPr>
              <w:tabs>
                <w:tab w:val="left" w:pos="1276"/>
              </w:tabs>
              <w:spacing w:line="400" w:lineRule="exact"/>
              <w:jc w:val="center"/>
              <w:rPr>
                <w:rFonts w:eastAsia="標楷體"/>
                <w:sz w:val="32"/>
                <w:szCs w:val="32"/>
              </w:rPr>
            </w:pPr>
            <w:r w:rsidRPr="000A3DEF">
              <w:rPr>
                <w:rFonts w:eastAsia="標楷體" w:hint="eastAsia"/>
                <w:sz w:val="32"/>
                <w:szCs w:val="32"/>
              </w:rPr>
              <w:t>附件三</w:t>
            </w:r>
            <w:r w:rsidRPr="000A3DEF">
              <w:rPr>
                <w:rFonts w:ascii="新細明體" w:hAnsi="新細明體" w:hint="eastAsia"/>
                <w:sz w:val="32"/>
                <w:szCs w:val="32"/>
              </w:rPr>
              <w:t>、</w:t>
            </w:r>
          </w:p>
        </w:tc>
        <w:tc>
          <w:tcPr>
            <w:tcW w:w="7096" w:type="dxa"/>
          </w:tcPr>
          <w:p w:rsidR="000A3DEF" w:rsidRPr="000A3DEF" w:rsidRDefault="000A3DEF" w:rsidP="00930F3E">
            <w:pPr>
              <w:tabs>
                <w:tab w:val="left" w:pos="1276"/>
              </w:tabs>
              <w:spacing w:line="400" w:lineRule="exact"/>
              <w:rPr>
                <w:rFonts w:eastAsia="標楷體"/>
                <w:sz w:val="32"/>
                <w:szCs w:val="32"/>
              </w:rPr>
            </w:pPr>
            <w:r w:rsidRPr="000A3DEF">
              <w:rPr>
                <w:rFonts w:eastAsia="標楷體" w:hint="eastAsia"/>
                <w:sz w:val="32"/>
                <w:szCs w:val="32"/>
              </w:rPr>
              <w:t>各級學校發生疑似食品中毒事件處理作業流程圖</w:t>
            </w:r>
            <w:r>
              <w:rPr>
                <w:rFonts w:eastAsia="標楷體" w:hint="eastAsia"/>
                <w:sz w:val="32"/>
                <w:szCs w:val="32"/>
              </w:rPr>
              <w:t>..</w:t>
            </w:r>
          </w:p>
        </w:tc>
        <w:tc>
          <w:tcPr>
            <w:tcW w:w="873" w:type="dxa"/>
          </w:tcPr>
          <w:p w:rsidR="000A3DEF" w:rsidRPr="000A3DEF" w:rsidRDefault="00CD5566" w:rsidP="00EE71A0">
            <w:pPr>
              <w:tabs>
                <w:tab w:val="left" w:pos="1276"/>
              </w:tabs>
              <w:spacing w:line="400" w:lineRule="exact"/>
              <w:jc w:val="center"/>
              <w:rPr>
                <w:rFonts w:eastAsia="標楷體"/>
                <w:sz w:val="32"/>
                <w:szCs w:val="32"/>
              </w:rPr>
            </w:pPr>
            <w:r>
              <w:rPr>
                <w:rFonts w:eastAsia="標楷體" w:hint="eastAsia"/>
                <w:sz w:val="32"/>
                <w:szCs w:val="32"/>
              </w:rPr>
              <w:t>10</w:t>
            </w:r>
          </w:p>
        </w:tc>
      </w:tr>
    </w:tbl>
    <w:p w:rsidR="00017CFE" w:rsidRDefault="00017CFE" w:rsidP="00017CFE">
      <w:pPr>
        <w:tabs>
          <w:tab w:val="left" w:pos="1276"/>
        </w:tabs>
        <w:rPr>
          <w:rFonts w:eastAsia="標楷體"/>
        </w:rPr>
      </w:pPr>
    </w:p>
    <w:p w:rsidR="00017CFE" w:rsidRDefault="00017CFE" w:rsidP="00017CFE">
      <w:pPr>
        <w:numPr>
          <w:ilvl w:val="0"/>
          <w:numId w:val="1"/>
        </w:numPr>
        <w:spacing w:line="400" w:lineRule="exact"/>
        <w:contextualSpacing/>
        <w:jc w:val="both"/>
        <w:outlineLvl w:val="0"/>
        <w:rPr>
          <w:rFonts w:eastAsia="標楷體"/>
          <w:bCs/>
          <w:sz w:val="28"/>
          <w:szCs w:val="28"/>
        </w:rPr>
      </w:pPr>
      <w:r>
        <w:rPr>
          <w:rFonts w:eastAsia="標楷體"/>
          <w:b/>
          <w:sz w:val="32"/>
          <w:szCs w:val="32"/>
        </w:rPr>
        <w:br w:type="page"/>
      </w:r>
      <w:bookmarkStart w:id="1" w:name="_Toc428800950"/>
      <w:r>
        <w:rPr>
          <w:rFonts w:eastAsia="標楷體" w:hint="eastAsia"/>
          <w:bCs/>
          <w:sz w:val="28"/>
          <w:szCs w:val="28"/>
        </w:rPr>
        <w:lastRenderedPageBreak/>
        <w:t>目的</w:t>
      </w:r>
      <w:bookmarkEnd w:id="1"/>
    </w:p>
    <w:p w:rsidR="00017CFE" w:rsidRDefault="00FE0D9F" w:rsidP="0020440B">
      <w:pPr>
        <w:spacing w:line="400" w:lineRule="exact"/>
        <w:ind w:left="425"/>
        <w:contextualSpacing/>
        <w:jc w:val="both"/>
        <w:rPr>
          <w:rFonts w:eastAsia="標楷體"/>
          <w:sz w:val="28"/>
          <w:szCs w:val="28"/>
        </w:rPr>
      </w:pPr>
      <w:r>
        <w:rPr>
          <w:rFonts w:ascii="標楷體" w:eastAsia="標楷體" w:hAnsi="標楷體" w:hint="eastAsia"/>
          <w:kern w:val="0"/>
          <w:sz w:val="28"/>
          <w:szCs w:val="28"/>
        </w:rPr>
        <w:t>教育部為落實校園食安事件之調查、通報及處理，</w:t>
      </w:r>
      <w:r w:rsidR="00F44FE2">
        <w:rPr>
          <w:rFonts w:ascii="標楷體" w:eastAsia="標楷體" w:hAnsi="標楷體" w:hint="eastAsia"/>
          <w:bCs/>
          <w:kern w:val="0"/>
          <w:sz w:val="28"/>
          <w:szCs w:val="28"/>
        </w:rPr>
        <w:t>強化校園食品及學校午餐供應品質</w:t>
      </w:r>
      <w:r w:rsidR="006B2FF3">
        <w:rPr>
          <w:rFonts w:ascii="標楷體" w:eastAsia="標楷體" w:hAnsi="標楷體" w:hint="eastAsia"/>
          <w:kern w:val="0"/>
          <w:sz w:val="28"/>
          <w:szCs w:val="28"/>
        </w:rPr>
        <w:t>，及確保學校針對食品中毒事件處置</w:t>
      </w:r>
      <w:r w:rsidR="00F44FE2">
        <w:rPr>
          <w:rFonts w:ascii="標楷體" w:eastAsia="標楷體" w:hAnsi="標楷體" w:hint="eastAsia"/>
          <w:kern w:val="0"/>
          <w:sz w:val="28"/>
          <w:szCs w:val="28"/>
        </w:rPr>
        <w:t>措施之妥當性，制定</w:t>
      </w:r>
      <w:r w:rsidR="00F44FE2">
        <w:rPr>
          <w:rFonts w:ascii="標楷體" w:eastAsia="標楷體" w:hAnsi="標楷體" w:hint="eastAsia"/>
          <w:bCs/>
          <w:kern w:val="0"/>
          <w:sz w:val="28"/>
          <w:szCs w:val="28"/>
        </w:rPr>
        <w:t>教育部處理校園食安事件</w:t>
      </w:r>
      <w:r w:rsidR="006B2FF3">
        <w:rPr>
          <w:rFonts w:ascii="標楷體" w:eastAsia="標楷體" w:hAnsi="標楷體" w:hint="eastAsia"/>
          <w:bCs/>
          <w:kern w:val="0"/>
          <w:sz w:val="28"/>
          <w:szCs w:val="28"/>
        </w:rPr>
        <w:t>、強化校園食品及學校午餐供應品質</w:t>
      </w:r>
      <w:r w:rsidR="00F44FE2">
        <w:rPr>
          <w:rFonts w:ascii="標楷體" w:eastAsia="標楷體" w:hAnsi="標楷體" w:hint="eastAsia"/>
          <w:bCs/>
          <w:kern w:val="0"/>
          <w:sz w:val="28"/>
          <w:szCs w:val="28"/>
        </w:rPr>
        <w:t>及學校食品中毒事件處理作業</w:t>
      </w:r>
      <w:r w:rsidR="00F44FE2">
        <w:rPr>
          <w:rFonts w:ascii="標楷體" w:eastAsia="標楷體" w:hAnsi="標楷體" w:hint="eastAsia"/>
          <w:kern w:val="0"/>
          <w:sz w:val="28"/>
          <w:szCs w:val="28"/>
        </w:rPr>
        <w:t>標準程序，以維護校園供餐飲食健康</w:t>
      </w:r>
      <w:r w:rsidR="00E9065A">
        <w:rPr>
          <w:rFonts w:ascii="標楷體" w:eastAsia="標楷體" w:hAnsi="標楷體" w:hint="eastAsia"/>
          <w:kern w:val="0"/>
          <w:sz w:val="28"/>
          <w:szCs w:val="28"/>
        </w:rPr>
        <w:t>與安全</w:t>
      </w:r>
      <w:r w:rsidR="00F44FE2">
        <w:rPr>
          <w:rFonts w:ascii="標楷體" w:eastAsia="標楷體" w:hAnsi="標楷體" w:hint="eastAsia"/>
          <w:kern w:val="0"/>
          <w:sz w:val="28"/>
          <w:szCs w:val="28"/>
        </w:rPr>
        <w:t>，建構優質的校園餐飲衛生環境。</w:t>
      </w:r>
    </w:p>
    <w:p w:rsidR="00017CFE" w:rsidRDefault="00017CFE" w:rsidP="00017CFE">
      <w:pPr>
        <w:spacing w:line="400" w:lineRule="exact"/>
        <w:ind w:left="425"/>
        <w:contextualSpacing/>
        <w:jc w:val="both"/>
        <w:rPr>
          <w:rFonts w:eastAsia="標楷體"/>
          <w:bCs/>
          <w:sz w:val="28"/>
          <w:szCs w:val="28"/>
        </w:rPr>
      </w:pPr>
    </w:p>
    <w:p w:rsidR="00017CFE" w:rsidRDefault="00017CFE" w:rsidP="00017CFE">
      <w:pPr>
        <w:numPr>
          <w:ilvl w:val="0"/>
          <w:numId w:val="1"/>
        </w:numPr>
        <w:jc w:val="both"/>
        <w:outlineLvl w:val="0"/>
        <w:rPr>
          <w:rFonts w:eastAsia="標楷體"/>
          <w:bCs/>
          <w:sz w:val="28"/>
          <w:szCs w:val="28"/>
        </w:rPr>
      </w:pPr>
      <w:bookmarkStart w:id="2" w:name="_Toc428800951"/>
      <w:r>
        <w:rPr>
          <w:rFonts w:eastAsia="標楷體" w:hint="eastAsia"/>
          <w:bCs/>
          <w:sz w:val="28"/>
          <w:szCs w:val="28"/>
        </w:rPr>
        <w:t>適用範圍</w:t>
      </w:r>
      <w:bookmarkEnd w:id="2"/>
    </w:p>
    <w:p w:rsidR="00D234D9" w:rsidRDefault="00D234D9" w:rsidP="00017CFE">
      <w:pPr>
        <w:pStyle w:val="a4"/>
        <w:spacing w:line="400" w:lineRule="exact"/>
        <w:ind w:leftChars="0" w:left="425"/>
        <w:contextualSpacing/>
        <w:jc w:val="both"/>
        <w:rPr>
          <w:rFonts w:eastAsia="標楷體"/>
          <w:sz w:val="28"/>
          <w:szCs w:val="28"/>
        </w:rPr>
      </w:pPr>
      <w:bookmarkStart w:id="3" w:name="_Toc524967316"/>
      <w:r>
        <w:rPr>
          <w:rFonts w:eastAsia="標楷體" w:hint="eastAsia"/>
          <w:sz w:val="28"/>
          <w:szCs w:val="28"/>
        </w:rPr>
        <w:t>各級教育主管機關及各級學校進行校園食品相關作業均適用之。</w:t>
      </w:r>
    </w:p>
    <w:p w:rsidR="00D234D9" w:rsidRDefault="00D234D9" w:rsidP="00017CFE">
      <w:pPr>
        <w:pStyle w:val="a4"/>
        <w:spacing w:line="400" w:lineRule="exact"/>
        <w:ind w:leftChars="0" w:left="425"/>
        <w:contextualSpacing/>
        <w:jc w:val="both"/>
        <w:rPr>
          <w:rFonts w:eastAsia="標楷體"/>
          <w:sz w:val="28"/>
          <w:szCs w:val="28"/>
        </w:rPr>
      </w:pPr>
    </w:p>
    <w:p w:rsidR="00017CFE" w:rsidRDefault="00D234D9" w:rsidP="00017CFE">
      <w:pPr>
        <w:numPr>
          <w:ilvl w:val="0"/>
          <w:numId w:val="1"/>
        </w:numPr>
        <w:jc w:val="both"/>
        <w:outlineLvl w:val="0"/>
        <w:rPr>
          <w:rFonts w:eastAsia="標楷體"/>
          <w:sz w:val="28"/>
          <w:szCs w:val="28"/>
        </w:rPr>
      </w:pPr>
      <w:bookmarkStart w:id="4" w:name="_Toc428800952"/>
      <w:bookmarkEnd w:id="3"/>
      <w:r>
        <w:rPr>
          <w:rFonts w:eastAsia="標楷體" w:hint="eastAsia"/>
          <w:sz w:val="28"/>
          <w:szCs w:val="28"/>
        </w:rPr>
        <w:t>權責分工</w:t>
      </w:r>
      <w:bookmarkEnd w:id="4"/>
    </w:p>
    <w:p w:rsidR="0020440B" w:rsidRDefault="0020440B" w:rsidP="0020440B">
      <w:pPr>
        <w:spacing w:line="400" w:lineRule="exact"/>
        <w:ind w:left="425"/>
        <w:jc w:val="both"/>
        <w:outlineLvl w:val="0"/>
        <w:rPr>
          <w:rFonts w:eastAsia="標楷體"/>
          <w:sz w:val="28"/>
          <w:szCs w:val="28"/>
        </w:rPr>
      </w:pPr>
      <w:r>
        <w:rPr>
          <w:rFonts w:eastAsia="標楷體" w:hint="eastAsia"/>
          <w:kern w:val="0"/>
          <w:sz w:val="28"/>
          <w:szCs w:val="28"/>
        </w:rPr>
        <w:t>依據</w:t>
      </w:r>
      <w:r w:rsidR="002A49D6">
        <w:rPr>
          <w:rFonts w:ascii="新細明體" w:hAnsi="新細明體" w:hint="eastAsia"/>
          <w:kern w:val="0"/>
          <w:sz w:val="28"/>
          <w:szCs w:val="28"/>
        </w:rPr>
        <w:t>「</w:t>
      </w:r>
      <w:r>
        <w:rPr>
          <w:rFonts w:eastAsia="標楷體" w:hint="eastAsia"/>
          <w:kern w:val="0"/>
          <w:sz w:val="28"/>
          <w:szCs w:val="28"/>
        </w:rPr>
        <w:t>學校衛生法</w:t>
      </w:r>
      <w:r w:rsidR="002A49D6">
        <w:rPr>
          <w:rFonts w:ascii="新細明體" w:hAnsi="新細明體" w:hint="eastAsia"/>
          <w:kern w:val="0"/>
          <w:sz w:val="28"/>
          <w:szCs w:val="28"/>
        </w:rPr>
        <w:t>」</w:t>
      </w:r>
      <w:r>
        <w:rPr>
          <w:rFonts w:eastAsia="標楷體" w:hint="eastAsia"/>
          <w:kern w:val="0"/>
          <w:sz w:val="28"/>
          <w:szCs w:val="28"/>
        </w:rPr>
        <w:t>及</w:t>
      </w:r>
      <w:r w:rsidR="002A49D6">
        <w:rPr>
          <w:rFonts w:ascii="新細明體" w:hAnsi="新細明體" w:hint="eastAsia"/>
          <w:kern w:val="0"/>
          <w:sz w:val="28"/>
          <w:szCs w:val="28"/>
        </w:rPr>
        <w:t>「</w:t>
      </w:r>
      <w:r>
        <w:rPr>
          <w:rFonts w:eastAsia="標楷體" w:hint="eastAsia"/>
          <w:kern w:val="0"/>
          <w:sz w:val="28"/>
          <w:szCs w:val="28"/>
        </w:rPr>
        <w:t>學校餐廳廚房員生消費合作社衛生管理辦法</w:t>
      </w:r>
      <w:r w:rsidR="002A49D6">
        <w:rPr>
          <w:rFonts w:ascii="新細明體" w:hAnsi="新細明體" w:hint="eastAsia"/>
          <w:kern w:val="0"/>
          <w:sz w:val="28"/>
          <w:szCs w:val="28"/>
        </w:rPr>
        <w:t>」</w:t>
      </w:r>
      <w:r>
        <w:rPr>
          <w:rFonts w:eastAsia="標楷體" w:hint="eastAsia"/>
          <w:kern w:val="0"/>
          <w:sz w:val="28"/>
          <w:szCs w:val="28"/>
        </w:rPr>
        <w:t>等規定辦理。</w:t>
      </w:r>
    </w:p>
    <w:p w:rsidR="0020440B" w:rsidRPr="00AB4530" w:rsidRDefault="0020440B" w:rsidP="0020440B">
      <w:pPr>
        <w:numPr>
          <w:ilvl w:val="1"/>
          <w:numId w:val="1"/>
        </w:numPr>
        <w:spacing w:line="400" w:lineRule="exact"/>
        <w:jc w:val="both"/>
        <w:rPr>
          <w:rFonts w:eastAsia="標楷體"/>
          <w:sz w:val="28"/>
          <w:szCs w:val="28"/>
        </w:rPr>
      </w:pPr>
      <w:r>
        <w:rPr>
          <w:rFonts w:eastAsia="標楷體" w:hint="eastAsia"/>
          <w:kern w:val="0"/>
          <w:sz w:val="28"/>
          <w:szCs w:val="28"/>
        </w:rPr>
        <w:t>教育部</w:t>
      </w:r>
      <w:r>
        <w:rPr>
          <w:rFonts w:eastAsia="標楷體"/>
          <w:kern w:val="0"/>
          <w:sz w:val="28"/>
          <w:szCs w:val="28"/>
        </w:rPr>
        <w:t>/</w:t>
      </w:r>
      <w:r>
        <w:rPr>
          <w:rFonts w:eastAsia="標楷體" w:hint="eastAsia"/>
          <w:kern w:val="0"/>
          <w:sz w:val="28"/>
          <w:szCs w:val="28"/>
        </w:rPr>
        <w:t>教育部國民及學前教育署：</w:t>
      </w:r>
      <w:r w:rsidR="00E02EC0" w:rsidRPr="00AB4530">
        <w:rPr>
          <w:rFonts w:eastAsia="標楷體" w:hint="eastAsia"/>
          <w:kern w:val="0"/>
          <w:sz w:val="28"/>
          <w:szCs w:val="28"/>
        </w:rPr>
        <w:t>督導大專校院</w:t>
      </w:r>
      <w:r w:rsidR="00394B91">
        <w:rPr>
          <w:rFonts w:ascii="新細明體" w:hAnsi="新細明體" w:hint="eastAsia"/>
          <w:kern w:val="0"/>
          <w:sz w:val="28"/>
          <w:szCs w:val="28"/>
        </w:rPr>
        <w:t>、</w:t>
      </w:r>
      <w:r w:rsidR="00394B91">
        <w:rPr>
          <w:rFonts w:eastAsia="標楷體" w:hint="eastAsia"/>
          <w:kern w:val="0"/>
          <w:sz w:val="28"/>
          <w:szCs w:val="28"/>
        </w:rPr>
        <w:t>所屬高級中等以下學校</w:t>
      </w:r>
      <w:r w:rsidR="00E02EC0" w:rsidRPr="00AB4530">
        <w:rPr>
          <w:rFonts w:eastAsia="標楷體" w:hint="eastAsia"/>
          <w:kern w:val="0"/>
          <w:sz w:val="28"/>
          <w:szCs w:val="28"/>
        </w:rPr>
        <w:t>及地方政府校園食安事件管理、跨部會資訊及交換之聯繫合作、教育部校園食材登錄平臺</w:t>
      </w:r>
      <w:r w:rsidR="00394B91" w:rsidRPr="00AB4530">
        <w:rPr>
          <w:rFonts w:eastAsia="標楷體" w:hint="eastAsia"/>
          <w:kern w:val="0"/>
          <w:sz w:val="28"/>
          <w:szCs w:val="28"/>
        </w:rPr>
        <w:t>系統</w:t>
      </w:r>
      <w:r w:rsidR="00E02EC0" w:rsidRPr="00AB4530">
        <w:rPr>
          <w:rFonts w:eastAsia="標楷體" w:hint="eastAsia"/>
          <w:kern w:val="0"/>
          <w:sz w:val="28"/>
          <w:szCs w:val="28"/>
        </w:rPr>
        <w:t>之建置維護管理等事宜。</w:t>
      </w:r>
    </w:p>
    <w:p w:rsidR="0020440B" w:rsidRPr="00AB4530" w:rsidRDefault="0020440B" w:rsidP="0020440B">
      <w:pPr>
        <w:numPr>
          <w:ilvl w:val="1"/>
          <w:numId w:val="1"/>
        </w:numPr>
        <w:spacing w:line="400" w:lineRule="exact"/>
        <w:jc w:val="both"/>
        <w:rPr>
          <w:rFonts w:ascii="標楷體" w:eastAsia="標楷體" w:hAnsi="標楷體"/>
          <w:sz w:val="28"/>
          <w:szCs w:val="28"/>
        </w:rPr>
      </w:pPr>
      <w:r w:rsidRPr="00AB4530">
        <w:rPr>
          <w:rFonts w:ascii="標楷體" w:eastAsia="標楷體" w:hAnsi="標楷體" w:hint="eastAsia"/>
          <w:kern w:val="0"/>
          <w:sz w:val="28"/>
          <w:szCs w:val="28"/>
        </w:rPr>
        <w:t>地方教育主管機關：</w:t>
      </w:r>
      <w:r w:rsidR="00E02EC0" w:rsidRPr="00AB4530">
        <w:rPr>
          <w:rFonts w:ascii="標楷體" w:eastAsia="標楷體" w:hAnsi="標楷體" w:hint="eastAsia"/>
          <w:kern w:val="0"/>
          <w:sz w:val="28"/>
          <w:szCs w:val="28"/>
        </w:rPr>
        <w:t>督導所轄學校進行校園食材登錄作業及執行校園食安事件之處理；依</w:t>
      </w:r>
      <w:r w:rsidR="00E02EC0" w:rsidRPr="00AB4530">
        <w:rPr>
          <w:rFonts w:ascii="標楷體" w:eastAsia="標楷體" w:hAnsi="標楷體" w:cs="新細明體" w:hint="eastAsia"/>
          <w:kern w:val="0"/>
          <w:sz w:val="28"/>
          <w:szCs w:val="28"/>
        </w:rPr>
        <w:t>「</w:t>
      </w:r>
      <w:hyperlink r:id="rId8" w:history="1">
        <w:r w:rsidR="00E02EC0" w:rsidRPr="00AB4530">
          <w:rPr>
            <w:rFonts w:ascii="標楷體" w:eastAsia="標楷體" w:hAnsi="標楷體" w:cs="新細明體" w:hint="eastAsia"/>
            <w:kern w:val="0"/>
            <w:sz w:val="28"/>
            <w:szCs w:val="28"/>
          </w:rPr>
          <w:t>學校餐廳廚房員生消費合作社衛生管理辦法</w:t>
        </w:r>
      </w:hyperlink>
      <w:r w:rsidR="00E02EC0" w:rsidRPr="00AB4530">
        <w:rPr>
          <w:rFonts w:ascii="標楷體" w:eastAsia="標楷體" w:hAnsi="標楷體" w:cs="新細明體" w:hint="eastAsia"/>
          <w:kern w:val="0"/>
          <w:sz w:val="28"/>
          <w:szCs w:val="28"/>
        </w:rPr>
        <w:t>」規定，每學年抽查辦理午餐之學校，並會同衛生福利及農業主管機關聯合稽查學校午餐供餐之團膳廠商及食材供應商。</w:t>
      </w:r>
    </w:p>
    <w:p w:rsidR="00852E8A" w:rsidRPr="00AB4530" w:rsidRDefault="0020440B" w:rsidP="0020440B">
      <w:pPr>
        <w:numPr>
          <w:ilvl w:val="1"/>
          <w:numId w:val="1"/>
        </w:numPr>
        <w:spacing w:line="400" w:lineRule="exact"/>
        <w:jc w:val="both"/>
        <w:rPr>
          <w:rFonts w:eastAsia="標楷體"/>
          <w:sz w:val="28"/>
          <w:szCs w:val="28"/>
        </w:rPr>
      </w:pPr>
      <w:r w:rsidRPr="00AB4530">
        <w:rPr>
          <w:rFonts w:eastAsia="標楷體" w:hint="eastAsia"/>
          <w:kern w:val="0"/>
          <w:sz w:val="28"/>
          <w:szCs w:val="28"/>
        </w:rPr>
        <w:t>各級學校：</w:t>
      </w:r>
    </w:p>
    <w:p w:rsidR="00852E8A" w:rsidRPr="00AB4530" w:rsidRDefault="00852E8A" w:rsidP="008D0457">
      <w:pPr>
        <w:spacing w:line="400" w:lineRule="exact"/>
        <w:ind w:leftChars="414" w:left="1700" w:hangingChars="252" w:hanging="706"/>
        <w:jc w:val="both"/>
        <w:rPr>
          <w:kern w:val="0"/>
          <w:sz w:val="28"/>
          <w:szCs w:val="28"/>
        </w:rPr>
      </w:pPr>
      <w:r w:rsidRPr="00AB4530">
        <w:rPr>
          <w:rFonts w:eastAsia="標楷體"/>
          <w:kern w:val="0"/>
          <w:sz w:val="28"/>
          <w:szCs w:val="28"/>
        </w:rPr>
        <w:t>3.3.1</w:t>
      </w:r>
      <w:r w:rsidRPr="00AB4530">
        <w:rPr>
          <w:rFonts w:eastAsia="標楷體"/>
          <w:kern w:val="0"/>
          <w:sz w:val="28"/>
          <w:szCs w:val="28"/>
        </w:rPr>
        <w:t>如發生校園食安事件時，確認學校使用情形並請學校於系統回報</w:t>
      </w:r>
      <w:r w:rsidRPr="00AB4530">
        <w:rPr>
          <w:kern w:val="0"/>
          <w:sz w:val="28"/>
          <w:szCs w:val="28"/>
        </w:rPr>
        <w:t>；</w:t>
      </w:r>
      <w:r w:rsidRPr="00AB4530">
        <w:rPr>
          <w:rFonts w:eastAsia="標楷體"/>
          <w:kern w:val="0"/>
          <w:sz w:val="28"/>
          <w:szCs w:val="28"/>
        </w:rPr>
        <w:t>學校持續落實餐飲衛生</w:t>
      </w:r>
      <w:r w:rsidRPr="00AB4530">
        <w:rPr>
          <w:kern w:val="0"/>
          <w:sz w:val="28"/>
          <w:szCs w:val="28"/>
        </w:rPr>
        <w:t>、</w:t>
      </w:r>
      <w:r w:rsidRPr="00AB4530">
        <w:rPr>
          <w:rFonts w:eastAsia="標楷體"/>
          <w:kern w:val="0"/>
          <w:sz w:val="28"/>
          <w:szCs w:val="28"/>
        </w:rPr>
        <w:t>校園食品安全自主管理機制及進行校園食材登錄作業</w:t>
      </w:r>
      <w:r w:rsidRPr="00AB4530">
        <w:rPr>
          <w:kern w:val="0"/>
          <w:sz w:val="28"/>
          <w:szCs w:val="28"/>
        </w:rPr>
        <w:t>。</w:t>
      </w:r>
    </w:p>
    <w:p w:rsidR="00852E8A" w:rsidRPr="00AB4530" w:rsidRDefault="00852E8A" w:rsidP="008D0457">
      <w:pPr>
        <w:tabs>
          <w:tab w:val="left" w:pos="1843"/>
        </w:tabs>
        <w:spacing w:line="400" w:lineRule="exact"/>
        <w:ind w:leftChars="413" w:left="1699" w:hangingChars="253" w:hanging="708"/>
        <w:jc w:val="both"/>
        <w:rPr>
          <w:rFonts w:eastAsia="標楷體"/>
          <w:kern w:val="0"/>
          <w:sz w:val="28"/>
          <w:szCs w:val="28"/>
        </w:rPr>
      </w:pPr>
      <w:r w:rsidRPr="00AB4530">
        <w:rPr>
          <w:kern w:val="0"/>
          <w:sz w:val="28"/>
          <w:szCs w:val="28"/>
        </w:rPr>
        <w:t>3.3.2</w:t>
      </w:r>
      <w:r w:rsidRPr="00AB4530">
        <w:rPr>
          <w:rFonts w:eastAsia="標楷體" w:hint="eastAsia"/>
          <w:kern w:val="0"/>
          <w:sz w:val="28"/>
          <w:szCs w:val="28"/>
        </w:rPr>
        <w:t>確</w:t>
      </w:r>
      <w:r w:rsidRPr="00AB4530">
        <w:rPr>
          <w:rFonts w:ascii="標楷體" w:eastAsia="標楷體" w:hAnsi="標楷體" w:hint="eastAsia"/>
          <w:kern w:val="0"/>
          <w:sz w:val="28"/>
          <w:szCs w:val="28"/>
        </w:rPr>
        <w:t>認學校供售食品應符合法令規定，如「學校衛生法」、</w:t>
      </w:r>
      <w:r w:rsidRPr="00AB4530">
        <w:rPr>
          <w:rFonts w:ascii="標楷體" w:eastAsia="標楷體" w:hAnsi="標楷體" w:cs="新細明體" w:hint="eastAsia"/>
          <w:kern w:val="0"/>
          <w:sz w:val="28"/>
          <w:szCs w:val="28"/>
        </w:rPr>
        <w:t>「</w:t>
      </w:r>
      <w:hyperlink r:id="rId9" w:history="1">
        <w:r w:rsidRPr="00AB4530">
          <w:rPr>
            <w:rFonts w:ascii="標楷體" w:eastAsia="標楷體" w:hAnsi="標楷體" w:cs="新細明體" w:hint="eastAsia"/>
            <w:kern w:val="0"/>
            <w:sz w:val="28"/>
            <w:szCs w:val="28"/>
          </w:rPr>
          <w:t>學校餐廳廚房員生消費合作社衛生管理辦法</w:t>
        </w:r>
      </w:hyperlink>
      <w:r w:rsidRPr="00AB4530">
        <w:rPr>
          <w:rFonts w:ascii="標楷體" w:eastAsia="標楷體" w:hAnsi="標楷體" w:cs="新細明體" w:hint="eastAsia"/>
          <w:kern w:val="0"/>
          <w:sz w:val="28"/>
          <w:szCs w:val="28"/>
        </w:rPr>
        <w:t>」、「校園飲品及點心販售範圍」及「學校午餐食物內容及營養基準」等規定</w:t>
      </w:r>
      <w:r w:rsidRPr="00AB4530">
        <w:rPr>
          <w:rFonts w:eastAsia="標楷體" w:hint="eastAsia"/>
          <w:kern w:val="0"/>
          <w:sz w:val="28"/>
          <w:szCs w:val="28"/>
        </w:rPr>
        <w:t>。</w:t>
      </w:r>
    </w:p>
    <w:p w:rsidR="0020440B" w:rsidRPr="00AB4530" w:rsidRDefault="00852E8A" w:rsidP="00852E8A">
      <w:pPr>
        <w:tabs>
          <w:tab w:val="left" w:pos="1701"/>
        </w:tabs>
        <w:spacing w:line="400" w:lineRule="exact"/>
        <w:ind w:leftChars="412" w:left="1700" w:hangingChars="254" w:hanging="711"/>
        <w:jc w:val="both"/>
        <w:rPr>
          <w:rFonts w:eastAsia="標楷體"/>
          <w:sz w:val="28"/>
          <w:szCs w:val="28"/>
        </w:rPr>
      </w:pPr>
      <w:r w:rsidRPr="00AB4530">
        <w:rPr>
          <w:rFonts w:hint="eastAsia"/>
          <w:kern w:val="0"/>
          <w:sz w:val="28"/>
          <w:szCs w:val="28"/>
        </w:rPr>
        <w:t>3.3.3</w:t>
      </w:r>
      <w:r w:rsidR="00F33748" w:rsidRPr="00AB4530">
        <w:rPr>
          <w:rFonts w:eastAsia="標楷體" w:hint="eastAsia"/>
          <w:kern w:val="0"/>
          <w:sz w:val="28"/>
          <w:szCs w:val="28"/>
        </w:rPr>
        <w:t>如發生食品中毒事件時，應</w:t>
      </w:r>
      <w:r w:rsidR="00F33748" w:rsidRPr="00AB4530">
        <w:rPr>
          <w:rFonts w:ascii="標楷體" w:eastAsia="標楷體" w:hAnsi="標楷體" w:hint="eastAsia"/>
          <w:kern w:val="0"/>
          <w:sz w:val="28"/>
          <w:szCs w:val="28"/>
        </w:rPr>
        <w:t>依</w:t>
      </w:r>
      <w:r w:rsidR="00F33748" w:rsidRPr="00AB4530">
        <w:rPr>
          <w:rFonts w:ascii="標楷體" w:eastAsia="標楷體" w:hAnsi="標楷體" w:cs="新細明體" w:hint="eastAsia"/>
          <w:kern w:val="0"/>
          <w:sz w:val="28"/>
          <w:szCs w:val="28"/>
        </w:rPr>
        <w:t>「</w:t>
      </w:r>
      <w:hyperlink r:id="rId10" w:history="1">
        <w:r w:rsidR="00F33748" w:rsidRPr="00AB4530">
          <w:rPr>
            <w:rStyle w:val="a3"/>
            <w:rFonts w:ascii="標楷體" w:eastAsia="標楷體" w:hAnsi="標楷體" w:cs="新細明體" w:hint="eastAsia"/>
            <w:color w:val="auto"/>
            <w:kern w:val="0"/>
            <w:sz w:val="28"/>
            <w:szCs w:val="28"/>
            <w:u w:val="none"/>
          </w:rPr>
          <w:t>學校餐廳廚房員生消費合作社衛生管理辦法</w:t>
        </w:r>
      </w:hyperlink>
      <w:r w:rsidR="00F33748" w:rsidRPr="00AB4530">
        <w:rPr>
          <w:rFonts w:ascii="標楷體" w:eastAsia="標楷體" w:hAnsi="標楷體" w:cs="新細明體" w:hint="eastAsia"/>
          <w:kern w:val="0"/>
          <w:sz w:val="28"/>
          <w:szCs w:val="28"/>
        </w:rPr>
        <w:t>」規定，採取緊急救護、通報聯繫措施</w:t>
      </w:r>
      <w:r w:rsidR="0020440B" w:rsidRPr="00AB4530">
        <w:rPr>
          <w:rFonts w:eastAsia="標楷體" w:hint="eastAsia"/>
          <w:kern w:val="0"/>
          <w:sz w:val="28"/>
          <w:szCs w:val="28"/>
        </w:rPr>
        <w:t>。</w:t>
      </w:r>
    </w:p>
    <w:p w:rsidR="00017CFE" w:rsidRPr="00AB4530" w:rsidRDefault="00017CFE" w:rsidP="0020440B">
      <w:pPr>
        <w:spacing w:line="400" w:lineRule="exact"/>
        <w:ind w:left="425"/>
        <w:jc w:val="both"/>
        <w:rPr>
          <w:rFonts w:eastAsia="標楷體"/>
          <w:sz w:val="28"/>
          <w:szCs w:val="28"/>
        </w:rPr>
      </w:pPr>
    </w:p>
    <w:p w:rsidR="00017CFE" w:rsidRPr="00AB4530" w:rsidRDefault="00017CFE" w:rsidP="0020440B">
      <w:pPr>
        <w:numPr>
          <w:ilvl w:val="0"/>
          <w:numId w:val="1"/>
        </w:numPr>
        <w:spacing w:line="400" w:lineRule="exact"/>
        <w:jc w:val="both"/>
        <w:outlineLvl w:val="0"/>
        <w:rPr>
          <w:rFonts w:eastAsia="標楷體"/>
          <w:sz w:val="28"/>
          <w:szCs w:val="28"/>
        </w:rPr>
      </w:pPr>
      <w:bookmarkStart w:id="5" w:name="_Toc428800953"/>
      <w:r w:rsidRPr="00AB4530">
        <w:rPr>
          <w:rFonts w:eastAsia="標楷體" w:hint="eastAsia"/>
          <w:sz w:val="28"/>
          <w:szCs w:val="28"/>
        </w:rPr>
        <w:t>名詞定義</w:t>
      </w:r>
      <w:bookmarkEnd w:id="5"/>
    </w:p>
    <w:p w:rsidR="00574DD4" w:rsidRPr="00AB4530" w:rsidRDefault="00574DD4" w:rsidP="0020440B">
      <w:pPr>
        <w:numPr>
          <w:ilvl w:val="1"/>
          <w:numId w:val="1"/>
        </w:numPr>
        <w:spacing w:line="400" w:lineRule="exact"/>
        <w:jc w:val="both"/>
        <w:rPr>
          <w:rFonts w:eastAsia="標楷體"/>
          <w:sz w:val="28"/>
          <w:szCs w:val="28"/>
        </w:rPr>
      </w:pPr>
      <w:r w:rsidRPr="00AB4530">
        <w:rPr>
          <w:rFonts w:eastAsia="標楷體" w:hint="eastAsia"/>
          <w:sz w:val="28"/>
          <w:szCs w:val="28"/>
        </w:rPr>
        <w:t>資訊來源</w:t>
      </w:r>
    </w:p>
    <w:p w:rsidR="00017CFE" w:rsidRPr="00AB4530" w:rsidRDefault="00574DD4" w:rsidP="006657CB">
      <w:pPr>
        <w:spacing w:line="400" w:lineRule="exact"/>
        <w:ind w:left="992"/>
        <w:jc w:val="both"/>
        <w:rPr>
          <w:rFonts w:eastAsia="標楷體"/>
          <w:sz w:val="28"/>
          <w:szCs w:val="28"/>
        </w:rPr>
      </w:pPr>
      <w:r w:rsidRPr="00AB4530">
        <w:rPr>
          <w:rFonts w:eastAsia="標楷體" w:hint="eastAsia"/>
          <w:kern w:val="0"/>
          <w:sz w:val="28"/>
          <w:szCs w:val="28"/>
        </w:rPr>
        <w:t>校園食安事件資料來源包含衛生福利部國際食品安全快速通報系統</w:t>
      </w:r>
      <w:r w:rsidRPr="00AB4530">
        <w:rPr>
          <w:rFonts w:eastAsia="標楷體"/>
          <w:kern w:val="0"/>
          <w:sz w:val="28"/>
          <w:szCs w:val="28"/>
        </w:rPr>
        <w:t>(TIFSAN)</w:t>
      </w:r>
      <w:r w:rsidRPr="00AB4530">
        <w:rPr>
          <w:rFonts w:eastAsia="標楷體" w:hint="eastAsia"/>
          <w:kern w:val="0"/>
          <w:sz w:val="28"/>
          <w:szCs w:val="28"/>
        </w:rPr>
        <w:t>、產品通路管理系統</w:t>
      </w:r>
      <w:r w:rsidRPr="00AB4530">
        <w:rPr>
          <w:rFonts w:eastAsia="標楷體"/>
          <w:kern w:val="0"/>
          <w:sz w:val="28"/>
          <w:szCs w:val="28"/>
        </w:rPr>
        <w:t>(PMDS)</w:t>
      </w:r>
      <w:r w:rsidR="00E9065A" w:rsidRPr="00AB4530">
        <w:rPr>
          <w:rFonts w:eastAsia="標楷體" w:hint="eastAsia"/>
          <w:kern w:val="0"/>
          <w:sz w:val="28"/>
          <w:szCs w:val="28"/>
        </w:rPr>
        <w:t>，</w:t>
      </w:r>
      <w:r w:rsidR="008D0457" w:rsidRPr="00AB4530">
        <w:rPr>
          <w:rFonts w:eastAsia="標楷體" w:hint="eastAsia"/>
          <w:kern w:val="0"/>
          <w:sz w:val="28"/>
          <w:szCs w:val="28"/>
        </w:rPr>
        <w:t>以及</w:t>
      </w:r>
      <w:r w:rsidR="00E9065A" w:rsidRPr="00AB4530">
        <w:rPr>
          <w:rFonts w:eastAsia="標楷體" w:hint="eastAsia"/>
          <w:kern w:val="0"/>
          <w:sz w:val="28"/>
          <w:szCs w:val="28"/>
        </w:rPr>
        <w:t>教育</w:t>
      </w:r>
      <w:r w:rsidRPr="00AB4530">
        <w:rPr>
          <w:rFonts w:eastAsia="標楷體" w:hint="eastAsia"/>
          <w:kern w:val="0"/>
          <w:sz w:val="28"/>
          <w:szCs w:val="28"/>
        </w:rPr>
        <w:t>部委託</w:t>
      </w:r>
      <w:r w:rsidR="008D0457" w:rsidRPr="00AB4530">
        <w:rPr>
          <w:rFonts w:eastAsia="標楷體" w:hint="eastAsia"/>
          <w:kern w:val="0"/>
          <w:sz w:val="28"/>
          <w:szCs w:val="28"/>
        </w:rPr>
        <w:t>校園食材登錄平臺</w:t>
      </w:r>
      <w:r w:rsidRPr="00AB4530">
        <w:rPr>
          <w:rFonts w:eastAsia="標楷體" w:hint="eastAsia"/>
          <w:kern w:val="0"/>
          <w:sz w:val="28"/>
          <w:szCs w:val="28"/>
        </w:rPr>
        <w:t>系統廠商每日</w:t>
      </w:r>
      <w:r w:rsidR="008D0457" w:rsidRPr="00AB4530">
        <w:rPr>
          <w:rFonts w:eastAsia="標楷體" w:hint="eastAsia"/>
          <w:kern w:val="0"/>
          <w:sz w:val="28"/>
          <w:szCs w:val="28"/>
        </w:rPr>
        <w:t>查詢</w:t>
      </w:r>
      <w:r w:rsidRPr="00AB4530">
        <w:rPr>
          <w:rFonts w:eastAsia="標楷體" w:hint="eastAsia"/>
          <w:kern w:val="0"/>
          <w:sz w:val="28"/>
          <w:szCs w:val="28"/>
        </w:rPr>
        <w:t>食品安全新聞及各</w:t>
      </w:r>
      <w:r w:rsidR="008D0457" w:rsidRPr="00AB4530">
        <w:rPr>
          <w:rFonts w:eastAsia="標楷體" w:hint="eastAsia"/>
          <w:kern w:val="0"/>
          <w:sz w:val="28"/>
          <w:szCs w:val="28"/>
        </w:rPr>
        <w:t>級</w:t>
      </w:r>
      <w:r w:rsidRPr="00AB4530">
        <w:rPr>
          <w:rFonts w:eastAsia="標楷體" w:hint="eastAsia"/>
          <w:kern w:val="0"/>
          <w:sz w:val="28"/>
          <w:szCs w:val="28"/>
        </w:rPr>
        <w:t>教育</w:t>
      </w:r>
      <w:r w:rsidR="008D0457" w:rsidRPr="00AB4530">
        <w:rPr>
          <w:rFonts w:eastAsia="標楷體" w:hint="eastAsia"/>
          <w:kern w:val="0"/>
          <w:sz w:val="28"/>
          <w:szCs w:val="28"/>
        </w:rPr>
        <w:t>、</w:t>
      </w:r>
      <w:r w:rsidRPr="00AB4530">
        <w:rPr>
          <w:rFonts w:eastAsia="標楷體" w:hint="eastAsia"/>
          <w:kern w:val="0"/>
          <w:sz w:val="28"/>
          <w:szCs w:val="28"/>
        </w:rPr>
        <w:t>衛生</w:t>
      </w:r>
      <w:r w:rsidR="008D0457" w:rsidRPr="00AB4530">
        <w:rPr>
          <w:rFonts w:eastAsia="標楷體" w:hint="eastAsia"/>
          <w:kern w:val="0"/>
          <w:sz w:val="28"/>
          <w:szCs w:val="28"/>
        </w:rPr>
        <w:t>及農業</w:t>
      </w:r>
      <w:r w:rsidRPr="00AB4530">
        <w:rPr>
          <w:rFonts w:eastAsia="標楷體" w:hint="eastAsia"/>
          <w:kern w:val="0"/>
          <w:sz w:val="28"/>
          <w:szCs w:val="28"/>
        </w:rPr>
        <w:t>單位抽驗</w:t>
      </w:r>
      <w:r w:rsidRPr="00AB4530">
        <w:rPr>
          <w:rFonts w:eastAsia="標楷體"/>
          <w:kern w:val="0"/>
          <w:sz w:val="28"/>
          <w:szCs w:val="28"/>
        </w:rPr>
        <w:t>/</w:t>
      </w:r>
      <w:r w:rsidRPr="00AB4530">
        <w:rPr>
          <w:rFonts w:eastAsia="標楷體" w:hint="eastAsia"/>
          <w:kern w:val="0"/>
          <w:sz w:val="28"/>
          <w:szCs w:val="28"/>
        </w:rPr>
        <w:t>稽查</w:t>
      </w:r>
      <w:r w:rsidRPr="00AB4530">
        <w:rPr>
          <w:rFonts w:eastAsia="標楷體"/>
          <w:kern w:val="0"/>
          <w:sz w:val="28"/>
          <w:szCs w:val="28"/>
        </w:rPr>
        <w:t>/</w:t>
      </w:r>
      <w:r w:rsidRPr="00AB4530">
        <w:rPr>
          <w:rFonts w:eastAsia="標楷體" w:hint="eastAsia"/>
          <w:kern w:val="0"/>
          <w:sz w:val="28"/>
          <w:szCs w:val="28"/>
        </w:rPr>
        <w:t>抽查結果或其他來源。</w:t>
      </w:r>
    </w:p>
    <w:p w:rsidR="00574DD4" w:rsidRPr="00AB4530" w:rsidRDefault="00574DD4" w:rsidP="006657CB">
      <w:pPr>
        <w:numPr>
          <w:ilvl w:val="1"/>
          <w:numId w:val="1"/>
        </w:numPr>
        <w:spacing w:line="400" w:lineRule="exact"/>
        <w:jc w:val="both"/>
        <w:rPr>
          <w:rFonts w:eastAsia="標楷體"/>
          <w:sz w:val="28"/>
          <w:szCs w:val="28"/>
        </w:rPr>
      </w:pPr>
      <w:r w:rsidRPr="00AB4530">
        <w:rPr>
          <w:rFonts w:eastAsia="標楷體" w:hint="eastAsia"/>
          <w:kern w:val="0"/>
          <w:sz w:val="28"/>
          <w:szCs w:val="28"/>
        </w:rPr>
        <w:t>系統查詢</w:t>
      </w:r>
    </w:p>
    <w:p w:rsidR="00574DD4" w:rsidRPr="00AB4530" w:rsidRDefault="00E9065A" w:rsidP="006657CB">
      <w:pPr>
        <w:spacing w:line="400" w:lineRule="exact"/>
        <w:ind w:left="992"/>
        <w:jc w:val="both"/>
        <w:rPr>
          <w:rFonts w:eastAsia="標楷體"/>
          <w:sz w:val="28"/>
          <w:szCs w:val="28"/>
        </w:rPr>
      </w:pPr>
      <w:r w:rsidRPr="00AB4530">
        <w:rPr>
          <w:rFonts w:eastAsia="標楷體" w:hint="eastAsia"/>
          <w:kern w:val="0"/>
          <w:sz w:val="28"/>
          <w:szCs w:val="28"/>
        </w:rPr>
        <w:t>接獲校園食安事件時，教育</w:t>
      </w:r>
      <w:r w:rsidR="00574DD4" w:rsidRPr="00AB4530">
        <w:rPr>
          <w:rFonts w:eastAsia="標楷體" w:hint="eastAsia"/>
          <w:kern w:val="0"/>
          <w:sz w:val="28"/>
          <w:szCs w:val="28"/>
        </w:rPr>
        <w:t>部透過校園食材登錄平臺</w:t>
      </w:r>
      <w:r w:rsidRPr="00AB4530">
        <w:rPr>
          <w:rFonts w:eastAsia="標楷體" w:hint="eastAsia"/>
          <w:kern w:val="0"/>
          <w:sz w:val="28"/>
          <w:szCs w:val="28"/>
        </w:rPr>
        <w:t>依</w:t>
      </w:r>
      <w:r w:rsidR="00574DD4" w:rsidRPr="00AB4530">
        <w:rPr>
          <w:rFonts w:eastAsia="標楷體" w:hint="eastAsia"/>
          <w:kern w:val="0"/>
          <w:sz w:val="28"/>
          <w:szCs w:val="28"/>
        </w:rPr>
        <w:t>廠商</w:t>
      </w:r>
      <w:r w:rsidR="00574DD4" w:rsidRPr="00AB4530">
        <w:rPr>
          <w:rFonts w:eastAsia="標楷體"/>
          <w:kern w:val="0"/>
          <w:sz w:val="28"/>
          <w:szCs w:val="28"/>
        </w:rPr>
        <w:t>/</w:t>
      </w:r>
      <w:r w:rsidR="00574DD4" w:rsidRPr="00AB4530">
        <w:rPr>
          <w:rFonts w:eastAsia="標楷體" w:hint="eastAsia"/>
          <w:kern w:val="0"/>
          <w:sz w:val="28"/>
          <w:szCs w:val="28"/>
        </w:rPr>
        <w:t>食材</w:t>
      </w:r>
      <w:r w:rsidR="00574DD4" w:rsidRPr="00AB4530">
        <w:rPr>
          <w:rFonts w:eastAsia="標楷體"/>
          <w:kern w:val="0"/>
          <w:sz w:val="28"/>
          <w:szCs w:val="28"/>
        </w:rPr>
        <w:t>/</w:t>
      </w:r>
      <w:r w:rsidR="00574DD4" w:rsidRPr="00AB4530">
        <w:rPr>
          <w:rFonts w:eastAsia="標楷體" w:hint="eastAsia"/>
          <w:kern w:val="0"/>
          <w:sz w:val="28"/>
          <w:szCs w:val="28"/>
        </w:rPr>
        <w:t>食品名稱等關鍵字，</w:t>
      </w:r>
      <w:r w:rsidR="006D379F" w:rsidRPr="00AB4530">
        <w:rPr>
          <w:rFonts w:eastAsia="標楷體" w:hint="eastAsia"/>
          <w:kern w:val="0"/>
          <w:sz w:val="28"/>
          <w:szCs w:val="28"/>
        </w:rPr>
        <w:t>以</w:t>
      </w:r>
      <w:r w:rsidR="00574DD4" w:rsidRPr="00AB4530">
        <w:rPr>
          <w:rFonts w:eastAsia="標楷體" w:hint="eastAsia"/>
          <w:kern w:val="0"/>
          <w:sz w:val="28"/>
          <w:szCs w:val="28"/>
        </w:rPr>
        <w:t>系統查詢</w:t>
      </w:r>
      <w:r w:rsidRPr="00AB4530">
        <w:rPr>
          <w:rFonts w:eastAsia="標楷體" w:hint="eastAsia"/>
          <w:kern w:val="0"/>
          <w:sz w:val="28"/>
          <w:szCs w:val="28"/>
        </w:rPr>
        <w:t>學校</w:t>
      </w:r>
      <w:r w:rsidR="005E16D6" w:rsidRPr="00AB4530">
        <w:rPr>
          <w:rFonts w:eastAsia="標楷體" w:hint="eastAsia"/>
          <w:kern w:val="0"/>
          <w:sz w:val="28"/>
          <w:szCs w:val="28"/>
        </w:rPr>
        <w:t>供餐</w:t>
      </w:r>
      <w:r w:rsidRPr="00AB4530">
        <w:rPr>
          <w:rFonts w:eastAsia="標楷體" w:hint="eastAsia"/>
          <w:kern w:val="0"/>
          <w:sz w:val="28"/>
          <w:szCs w:val="28"/>
        </w:rPr>
        <w:t>情形</w:t>
      </w:r>
      <w:r w:rsidR="00574DD4" w:rsidRPr="00AB4530">
        <w:rPr>
          <w:rFonts w:eastAsia="標楷體" w:hint="eastAsia"/>
          <w:kern w:val="0"/>
          <w:sz w:val="28"/>
          <w:szCs w:val="28"/>
        </w:rPr>
        <w:t>。</w:t>
      </w:r>
    </w:p>
    <w:p w:rsidR="00032836" w:rsidRPr="00AB4530" w:rsidRDefault="00032836" w:rsidP="006657CB">
      <w:pPr>
        <w:numPr>
          <w:ilvl w:val="1"/>
          <w:numId w:val="1"/>
        </w:numPr>
        <w:spacing w:line="400" w:lineRule="exact"/>
        <w:jc w:val="both"/>
        <w:rPr>
          <w:rFonts w:eastAsia="標楷體"/>
          <w:sz w:val="28"/>
          <w:szCs w:val="28"/>
        </w:rPr>
      </w:pPr>
      <w:r w:rsidRPr="00AB4530">
        <w:rPr>
          <w:rFonts w:eastAsia="標楷體" w:hint="eastAsia"/>
          <w:sz w:val="28"/>
          <w:szCs w:val="28"/>
        </w:rPr>
        <w:t>源頭管控</w:t>
      </w:r>
      <w:r w:rsidR="00D04BEB" w:rsidRPr="00AB4530">
        <w:rPr>
          <w:rFonts w:eastAsia="標楷體" w:hint="eastAsia"/>
          <w:sz w:val="28"/>
          <w:szCs w:val="28"/>
        </w:rPr>
        <w:t>/</w:t>
      </w:r>
      <w:r w:rsidR="00D04BEB" w:rsidRPr="00AB4530">
        <w:rPr>
          <w:rFonts w:eastAsia="標楷體" w:hint="eastAsia"/>
          <w:sz w:val="28"/>
          <w:szCs w:val="28"/>
        </w:rPr>
        <w:t>上游查驗</w:t>
      </w:r>
    </w:p>
    <w:p w:rsidR="00032836" w:rsidRPr="002E49A1" w:rsidRDefault="00FD171A" w:rsidP="006657CB">
      <w:pPr>
        <w:spacing w:line="400" w:lineRule="exact"/>
        <w:ind w:left="992"/>
        <w:jc w:val="both"/>
        <w:rPr>
          <w:rFonts w:eastAsia="標楷體"/>
          <w:sz w:val="28"/>
          <w:szCs w:val="28"/>
        </w:rPr>
      </w:pPr>
      <w:r w:rsidRPr="002E49A1">
        <w:rPr>
          <w:rFonts w:eastAsia="標楷體"/>
          <w:sz w:val="28"/>
          <w:szCs w:val="28"/>
        </w:rPr>
        <w:t>食品上市前第</w:t>
      </w:r>
      <w:r w:rsidRPr="002E49A1">
        <w:rPr>
          <w:rFonts w:eastAsia="標楷體"/>
          <w:sz w:val="28"/>
          <w:szCs w:val="28"/>
        </w:rPr>
        <w:t>1</w:t>
      </w:r>
      <w:r w:rsidRPr="002E49A1">
        <w:rPr>
          <w:rFonts w:eastAsia="標楷體"/>
          <w:sz w:val="28"/>
          <w:szCs w:val="28"/>
        </w:rPr>
        <w:t>層把關工作是由農</w:t>
      </w:r>
      <w:r w:rsidR="00DC6B27" w:rsidRPr="002E49A1">
        <w:rPr>
          <w:rFonts w:eastAsia="標楷體"/>
          <w:sz w:val="28"/>
          <w:szCs w:val="28"/>
        </w:rPr>
        <w:t>業</w:t>
      </w:r>
      <w:r w:rsidRPr="002E49A1">
        <w:rPr>
          <w:rFonts w:eastAsia="標楷體"/>
          <w:sz w:val="28"/>
          <w:szCs w:val="28"/>
        </w:rPr>
        <w:t>機關負責農作物生產、禽畜畜養與屠宰階段的藥物含量監測</w:t>
      </w:r>
      <w:r w:rsidR="00D04BEB" w:rsidRPr="002E49A1">
        <w:rPr>
          <w:rFonts w:eastAsia="標楷體"/>
          <w:sz w:val="28"/>
          <w:szCs w:val="28"/>
        </w:rPr>
        <w:t>，強化驗證農產品之管理，並依規定進行蔬果農藥殘留檢驗，驗證農產品及查驗結果資訊每月公布於行政院農業委員會會網站「農產品檢驗專區」，定期提供教育主管機關及學校查核。</w:t>
      </w:r>
      <w:r w:rsidRPr="002E49A1">
        <w:rPr>
          <w:rFonts w:eastAsia="標楷體"/>
          <w:sz w:val="28"/>
          <w:szCs w:val="28"/>
        </w:rPr>
        <w:t>衛生機關則負責第</w:t>
      </w:r>
      <w:r w:rsidRPr="002E49A1">
        <w:rPr>
          <w:rFonts w:eastAsia="標楷體"/>
          <w:sz w:val="28"/>
          <w:szCs w:val="28"/>
        </w:rPr>
        <w:t>2</w:t>
      </w:r>
      <w:r w:rsidRPr="002E49A1">
        <w:rPr>
          <w:rFonts w:eastAsia="標楷體"/>
          <w:sz w:val="28"/>
          <w:szCs w:val="28"/>
        </w:rPr>
        <w:t>層把關工作，於食品加工、流通及販售階段的衛生檢驗與輔導</w:t>
      </w:r>
      <w:r w:rsidR="002E49A1" w:rsidRPr="002E49A1">
        <w:rPr>
          <w:rFonts w:eastAsia="標楷體"/>
          <w:sz w:val="28"/>
          <w:szCs w:val="28"/>
        </w:rPr>
        <w:t>方面</w:t>
      </w:r>
      <w:r w:rsidR="00D04BEB" w:rsidRPr="002E49A1">
        <w:rPr>
          <w:rFonts w:eastAsia="標楷體"/>
          <w:sz w:val="28"/>
          <w:szCs w:val="28"/>
        </w:rPr>
        <w:t>，</w:t>
      </w:r>
      <w:r w:rsidR="002E49A1" w:rsidRPr="002E49A1">
        <w:rPr>
          <w:rFonts w:eastAsia="標楷體"/>
          <w:sz w:val="28"/>
          <w:szCs w:val="28"/>
        </w:rPr>
        <w:t>強化</w:t>
      </w:r>
      <w:r w:rsidR="00D04BEB" w:rsidRPr="002E49A1">
        <w:rPr>
          <w:rFonts w:eastAsia="標楷體"/>
          <w:sz w:val="28"/>
          <w:szCs w:val="28"/>
        </w:rPr>
        <w:t>管理</w:t>
      </w:r>
      <w:r w:rsidR="002E49A1" w:rsidRPr="002E49A1">
        <w:rPr>
          <w:rFonts w:eastAsia="標楷體"/>
          <w:sz w:val="28"/>
          <w:szCs w:val="28"/>
        </w:rPr>
        <w:t>機制</w:t>
      </w:r>
      <w:r w:rsidRPr="002E49A1">
        <w:rPr>
          <w:rFonts w:eastAsia="標楷體"/>
          <w:sz w:val="28"/>
          <w:szCs w:val="28"/>
        </w:rPr>
        <w:t>。</w:t>
      </w:r>
    </w:p>
    <w:p w:rsidR="008F365A" w:rsidRPr="00AB4530" w:rsidRDefault="008F365A" w:rsidP="006657CB">
      <w:pPr>
        <w:numPr>
          <w:ilvl w:val="1"/>
          <w:numId w:val="1"/>
        </w:numPr>
        <w:spacing w:line="400" w:lineRule="exact"/>
        <w:jc w:val="both"/>
        <w:rPr>
          <w:rFonts w:eastAsia="標楷體"/>
          <w:sz w:val="28"/>
          <w:szCs w:val="28"/>
        </w:rPr>
      </w:pPr>
      <w:r w:rsidRPr="00AB4530">
        <w:rPr>
          <w:rFonts w:eastAsia="標楷體" w:hint="eastAsia"/>
          <w:sz w:val="28"/>
          <w:szCs w:val="28"/>
        </w:rPr>
        <w:t>中央聯合稽查</w:t>
      </w:r>
    </w:p>
    <w:p w:rsidR="008D1813" w:rsidRPr="00AB4530" w:rsidRDefault="00B7573F" w:rsidP="008D1813">
      <w:pPr>
        <w:spacing w:line="400" w:lineRule="exact"/>
        <w:ind w:left="992"/>
        <w:jc w:val="both"/>
        <w:rPr>
          <w:rFonts w:eastAsia="標楷體"/>
          <w:sz w:val="28"/>
          <w:szCs w:val="28"/>
        </w:rPr>
      </w:pPr>
      <w:r w:rsidRPr="00AB4530">
        <w:rPr>
          <w:rFonts w:eastAsia="標楷體"/>
          <w:sz w:val="28"/>
          <w:szCs w:val="28"/>
        </w:rPr>
        <w:t>由中央教育主管機關</w:t>
      </w:r>
      <w:r w:rsidR="00145169" w:rsidRPr="00AB4530">
        <w:rPr>
          <w:rFonts w:eastAsia="標楷體"/>
          <w:sz w:val="28"/>
          <w:szCs w:val="28"/>
        </w:rPr>
        <w:t>結合衛生、</w:t>
      </w:r>
      <w:r w:rsidR="00DB65E7" w:rsidRPr="00AB4530">
        <w:rPr>
          <w:rFonts w:eastAsia="標楷體"/>
          <w:sz w:val="28"/>
          <w:szCs w:val="28"/>
        </w:rPr>
        <w:t>農業</w:t>
      </w:r>
      <w:r w:rsidR="00D04BEB" w:rsidRPr="00AB4530">
        <w:rPr>
          <w:rFonts w:eastAsia="標楷體" w:hint="eastAsia"/>
          <w:sz w:val="28"/>
          <w:szCs w:val="28"/>
        </w:rPr>
        <w:t>、地方教育</w:t>
      </w:r>
      <w:r w:rsidR="00145169" w:rsidRPr="00AB4530">
        <w:rPr>
          <w:rFonts w:eastAsia="標楷體"/>
          <w:sz w:val="28"/>
          <w:szCs w:val="28"/>
        </w:rPr>
        <w:t>等單位，</w:t>
      </w:r>
      <w:r w:rsidR="00145169" w:rsidRPr="00AB4530">
        <w:rPr>
          <w:rFonts w:eastAsia="標楷體"/>
          <w:bCs/>
          <w:sz w:val="28"/>
          <w:szCs w:val="28"/>
        </w:rPr>
        <w:t>每年</w:t>
      </w:r>
      <w:r w:rsidR="00145169" w:rsidRPr="00AB4530">
        <w:rPr>
          <w:rFonts w:eastAsia="標楷體"/>
          <w:sz w:val="28"/>
          <w:szCs w:val="28"/>
        </w:rPr>
        <w:t>輔導訪視</w:t>
      </w:r>
      <w:r w:rsidR="00145169" w:rsidRPr="00AB4530">
        <w:rPr>
          <w:rFonts w:eastAsia="標楷體"/>
          <w:bCs/>
          <w:sz w:val="28"/>
          <w:szCs w:val="28"/>
        </w:rPr>
        <w:t>22</w:t>
      </w:r>
      <w:r w:rsidR="00145169" w:rsidRPr="00AB4530">
        <w:rPr>
          <w:rFonts w:eastAsia="標楷體"/>
          <w:bCs/>
          <w:sz w:val="28"/>
          <w:szCs w:val="28"/>
        </w:rPr>
        <w:t>縣市</w:t>
      </w:r>
      <w:r w:rsidR="00145169" w:rsidRPr="00AB4530">
        <w:rPr>
          <w:rFonts w:eastAsia="標楷體"/>
          <w:sz w:val="28"/>
          <w:szCs w:val="28"/>
        </w:rPr>
        <w:t>中小學學校午餐及校園食品總供應午餐學校</w:t>
      </w:r>
      <w:r w:rsidR="00145169" w:rsidRPr="00AB4530">
        <w:rPr>
          <w:rFonts w:eastAsia="標楷體"/>
          <w:bCs/>
          <w:sz w:val="28"/>
          <w:szCs w:val="28"/>
        </w:rPr>
        <w:t>，</w:t>
      </w:r>
      <w:r w:rsidR="00145169" w:rsidRPr="00AB4530">
        <w:rPr>
          <w:rFonts w:eastAsia="標楷體"/>
          <w:sz w:val="28"/>
          <w:szCs w:val="28"/>
        </w:rPr>
        <w:t>並聯合稽查團膳廠商及上游食材供應商。</w:t>
      </w:r>
    </w:p>
    <w:p w:rsidR="00E9065A" w:rsidRPr="00AB4530" w:rsidRDefault="00E9065A" w:rsidP="0020440B">
      <w:pPr>
        <w:numPr>
          <w:ilvl w:val="1"/>
          <w:numId w:val="1"/>
        </w:numPr>
        <w:spacing w:line="400" w:lineRule="exact"/>
        <w:jc w:val="both"/>
        <w:rPr>
          <w:rFonts w:eastAsia="標楷體"/>
          <w:sz w:val="28"/>
          <w:szCs w:val="28"/>
        </w:rPr>
      </w:pPr>
      <w:r w:rsidRPr="00AB4530">
        <w:rPr>
          <w:rFonts w:eastAsia="標楷體" w:hint="eastAsia"/>
          <w:sz w:val="28"/>
          <w:szCs w:val="28"/>
        </w:rPr>
        <w:t>縣市主動督導、監測</w:t>
      </w:r>
    </w:p>
    <w:p w:rsidR="008063A8" w:rsidRPr="00AB4530" w:rsidRDefault="00B7573F" w:rsidP="008063A8">
      <w:pPr>
        <w:spacing w:line="400" w:lineRule="exact"/>
        <w:ind w:left="992"/>
        <w:jc w:val="both"/>
        <w:rPr>
          <w:rFonts w:eastAsia="標楷體"/>
          <w:sz w:val="28"/>
          <w:szCs w:val="28"/>
        </w:rPr>
      </w:pPr>
      <w:r w:rsidRPr="00AB4530">
        <w:rPr>
          <w:rFonts w:eastAsia="標楷體"/>
          <w:sz w:val="28"/>
          <w:szCs w:val="28"/>
        </w:rPr>
        <w:t>由各地方政府</w:t>
      </w:r>
      <w:r w:rsidR="00CE6E07" w:rsidRPr="00AB4530">
        <w:rPr>
          <w:rFonts w:eastAsia="標楷體"/>
          <w:kern w:val="0"/>
          <w:sz w:val="28"/>
          <w:szCs w:val="28"/>
        </w:rPr>
        <w:t>每學年</w:t>
      </w:r>
      <w:r w:rsidRPr="00AB4530">
        <w:rPr>
          <w:rFonts w:eastAsia="標楷體"/>
          <w:sz w:val="28"/>
          <w:szCs w:val="28"/>
        </w:rPr>
        <w:t>抽查辦理午餐之學校，</w:t>
      </w:r>
      <w:r w:rsidR="00CE6E07" w:rsidRPr="00AB4530">
        <w:rPr>
          <w:rFonts w:eastAsia="標楷體"/>
          <w:kern w:val="0"/>
          <w:sz w:val="28"/>
          <w:szCs w:val="28"/>
        </w:rPr>
        <w:t>會同衛生福利及農業主管機關聯合稽查學校午餐供餐之團膳廠商及食材供應商，</w:t>
      </w:r>
      <w:r w:rsidRPr="00AB4530">
        <w:rPr>
          <w:rFonts w:eastAsia="標楷體"/>
          <w:sz w:val="28"/>
          <w:szCs w:val="28"/>
        </w:rPr>
        <w:t>並持續督導學校要求契約廠商確實依午餐採購契約履約，審慎辦理午餐食材驗收、留樣。</w:t>
      </w:r>
    </w:p>
    <w:p w:rsidR="00E9065A" w:rsidRPr="00AB4530" w:rsidRDefault="00E9065A" w:rsidP="0020440B">
      <w:pPr>
        <w:numPr>
          <w:ilvl w:val="1"/>
          <w:numId w:val="1"/>
        </w:numPr>
        <w:spacing w:line="400" w:lineRule="exact"/>
        <w:jc w:val="both"/>
        <w:rPr>
          <w:rFonts w:eastAsia="標楷體"/>
          <w:sz w:val="28"/>
          <w:szCs w:val="28"/>
        </w:rPr>
      </w:pPr>
      <w:r w:rsidRPr="00AB4530">
        <w:rPr>
          <w:rFonts w:eastAsia="標楷體" w:hint="eastAsia"/>
          <w:sz w:val="28"/>
          <w:szCs w:val="28"/>
        </w:rPr>
        <w:t>學校自主管理</w:t>
      </w:r>
    </w:p>
    <w:p w:rsidR="008063A8" w:rsidRPr="00AB4530" w:rsidRDefault="00B7573F" w:rsidP="008063A8">
      <w:pPr>
        <w:spacing w:line="400" w:lineRule="exact"/>
        <w:ind w:left="992"/>
        <w:jc w:val="both"/>
        <w:rPr>
          <w:rFonts w:eastAsia="標楷體"/>
          <w:sz w:val="28"/>
          <w:szCs w:val="28"/>
        </w:rPr>
      </w:pPr>
      <w:r w:rsidRPr="00AB4530">
        <w:rPr>
          <w:rFonts w:eastAsia="標楷體" w:hint="eastAsia"/>
          <w:sz w:val="28"/>
          <w:szCs w:val="28"/>
        </w:rPr>
        <w:t>學校</w:t>
      </w:r>
      <w:r w:rsidR="00145169" w:rsidRPr="00AB4530">
        <w:rPr>
          <w:rFonts w:eastAsia="標楷體" w:hint="eastAsia"/>
          <w:sz w:val="28"/>
          <w:szCs w:val="28"/>
        </w:rPr>
        <w:t>建立餐飲安全衛生自主管理機制，</w:t>
      </w:r>
      <w:r w:rsidRPr="00AB4530">
        <w:rPr>
          <w:rFonts w:eastAsia="標楷體" w:hint="eastAsia"/>
          <w:sz w:val="28"/>
          <w:szCs w:val="28"/>
        </w:rPr>
        <w:t>責由專人管理，確實驗收食材及查訪團膳廠商。</w:t>
      </w:r>
    </w:p>
    <w:p w:rsidR="00574DD4" w:rsidRPr="00AB4530" w:rsidRDefault="00574DD4" w:rsidP="0020440B">
      <w:pPr>
        <w:numPr>
          <w:ilvl w:val="1"/>
          <w:numId w:val="1"/>
        </w:numPr>
        <w:spacing w:line="400" w:lineRule="exact"/>
        <w:jc w:val="both"/>
        <w:rPr>
          <w:rFonts w:eastAsia="標楷體"/>
          <w:sz w:val="28"/>
          <w:szCs w:val="28"/>
        </w:rPr>
      </w:pPr>
      <w:r w:rsidRPr="00AB4530">
        <w:rPr>
          <w:rFonts w:eastAsia="標楷體" w:hint="eastAsia"/>
          <w:sz w:val="28"/>
          <w:szCs w:val="28"/>
        </w:rPr>
        <w:t>食品中毒</w:t>
      </w:r>
    </w:p>
    <w:p w:rsidR="00574DD4" w:rsidRPr="00AB4530" w:rsidRDefault="00574DD4" w:rsidP="008F365A">
      <w:pPr>
        <w:spacing w:line="400" w:lineRule="exact"/>
        <w:ind w:left="992"/>
        <w:jc w:val="both"/>
        <w:rPr>
          <w:rFonts w:eastAsia="標楷體"/>
          <w:sz w:val="28"/>
          <w:szCs w:val="28"/>
        </w:rPr>
      </w:pPr>
      <w:r w:rsidRPr="00AB4530">
        <w:rPr>
          <w:rFonts w:eastAsia="標楷體" w:hint="eastAsia"/>
          <w:sz w:val="28"/>
          <w:szCs w:val="28"/>
        </w:rPr>
        <w:t>依衛生福利部食品藥物管理署定義，</w:t>
      </w:r>
      <w:r w:rsidR="00017CFE" w:rsidRPr="00AB4530">
        <w:rPr>
          <w:rFonts w:eastAsia="標楷體" w:hint="eastAsia"/>
          <w:sz w:val="28"/>
          <w:szCs w:val="28"/>
        </w:rPr>
        <w:t>二人或二人以上攝取相同的食品而發生相似的症狀，則稱為一件食品中毒案件。如因肉毒桿菌毒素而引起中毒症狀且自人體檢體檢驗出肉毒桿</w:t>
      </w:r>
      <w:r w:rsidR="00017CFE" w:rsidRPr="00AB4530">
        <w:rPr>
          <w:rFonts w:eastAsia="標楷體" w:hint="eastAsia"/>
          <w:sz w:val="28"/>
          <w:szCs w:val="28"/>
        </w:rPr>
        <w:lastRenderedPageBreak/>
        <w:t>菌毒素，由可疑的食品檢體檢測到相同類型的致病菌或毒素，或經流行病學調查推論為攝食食品所造成，即使只有一人，也視為一件食品中毒案件。如因攝食食品造成急性中毒（如化學物質或天然毒素中毒），即使只有一人，也視為一件食品中毒案件。</w:t>
      </w:r>
    </w:p>
    <w:p w:rsidR="00017CFE" w:rsidRPr="00AB4530" w:rsidRDefault="00017CFE" w:rsidP="0020440B">
      <w:pPr>
        <w:spacing w:line="400" w:lineRule="exact"/>
        <w:jc w:val="both"/>
        <w:rPr>
          <w:rFonts w:eastAsia="標楷體"/>
          <w:sz w:val="28"/>
          <w:szCs w:val="28"/>
        </w:rPr>
      </w:pPr>
    </w:p>
    <w:p w:rsidR="00017CFE" w:rsidRPr="00AB4530" w:rsidRDefault="00574DD4" w:rsidP="0020440B">
      <w:pPr>
        <w:numPr>
          <w:ilvl w:val="0"/>
          <w:numId w:val="1"/>
        </w:numPr>
        <w:spacing w:line="400" w:lineRule="exact"/>
        <w:jc w:val="both"/>
        <w:outlineLvl w:val="0"/>
        <w:rPr>
          <w:rFonts w:eastAsia="標楷體"/>
          <w:sz w:val="28"/>
          <w:szCs w:val="28"/>
        </w:rPr>
      </w:pPr>
      <w:r w:rsidRPr="00AB4530">
        <w:rPr>
          <w:rFonts w:eastAsia="標楷體" w:hint="eastAsia"/>
          <w:sz w:val="28"/>
          <w:szCs w:val="28"/>
        </w:rPr>
        <w:t>依據</w:t>
      </w:r>
    </w:p>
    <w:p w:rsidR="00574DD4" w:rsidRPr="00AB4530" w:rsidRDefault="006D379F" w:rsidP="00574DD4">
      <w:pPr>
        <w:spacing w:line="400" w:lineRule="exact"/>
        <w:ind w:left="425"/>
        <w:jc w:val="both"/>
        <w:outlineLvl w:val="0"/>
        <w:rPr>
          <w:rFonts w:eastAsia="標楷體"/>
          <w:sz w:val="28"/>
          <w:szCs w:val="28"/>
        </w:rPr>
      </w:pPr>
      <w:r w:rsidRPr="00AB4530">
        <w:rPr>
          <w:rFonts w:eastAsia="標楷體" w:hint="eastAsia"/>
          <w:bCs/>
          <w:kern w:val="0"/>
          <w:sz w:val="28"/>
          <w:szCs w:val="28"/>
        </w:rPr>
        <w:t>教育部為督導</w:t>
      </w:r>
      <w:r w:rsidR="00574DD4" w:rsidRPr="00AB4530">
        <w:rPr>
          <w:rFonts w:eastAsia="標楷體" w:hint="eastAsia"/>
          <w:bCs/>
          <w:kern w:val="0"/>
          <w:sz w:val="28"/>
          <w:szCs w:val="28"/>
        </w:rPr>
        <w:t>各級學校建立餐飲衛生自主管理機制，於校園內提供教職員工生衛生、安全及營養均衡之餐食，爰執行相關管理機制及標準化處理流程，其法規依據包括</w:t>
      </w:r>
      <w:r w:rsidR="00574DD4" w:rsidRPr="00AB4530">
        <w:rPr>
          <w:rFonts w:ascii="新細明體" w:hAnsi="新細明體" w:hint="eastAsia"/>
          <w:bCs/>
          <w:kern w:val="0"/>
          <w:sz w:val="28"/>
          <w:szCs w:val="28"/>
        </w:rPr>
        <w:t>：</w:t>
      </w:r>
    </w:p>
    <w:p w:rsidR="00017CFE" w:rsidRPr="00AB4530" w:rsidRDefault="00EC067F" w:rsidP="0020440B">
      <w:pPr>
        <w:numPr>
          <w:ilvl w:val="1"/>
          <w:numId w:val="1"/>
        </w:numPr>
        <w:spacing w:line="400" w:lineRule="exact"/>
        <w:jc w:val="both"/>
        <w:rPr>
          <w:rFonts w:eastAsia="標楷體"/>
          <w:sz w:val="28"/>
          <w:szCs w:val="28"/>
        </w:rPr>
      </w:pPr>
      <w:r w:rsidRPr="00AB4530">
        <w:rPr>
          <w:rFonts w:eastAsia="標楷體" w:hint="eastAsia"/>
          <w:kern w:val="0"/>
          <w:sz w:val="28"/>
          <w:szCs w:val="28"/>
        </w:rPr>
        <w:t>學校衛生法</w:t>
      </w:r>
    </w:p>
    <w:p w:rsidR="00017CFE" w:rsidRPr="00AB4530" w:rsidRDefault="00EC067F" w:rsidP="0020440B">
      <w:pPr>
        <w:numPr>
          <w:ilvl w:val="1"/>
          <w:numId w:val="1"/>
        </w:numPr>
        <w:spacing w:line="400" w:lineRule="exact"/>
        <w:jc w:val="both"/>
        <w:rPr>
          <w:rFonts w:eastAsia="標楷體"/>
          <w:sz w:val="28"/>
          <w:szCs w:val="28"/>
        </w:rPr>
      </w:pPr>
      <w:r w:rsidRPr="00AB4530">
        <w:rPr>
          <w:rFonts w:eastAsia="標楷體" w:hint="eastAsia"/>
          <w:kern w:val="0"/>
          <w:sz w:val="28"/>
          <w:szCs w:val="28"/>
        </w:rPr>
        <w:t>學校餐廳廚房員生消費合作社衛生管理辦法</w:t>
      </w:r>
    </w:p>
    <w:p w:rsidR="00017CFE" w:rsidRPr="00AB4530" w:rsidRDefault="00097195" w:rsidP="0020440B">
      <w:pPr>
        <w:numPr>
          <w:ilvl w:val="1"/>
          <w:numId w:val="1"/>
        </w:numPr>
        <w:spacing w:line="400" w:lineRule="exact"/>
        <w:jc w:val="both"/>
        <w:rPr>
          <w:rFonts w:eastAsia="標楷體"/>
          <w:sz w:val="28"/>
          <w:szCs w:val="28"/>
        </w:rPr>
      </w:pPr>
      <w:hyperlink r:id="rId11" w:history="1">
        <w:r w:rsidR="00EC067F" w:rsidRPr="00AB4530">
          <w:rPr>
            <w:rStyle w:val="a3"/>
            <w:rFonts w:eastAsia="標楷體" w:hint="eastAsia"/>
            <w:color w:val="auto"/>
            <w:kern w:val="0"/>
            <w:sz w:val="28"/>
            <w:szCs w:val="28"/>
            <w:u w:val="none"/>
          </w:rPr>
          <w:t>直轄市縣（市）政府及所屬中小學校辦理學校午餐應行注意事項</w:t>
        </w:r>
      </w:hyperlink>
    </w:p>
    <w:p w:rsidR="00017CFE" w:rsidRPr="00AB4530" w:rsidRDefault="00EC067F" w:rsidP="0020440B">
      <w:pPr>
        <w:numPr>
          <w:ilvl w:val="1"/>
          <w:numId w:val="1"/>
        </w:numPr>
        <w:spacing w:line="400" w:lineRule="exact"/>
        <w:jc w:val="both"/>
        <w:rPr>
          <w:rFonts w:eastAsia="標楷體"/>
          <w:sz w:val="28"/>
          <w:szCs w:val="28"/>
        </w:rPr>
      </w:pPr>
      <w:r w:rsidRPr="00AB4530">
        <w:rPr>
          <w:rFonts w:eastAsia="標楷體" w:hint="eastAsia"/>
          <w:kern w:val="0"/>
          <w:sz w:val="28"/>
          <w:szCs w:val="28"/>
        </w:rPr>
        <w:t>校園飲品及點心販售範圍</w:t>
      </w:r>
    </w:p>
    <w:p w:rsidR="00017CFE" w:rsidRPr="00AB4530" w:rsidRDefault="00EC067F" w:rsidP="0020440B">
      <w:pPr>
        <w:numPr>
          <w:ilvl w:val="1"/>
          <w:numId w:val="1"/>
        </w:numPr>
        <w:spacing w:line="400" w:lineRule="exact"/>
        <w:jc w:val="both"/>
        <w:rPr>
          <w:rFonts w:eastAsia="標楷體"/>
          <w:sz w:val="28"/>
          <w:szCs w:val="28"/>
        </w:rPr>
      </w:pPr>
      <w:r w:rsidRPr="00AB4530">
        <w:rPr>
          <w:rFonts w:eastAsia="標楷體" w:hint="eastAsia"/>
          <w:bCs/>
          <w:kern w:val="0"/>
          <w:sz w:val="28"/>
          <w:szCs w:val="28"/>
        </w:rPr>
        <w:t>校園安全及災害事件通報作業要點</w:t>
      </w:r>
    </w:p>
    <w:p w:rsidR="00017CFE" w:rsidRPr="00AB4530" w:rsidRDefault="00017CFE" w:rsidP="0020440B">
      <w:pPr>
        <w:spacing w:line="400" w:lineRule="exact"/>
        <w:ind w:left="425"/>
        <w:jc w:val="both"/>
        <w:rPr>
          <w:rFonts w:eastAsia="標楷體"/>
          <w:sz w:val="28"/>
          <w:szCs w:val="28"/>
        </w:rPr>
      </w:pPr>
    </w:p>
    <w:p w:rsidR="00017CFE" w:rsidRPr="00AB4530" w:rsidRDefault="00017CFE" w:rsidP="0020440B">
      <w:pPr>
        <w:numPr>
          <w:ilvl w:val="0"/>
          <w:numId w:val="1"/>
        </w:numPr>
        <w:spacing w:line="400" w:lineRule="exact"/>
        <w:jc w:val="both"/>
        <w:outlineLvl w:val="0"/>
        <w:rPr>
          <w:rFonts w:eastAsia="標楷體"/>
          <w:sz w:val="28"/>
          <w:szCs w:val="28"/>
        </w:rPr>
      </w:pPr>
      <w:bookmarkStart w:id="6" w:name="_Toc428800955"/>
      <w:r w:rsidRPr="00AB4530">
        <w:rPr>
          <w:rFonts w:eastAsia="標楷體" w:hint="eastAsia"/>
          <w:sz w:val="28"/>
          <w:szCs w:val="28"/>
        </w:rPr>
        <w:t>作業內容</w:t>
      </w:r>
      <w:bookmarkEnd w:id="6"/>
    </w:p>
    <w:p w:rsidR="00017CFE" w:rsidRPr="00AB4530" w:rsidRDefault="006D0189" w:rsidP="0020440B">
      <w:pPr>
        <w:numPr>
          <w:ilvl w:val="1"/>
          <w:numId w:val="1"/>
        </w:numPr>
        <w:spacing w:line="400" w:lineRule="exact"/>
        <w:jc w:val="both"/>
        <w:rPr>
          <w:rFonts w:eastAsia="標楷體"/>
          <w:sz w:val="28"/>
          <w:szCs w:val="28"/>
        </w:rPr>
      </w:pPr>
      <w:r w:rsidRPr="00AB4530">
        <w:rPr>
          <w:rFonts w:eastAsia="標楷體" w:hint="eastAsia"/>
          <w:sz w:val="28"/>
          <w:szCs w:val="28"/>
        </w:rPr>
        <w:t>教育部處理校園</w:t>
      </w:r>
      <w:r w:rsidR="00017CFE" w:rsidRPr="00AB4530">
        <w:rPr>
          <w:rFonts w:eastAsia="標楷體" w:hint="eastAsia"/>
          <w:sz w:val="28"/>
          <w:szCs w:val="28"/>
        </w:rPr>
        <w:t>食</w:t>
      </w:r>
      <w:r w:rsidRPr="00AB4530">
        <w:rPr>
          <w:rFonts w:eastAsia="標楷體" w:hint="eastAsia"/>
          <w:sz w:val="28"/>
          <w:szCs w:val="28"/>
        </w:rPr>
        <w:t>安事件應變處理作業</w:t>
      </w:r>
      <w:r w:rsidR="00017CFE" w:rsidRPr="00AB4530">
        <w:rPr>
          <w:rFonts w:eastAsia="標楷體" w:hint="eastAsia"/>
          <w:sz w:val="28"/>
          <w:szCs w:val="28"/>
        </w:rPr>
        <w:t>流程</w:t>
      </w:r>
      <w:r w:rsidRPr="00AB4530">
        <w:rPr>
          <w:rFonts w:eastAsia="標楷體" w:hint="eastAsia"/>
          <w:sz w:val="28"/>
          <w:szCs w:val="28"/>
        </w:rPr>
        <w:t>圖</w:t>
      </w:r>
      <w:r w:rsidR="00017CFE" w:rsidRPr="00AB4530">
        <w:rPr>
          <w:rFonts w:eastAsia="標楷體" w:hint="eastAsia"/>
          <w:sz w:val="28"/>
          <w:szCs w:val="28"/>
        </w:rPr>
        <w:t>（如附件一）：</w:t>
      </w:r>
    </w:p>
    <w:p w:rsidR="00017CFE" w:rsidRPr="00AB4530" w:rsidRDefault="004D76A7" w:rsidP="0020440B">
      <w:pPr>
        <w:numPr>
          <w:ilvl w:val="2"/>
          <w:numId w:val="1"/>
        </w:numPr>
        <w:spacing w:line="400" w:lineRule="exact"/>
        <w:ind w:left="1843" w:hanging="850"/>
        <w:jc w:val="both"/>
        <w:rPr>
          <w:rFonts w:eastAsia="標楷體"/>
          <w:sz w:val="28"/>
          <w:szCs w:val="28"/>
        </w:rPr>
      </w:pPr>
      <w:r w:rsidRPr="00AB4530">
        <w:rPr>
          <w:rFonts w:eastAsia="標楷體" w:hint="eastAsia"/>
          <w:sz w:val="28"/>
          <w:szCs w:val="28"/>
        </w:rPr>
        <w:t>系統查詢通知</w:t>
      </w:r>
      <w:r w:rsidR="00017CFE" w:rsidRPr="00AB4530">
        <w:rPr>
          <w:rFonts w:eastAsia="標楷體" w:hint="eastAsia"/>
          <w:sz w:val="28"/>
          <w:szCs w:val="28"/>
        </w:rPr>
        <w:t>作業：</w:t>
      </w:r>
    </w:p>
    <w:p w:rsidR="00017CFE" w:rsidRPr="00AB4530" w:rsidRDefault="00673636" w:rsidP="0020440B">
      <w:pPr>
        <w:numPr>
          <w:ilvl w:val="3"/>
          <w:numId w:val="1"/>
        </w:numPr>
        <w:tabs>
          <w:tab w:val="clear" w:pos="1984"/>
          <w:tab w:val="num" w:pos="2835"/>
        </w:tabs>
        <w:spacing w:line="400" w:lineRule="exact"/>
        <w:ind w:left="2835" w:hanging="992"/>
        <w:jc w:val="both"/>
        <w:rPr>
          <w:rFonts w:eastAsia="標楷體"/>
          <w:sz w:val="28"/>
          <w:szCs w:val="28"/>
        </w:rPr>
      </w:pPr>
      <w:r w:rsidRPr="00AB4530">
        <w:rPr>
          <w:rFonts w:ascii="標楷體" w:eastAsia="標楷體" w:hAnsi="標楷體" w:hint="eastAsia"/>
          <w:sz w:val="28"/>
          <w:szCs w:val="28"/>
        </w:rPr>
        <w:t>進行校園食材登錄平臺系統查詢</w:t>
      </w:r>
      <w:r w:rsidRPr="00AB4530">
        <w:rPr>
          <w:rFonts w:eastAsia="標楷體" w:hint="eastAsia"/>
          <w:sz w:val="28"/>
          <w:szCs w:val="28"/>
        </w:rPr>
        <w:t>：</w:t>
      </w:r>
      <w:r w:rsidRPr="00AB4530">
        <w:rPr>
          <w:rFonts w:eastAsia="標楷體" w:hint="eastAsia"/>
          <w:kern w:val="0"/>
          <w:sz w:val="28"/>
          <w:szCs w:val="28"/>
        </w:rPr>
        <w:t>接獲食安事件發生，教育部督導系統平臺委託廠商透過校園食材登錄平臺查詢學校供應情形，查詢期間以每學期為區間。</w:t>
      </w:r>
    </w:p>
    <w:p w:rsidR="00017CFE" w:rsidRPr="00AB4530" w:rsidRDefault="00673636" w:rsidP="0020440B">
      <w:pPr>
        <w:numPr>
          <w:ilvl w:val="3"/>
          <w:numId w:val="1"/>
        </w:numPr>
        <w:tabs>
          <w:tab w:val="clear" w:pos="1984"/>
          <w:tab w:val="num" w:pos="2835"/>
        </w:tabs>
        <w:spacing w:line="400" w:lineRule="exact"/>
        <w:ind w:left="2835" w:hanging="992"/>
        <w:jc w:val="both"/>
        <w:rPr>
          <w:rFonts w:ascii="標楷體" w:eastAsia="標楷體" w:hAnsi="標楷體"/>
          <w:sz w:val="28"/>
          <w:szCs w:val="28"/>
        </w:rPr>
      </w:pPr>
      <w:r w:rsidRPr="00AB4530">
        <w:rPr>
          <w:rFonts w:ascii="標楷體" w:eastAsia="標楷體" w:hAnsi="標楷體" w:hint="eastAsia"/>
          <w:sz w:val="28"/>
          <w:szCs w:val="28"/>
        </w:rPr>
        <w:t>通知學校下架及回報機制</w:t>
      </w:r>
      <w:r w:rsidRPr="00AB4530">
        <w:rPr>
          <w:rFonts w:ascii="新細明體" w:hAnsi="新細明體" w:hint="eastAsia"/>
          <w:sz w:val="28"/>
          <w:szCs w:val="28"/>
        </w:rPr>
        <w:t>：</w:t>
      </w:r>
      <w:r w:rsidRPr="00AB4530">
        <w:rPr>
          <w:rFonts w:eastAsia="標楷體"/>
          <w:sz w:val="28"/>
          <w:szCs w:val="28"/>
        </w:rPr>
        <w:t>由</w:t>
      </w:r>
      <w:r w:rsidRPr="00AB4530">
        <w:rPr>
          <w:rFonts w:eastAsia="標楷體" w:hint="eastAsia"/>
          <w:sz w:val="28"/>
          <w:szCs w:val="28"/>
        </w:rPr>
        <w:t>教育</w:t>
      </w:r>
      <w:r w:rsidRPr="00AB4530">
        <w:rPr>
          <w:rFonts w:eastAsia="標楷體"/>
          <w:sz w:val="28"/>
          <w:szCs w:val="28"/>
        </w:rPr>
        <w:t>部督導</w:t>
      </w:r>
      <w:r w:rsidRPr="00AB4530">
        <w:rPr>
          <w:rFonts w:eastAsia="標楷體" w:hint="eastAsia"/>
          <w:kern w:val="0"/>
          <w:sz w:val="28"/>
          <w:szCs w:val="28"/>
        </w:rPr>
        <w:t>系統平臺委託</w:t>
      </w:r>
      <w:r w:rsidRPr="00AB4530">
        <w:rPr>
          <w:rFonts w:eastAsia="標楷體"/>
          <w:sz w:val="28"/>
          <w:szCs w:val="28"/>
        </w:rPr>
        <w:t>廠商產出</w:t>
      </w:r>
      <w:r w:rsidRPr="00AB4530">
        <w:rPr>
          <w:rFonts w:eastAsia="標楷體" w:hint="eastAsia"/>
          <w:sz w:val="28"/>
          <w:szCs w:val="28"/>
        </w:rPr>
        <w:t>問題食品</w:t>
      </w:r>
      <w:r w:rsidRPr="00AB4530">
        <w:rPr>
          <w:rFonts w:eastAsia="標楷體"/>
          <w:sz w:val="28"/>
          <w:szCs w:val="28"/>
        </w:rPr>
        <w:t>使用</w:t>
      </w:r>
      <w:r w:rsidRPr="00AB4530">
        <w:rPr>
          <w:rFonts w:eastAsia="標楷體" w:hint="eastAsia"/>
          <w:sz w:val="28"/>
          <w:szCs w:val="28"/>
        </w:rPr>
        <w:t>之</w:t>
      </w:r>
      <w:r w:rsidRPr="00AB4530">
        <w:rPr>
          <w:rFonts w:eastAsia="標楷體"/>
          <w:sz w:val="28"/>
          <w:szCs w:val="28"/>
        </w:rPr>
        <w:t>學校清單，由</w:t>
      </w:r>
      <w:r w:rsidRPr="00AB4530">
        <w:rPr>
          <w:rFonts w:eastAsia="標楷體" w:hint="eastAsia"/>
          <w:sz w:val="28"/>
          <w:szCs w:val="28"/>
        </w:rPr>
        <w:t>該</w:t>
      </w:r>
      <w:r w:rsidRPr="00AB4530">
        <w:rPr>
          <w:rFonts w:eastAsia="標楷體"/>
          <w:sz w:val="28"/>
          <w:szCs w:val="28"/>
        </w:rPr>
        <w:t>廠商與衛生</w:t>
      </w:r>
      <w:r w:rsidRPr="00AB4530">
        <w:rPr>
          <w:rFonts w:eastAsia="標楷體" w:hint="eastAsia"/>
          <w:sz w:val="28"/>
          <w:szCs w:val="28"/>
        </w:rPr>
        <w:t>福利</w:t>
      </w:r>
      <w:r w:rsidRPr="00AB4530">
        <w:rPr>
          <w:rFonts w:eastAsia="標楷體" w:hint="eastAsia"/>
          <w:sz w:val="28"/>
          <w:szCs w:val="28"/>
        </w:rPr>
        <w:t>/</w:t>
      </w:r>
      <w:r w:rsidRPr="00AB4530">
        <w:rPr>
          <w:rFonts w:eastAsia="標楷體" w:hint="eastAsia"/>
          <w:sz w:val="28"/>
          <w:szCs w:val="28"/>
        </w:rPr>
        <w:t>農業</w:t>
      </w:r>
      <w:r w:rsidRPr="00AB4530">
        <w:rPr>
          <w:rFonts w:eastAsia="標楷體"/>
          <w:sz w:val="28"/>
          <w:szCs w:val="28"/>
        </w:rPr>
        <w:t>機關確認食品處置措施，如下架、停售、暫停供應等方式，如須通知學校</w:t>
      </w:r>
      <w:r w:rsidRPr="00AB4530">
        <w:rPr>
          <w:rFonts w:eastAsia="標楷體" w:hint="eastAsia"/>
          <w:sz w:val="28"/>
          <w:szCs w:val="28"/>
        </w:rPr>
        <w:t>處置</w:t>
      </w:r>
      <w:r w:rsidRPr="00AB4530">
        <w:rPr>
          <w:rFonts w:eastAsia="標楷體"/>
          <w:sz w:val="28"/>
          <w:szCs w:val="28"/>
        </w:rPr>
        <w:t>，即以系統通知學校於</w:t>
      </w:r>
      <w:r w:rsidRPr="00AB4530">
        <w:rPr>
          <w:rFonts w:eastAsia="標楷體"/>
          <w:sz w:val="28"/>
          <w:szCs w:val="28"/>
        </w:rPr>
        <w:t>2</w:t>
      </w:r>
      <w:r w:rsidRPr="00AB4530">
        <w:rPr>
          <w:rFonts w:eastAsia="標楷體"/>
          <w:sz w:val="28"/>
          <w:szCs w:val="28"/>
        </w:rPr>
        <w:t>小時確認使用情形、清查下架、並回報各級教育主管機關</w:t>
      </w:r>
      <w:r w:rsidR="00017CFE" w:rsidRPr="00AB4530">
        <w:rPr>
          <w:rFonts w:ascii="標楷體" w:eastAsia="標楷體" w:hAnsi="標楷體" w:hint="eastAsia"/>
          <w:sz w:val="28"/>
          <w:szCs w:val="28"/>
        </w:rPr>
        <w:t>。</w:t>
      </w:r>
    </w:p>
    <w:p w:rsidR="00673636" w:rsidRPr="00AB4530" w:rsidRDefault="00017CFE" w:rsidP="0020440B">
      <w:pPr>
        <w:numPr>
          <w:ilvl w:val="2"/>
          <w:numId w:val="1"/>
        </w:numPr>
        <w:spacing w:line="400" w:lineRule="exact"/>
        <w:ind w:left="1843" w:hanging="850"/>
        <w:jc w:val="both"/>
        <w:rPr>
          <w:rFonts w:eastAsia="標楷體"/>
          <w:sz w:val="28"/>
          <w:szCs w:val="28"/>
        </w:rPr>
      </w:pPr>
      <w:r w:rsidRPr="00AB4530">
        <w:rPr>
          <w:rFonts w:eastAsia="標楷體" w:hint="eastAsia"/>
          <w:sz w:val="28"/>
          <w:szCs w:val="28"/>
        </w:rPr>
        <w:t>應變處理作業：</w:t>
      </w:r>
    </w:p>
    <w:p w:rsidR="00017CFE" w:rsidRPr="00AB4530" w:rsidRDefault="00673636" w:rsidP="00673636">
      <w:pPr>
        <w:spacing w:line="400" w:lineRule="exact"/>
        <w:ind w:leftChars="767" w:left="2695" w:hangingChars="305" w:hanging="854"/>
        <w:jc w:val="both"/>
        <w:rPr>
          <w:rFonts w:eastAsia="標楷體"/>
          <w:sz w:val="28"/>
          <w:szCs w:val="28"/>
        </w:rPr>
      </w:pPr>
      <w:r w:rsidRPr="00AB4530">
        <w:rPr>
          <w:rFonts w:eastAsia="標楷體"/>
          <w:sz w:val="28"/>
          <w:szCs w:val="28"/>
        </w:rPr>
        <w:t>6.1.2.1</w:t>
      </w:r>
      <w:r w:rsidRPr="00AB4530">
        <w:rPr>
          <w:rFonts w:eastAsia="標楷體"/>
          <w:kern w:val="0"/>
          <w:sz w:val="28"/>
          <w:szCs w:val="28"/>
        </w:rPr>
        <w:t>各級教育主管機關督導學校應變措施</w:t>
      </w:r>
      <w:r w:rsidRPr="00AB4530">
        <w:rPr>
          <w:kern w:val="0"/>
          <w:sz w:val="28"/>
          <w:szCs w:val="28"/>
        </w:rPr>
        <w:t>：</w:t>
      </w:r>
      <w:r w:rsidRPr="00AB4530">
        <w:rPr>
          <w:rFonts w:eastAsia="標楷體"/>
          <w:kern w:val="0"/>
          <w:sz w:val="28"/>
          <w:szCs w:val="28"/>
        </w:rPr>
        <w:t>要求學校落實</w:t>
      </w:r>
      <w:r w:rsidRPr="00AB4530">
        <w:rPr>
          <w:rFonts w:eastAsia="標楷體"/>
          <w:sz w:val="28"/>
          <w:szCs w:val="28"/>
        </w:rPr>
        <w:t>校園食材登錄平臺資料之正確性，及時</w:t>
      </w:r>
      <w:r w:rsidRPr="00AB4530">
        <w:rPr>
          <w:rFonts w:eastAsia="標楷體"/>
          <w:sz w:val="28"/>
          <w:szCs w:val="28"/>
        </w:rPr>
        <w:lastRenderedPageBreak/>
        <w:t>更正未來菜單資訊，持續督導各級學校強化</w:t>
      </w:r>
      <w:r w:rsidRPr="00AB4530">
        <w:rPr>
          <w:rFonts w:eastAsia="標楷體"/>
          <w:kern w:val="0"/>
          <w:sz w:val="28"/>
          <w:szCs w:val="28"/>
        </w:rPr>
        <w:t>餐飲衛生及校園食品安全自主管理機制</w:t>
      </w:r>
      <w:r w:rsidRPr="00AB4530">
        <w:rPr>
          <w:rFonts w:eastAsia="標楷體"/>
          <w:sz w:val="28"/>
          <w:szCs w:val="28"/>
        </w:rPr>
        <w:t>，確認供售食品應具合格標章，並詳實登錄校園食材登錄平臺供餐資訊。</w:t>
      </w:r>
    </w:p>
    <w:p w:rsidR="00673636" w:rsidRPr="00AB4530" w:rsidRDefault="00673636" w:rsidP="00673636">
      <w:pPr>
        <w:spacing w:line="400" w:lineRule="exact"/>
        <w:ind w:leftChars="767" w:left="2695" w:hangingChars="305" w:hanging="854"/>
        <w:jc w:val="both"/>
        <w:rPr>
          <w:rFonts w:eastAsia="標楷體"/>
          <w:sz w:val="28"/>
          <w:szCs w:val="28"/>
        </w:rPr>
      </w:pPr>
      <w:r w:rsidRPr="00AB4530">
        <w:rPr>
          <w:rFonts w:eastAsia="標楷體"/>
          <w:sz w:val="28"/>
          <w:szCs w:val="28"/>
        </w:rPr>
        <w:t>6.1.2.2</w:t>
      </w:r>
      <w:r w:rsidRPr="00AB4530">
        <w:rPr>
          <w:rFonts w:eastAsia="標楷體" w:hint="eastAsia"/>
          <w:kern w:val="0"/>
          <w:sz w:val="28"/>
          <w:szCs w:val="28"/>
        </w:rPr>
        <w:t>教育部依事件情形彈性處理作為</w:t>
      </w:r>
      <w:r w:rsidRPr="00AB4530">
        <w:rPr>
          <w:rFonts w:ascii="新細明體" w:hAnsi="新細明體" w:hint="eastAsia"/>
          <w:kern w:val="0"/>
          <w:sz w:val="28"/>
          <w:szCs w:val="28"/>
        </w:rPr>
        <w:t>：</w:t>
      </w:r>
      <w:r w:rsidRPr="00AB4530">
        <w:rPr>
          <w:rFonts w:ascii="標楷體" w:eastAsia="標楷體" w:hAnsi="標楷體" w:hint="eastAsia"/>
          <w:sz w:val="28"/>
          <w:szCs w:val="28"/>
        </w:rPr>
        <w:t>由教育部依事件情形彈性處理作為，包含發布新聞稿，說明事件影響範圍及後續處置措施、隨時掌握資訊及因應事件</w:t>
      </w:r>
      <w:r w:rsidRPr="00AB4530">
        <w:rPr>
          <w:rFonts w:eastAsia="標楷體" w:hint="eastAsia"/>
          <w:sz w:val="28"/>
          <w:szCs w:val="28"/>
        </w:rPr>
        <w:t>規劃整體防制措施，形成持續改善機制，並與中央衛生福利主管機關保持資訊交換機制</w:t>
      </w:r>
      <w:r w:rsidRPr="00AB4530">
        <w:rPr>
          <w:rFonts w:ascii="新細明體" w:hAnsi="新細明體" w:hint="eastAsia"/>
          <w:sz w:val="28"/>
          <w:szCs w:val="28"/>
        </w:rPr>
        <w:t>。</w:t>
      </w:r>
    </w:p>
    <w:p w:rsidR="00017CFE" w:rsidRPr="00AB4530" w:rsidRDefault="00911EA9" w:rsidP="0020440B">
      <w:pPr>
        <w:numPr>
          <w:ilvl w:val="1"/>
          <w:numId w:val="1"/>
        </w:numPr>
        <w:spacing w:line="400" w:lineRule="exact"/>
        <w:jc w:val="both"/>
        <w:rPr>
          <w:rFonts w:eastAsia="標楷體"/>
          <w:sz w:val="28"/>
          <w:szCs w:val="28"/>
        </w:rPr>
      </w:pPr>
      <w:r w:rsidRPr="00AB4530">
        <w:rPr>
          <w:rFonts w:eastAsia="標楷體" w:hint="eastAsia"/>
          <w:sz w:val="28"/>
          <w:szCs w:val="28"/>
        </w:rPr>
        <w:t>強化校園食品及學校午餐供應品質流程圖</w:t>
      </w:r>
      <w:r w:rsidR="00017CFE" w:rsidRPr="00AB4530">
        <w:rPr>
          <w:rFonts w:eastAsia="標楷體" w:hint="eastAsia"/>
          <w:sz w:val="28"/>
          <w:szCs w:val="28"/>
        </w:rPr>
        <w:t>（如附件二）：</w:t>
      </w:r>
    </w:p>
    <w:p w:rsidR="00017CFE" w:rsidRPr="00AB4530" w:rsidRDefault="00F132E1" w:rsidP="0020440B">
      <w:pPr>
        <w:numPr>
          <w:ilvl w:val="2"/>
          <w:numId w:val="1"/>
        </w:numPr>
        <w:spacing w:line="400" w:lineRule="exact"/>
        <w:ind w:left="1843" w:hanging="850"/>
        <w:jc w:val="both"/>
        <w:rPr>
          <w:rFonts w:eastAsia="標楷體"/>
          <w:sz w:val="28"/>
          <w:szCs w:val="28"/>
        </w:rPr>
      </w:pPr>
      <w:r w:rsidRPr="00AB4530">
        <w:rPr>
          <w:rFonts w:eastAsia="標楷體" w:hint="eastAsia"/>
          <w:sz w:val="28"/>
          <w:szCs w:val="28"/>
        </w:rPr>
        <w:t>中央聯合稽查</w:t>
      </w:r>
      <w:r w:rsidR="00017CFE" w:rsidRPr="00AB4530">
        <w:rPr>
          <w:rFonts w:eastAsia="標楷體" w:hint="eastAsia"/>
          <w:sz w:val="28"/>
          <w:szCs w:val="28"/>
        </w:rPr>
        <w:t>：</w:t>
      </w:r>
    </w:p>
    <w:p w:rsidR="00017CFE" w:rsidRPr="00AB4530" w:rsidRDefault="00F132E1" w:rsidP="0020440B">
      <w:pPr>
        <w:numPr>
          <w:ilvl w:val="3"/>
          <w:numId w:val="1"/>
        </w:numPr>
        <w:tabs>
          <w:tab w:val="clear" w:pos="1984"/>
          <w:tab w:val="num" w:pos="2835"/>
        </w:tabs>
        <w:spacing w:line="400" w:lineRule="exact"/>
        <w:ind w:left="2835" w:hanging="992"/>
        <w:jc w:val="both"/>
        <w:rPr>
          <w:rFonts w:eastAsia="標楷體"/>
          <w:sz w:val="28"/>
          <w:szCs w:val="28"/>
        </w:rPr>
      </w:pPr>
      <w:r w:rsidRPr="00AB4530">
        <w:rPr>
          <w:rFonts w:eastAsia="標楷體"/>
          <w:sz w:val="28"/>
          <w:szCs w:val="28"/>
        </w:rPr>
        <w:t>由中央教育主管機關結合衛生、</w:t>
      </w:r>
      <w:r w:rsidR="00DB65E7" w:rsidRPr="00AB4530">
        <w:rPr>
          <w:rFonts w:eastAsia="標楷體"/>
          <w:sz w:val="28"/>
          <w:szCs w:val="28"/>
        </w:rPr>
        <w:t>農業</w:t>
      </w:r>
      <w:r w:rsidR="00D04BEB" w:rsidRPr="00AB4530">
        <w:rPr>
          <w:rFonts w:ascii="新細明體" w:hAnsi="新細明體" w:hint="eastAsia"/>
          <w:sz w:val="28"/>
          <w:szCs w:val="28"/>
        </w:rPr>
        <w:t>、</w:t>
      </w:r>
      <w:r w:rsidR="00D04BEB" w:rsidRPr="00AB4530">
        <w:rPr>
          <w:rFonts w:eastAsia="標楷體"/>
          <w:sz w:val="28"/>
          <w:szCs w:val="28"/>
        </w:rPr>
        <w:t>地方教育</w:t>
      </w:r>
      <w:r w:rsidRPr="00AB4530">
        <w:rPr>
          <w:rFonts w:eastAsia="標楷體"/>
          <w:sz w:val="28"/>
          <w:szCs w:val="28"/>
        </w:rPr>
        <w:t>等單位，</w:t>
      </w:r>
      <w:r w:rsidRPr="00AB4530">
        <w:rPr>
          <w:rFonts w:eastAsia="標楷體"/>
          <w:bCs/>
          <w:sz w:val="28"/>
          <w:szCs w:val="28"/>
        </w:rPr>
        <w:t>每年</w:t>
      </w:r>
      <w:r w:rsidRPr="00AB4530">
        <w:rPr>
          <w:rFonts w:eastAsia="標楷體"/>
          <w:sz w:val="28"/>
          <w:szCs w:val="28"/>
        </w:rPr>
        <w:t>輔導訪視</w:t>
      </w:r>
      <w:r w:rsidRPr="00AB4530">
        <w:rPr>
          <w:rFonts w:eastAsia="標楷體"/>
          <w:bCs/>
          <w:sz w:val="28"/>
          <w:szCs w:val="28"/>
        </w:rPr>
        <w:t>22</w:t>
      </w:r>
      <w:r w:rsidRPr="00AB4530">
        <w:rPr>
          <w:rFonts w:eastAsia="標楷體"/>
          <w:bCs/>
          <w:sz w:val="28"/>
          <w:szCs w:val="28"/>
        </w:rPr>
        <w:t>縣市</w:t>
      </w:r>
      <w:r w:rsidRPr="00AB4530">
        <w:rPr>
          <w:rFonts w:eastAsia="標楷體"/>
          <w:sz w:val="28"/>
          <w:szCs w:val="28"/>
        </w:rPr>
        <w:t>中小學學校午餐及校園食品總供應午餐學校</w:t>
      </w:r>
      <w:r w:rsidRPr="00AB4530">
        <w:rPr>
          <w:rFonts w:eastAsia="標楷體"/>
          <w:bCs/>
          <w:sz w:val="28"/>
          <w:szCs w:val="28"/>
        </w:rPr>
        <w:t>，</w:t>
      </w:r>
      <w:r w:rsidRPr="00AB4530">
        <w:rPr>
          <w:rFonts w:eastAsia="標楷體"/>
          <w:sz w:val="28"/>
          <w:szCs w:val="28"/>
        </w:rPr>
        <w:t>並聯合稽查團膳廠商及上游食材供應商。</w:t>
      </w:r>
    </w:p>
    <w:p w:rsidR="00017CFE" w:rsidRPr="00AB4530" w:rsidRDefault="00F132E1" w:rsidP="0020440B">
      <w:pPr>
        <w:numPr>
          <w:ilvl w:val="3"/>
          <w:numId w:val="1"/>
        </w:numPr>
        <w:tabs>
          <w:tab w:val="clear" w:pos="1984"/>
          <w:tab w:val="num" w:pos="2835"/>
        </w:tabs>
        <w:spacing w:line="400" w:lineRule="exact"/>
        <w:ind w:left="2835" w:hanging="992"/>
        <w:jc w:val="both"/>
        <w:rPr>
          <w:rFonts w:eastAsia="標楷體"/>
          <w:sz w:val="28"/>
          <w:szCs w:val="28"/>
        </w:rPr>
      </w:pPr>
      <w:r w:rsidRPr="00AB4530">
        <w:rPr>
          <w:rFonts w:ascii="標楷體" w:eastAsia="標楷體" w:hAnsi="標楷體" w:hint="eastAsia"/>
          <w:kern w:val="0"/>
          <w:sz w:val="28"/>
          <w:szCs w:val="28"/>
        </w:rPr>
        <w:t>依校園食品及午餐衛生安全事件即時輔導訪視學校、稽查廠商或食材</w:t>
      </w:r>
      <w:r w:rsidR="00017CFE" w:rsidRPr="00AB4530">
        <w:rPr>
          <w:rFonts w:eastAsia="標楷體" w:hint="eastAsia"/>
          <w:sz w:val="28"/>
          <w:szCs w:val="28"/>
        </w:rPr>
        <w:t>。</w:t>
      </w:r>
    </w:p>
    <w:p w:rsidR="00017CFE" w:rsidRPr="00AB4530" w:rsidRDefault="00F132E1" w:rsidP="0020440B">
      <w:pPr>
        <w:numPr>
          <w:ilvl w:val="2"/>
          <w:numId w:val="1"/>
        </w:numPr>
        <w:spacing w:line="400" w:lineRule="exact"/>
        <w:ind w:left="1843" w:hanging="850"/>
        <w:jc w:val="both"/>
        <w:rPr>
          <w:rFonts w:eastAsia="標楷體"/>
          <w:sz w:val="28"/>
          <w:szCs w:val="28"/>
        </w:rPr>
      </w:pPr>
      <w:r w:rsidRPr="00AB4530">
        <w:rPr>
          <w:rFonts w:eastAsia="標楷體" w:hint="eastAsia"/>
          <w:sz w:val="28"/>
          <w:szCs w:val="28"/>
        </w:rPr>
        <w:t>縣市主動督導、監測</w:t>
      </w:r>
      <w:r w:rsidR="00017CFE" w:rsidRPr="00AB4530">
        <w:rPr>
          <w:rFonts w:eastAsia="標楷體" w:hint="eastAsia"/>
          <w:sz w:val="28"/>
          <w:szCs w:val="28"/>
        </w:rPr>
        <w:t>：</w:t>
      </w:r>
    </w:p>
    <w:p w:rsidR="000D1103" w:rsidRPr="00AB4530" w:rsidRDefault="000C59A4" w:rsidP="000D1103">
      <w:pPr>
        <w:numPr>
          <w:ilvl w:val="3"/>
          <w:numId w:val="1"/>
        </w:numPr>
        <w:tabs>
          <w:tab w:val="clear" w:pos="1984"/>
          <w:tab w:val="num" w:pos="2835"/>
        </w:tabs>
        <w:spacing w:line="400" w:lineRule="exact"/>
        <w:ind w:left="2835" w:hanging="992"/>
        <w:jc w:val="both"/>
        <w:rPr>
          <w:rFonts w:eastAsia="標楷體"/>
          <w:sz w:val="28"/>
          <w:szCs w:val="28"/>
        </w:rPr>
      </w:pPr>
      <w:r w:rsidRPr="00AB4530">
        <w:rPr>
          <w:rFonts w:eastAsia="標楷體"/>
          <w:sz w:val="28"/>
          <w:szCs w:val="28"/>
        </w:rPr>
        <w:t>由各地方政府</w:t>
      </w:r>
      <w:r w:rsidRPr="00AB4530">
        <w:rPr>
          <w:rFonts w:eastAsia="標楷體"/>
          <w:kern w:val="0"/>
          <w:sz w:val="28"/>
          <w:szCs w:val="28"/>
        </w:rPr>
        <w:t>每學年</w:t>
      </w:r>
      <w:r w:rsidRPr="00AB4530">
        <w:rPr>
          <w:rFonts w:eastAsia="標楷體"/>
          <w:sz w:val="28"/>
          <w:szCs w:val="28"/>
        </w:rPr>
        <w:t>抽查辦理午餐之學校</w:t>
      </w:r>
      <w:r w:rsidRPr="00AB4530">
        <w:rPr>
          <w:rFonts w:eastAsia="標楷體" w:hint="eastAsia"/>
          <w:sz w:val="28"/>
          <w:szCs w:val="28"/>
        </w:rPr>
        <w:t>及應校園食品之學校</w:t>
      </w:r>
      <w:r w:rsidRPr="00AB4530">
        <w:rPr>
          <w:rFonts w:eastAsia="標楷體"/>
          <w:sz w:val="28"/>
          <w:szCs w:val="28"/>
        </w:rPr>
        <w:t>，</w:t>
      </w:r>
      <w:r w:rsidRPr="00AB4530">
        <w:rPr>
          <w:rFonts w:eastAsia="標楷體"/>
          <w:kern w:val="0"/>
          <w:sz w:val="28"/>
          <w:szCs w:val="28"/>
        </w:rPr>
        <w:t>會同衛生福利及農業主管機關聯合稽查學校午餐供餐之團膳廠商及食材供應商，每學年稽查轄區內辦理學校午餐之團膳廠商</w:t>
      </w:r>
      <w:r w:rsidRPr="00AB4530">
        <w:rPr>
          <w:kern w:val="0"/>
          <w:sz w:val="28"/>
          <w:szCs w:val="28"/>
        </w:rPr>
        <w:t>。</w:t>
      </w:r>
    </w:p>
    <w:p w:rsidR="000D1103" w:rsidRPr="00AB4530" w:rsidRDefault="000C59A4" w:rsidP="00DE2BD8">
      <w:pPr>
        <w:numPr>
          <w:ilvl w:val="3"/>
          <w:numId w:val="1"/>
        </w:numPr>
        <w:tabs>
          <w:tab w:val="clear" w:pos="1984"/>
          <w:tab w:val="num" w:pos="2835"/>
        </w:tabs>
        <w:spacing w:line="400" w:lineRule="exact"/>
        <w:ind w:left="2835" w:hanging="992"/>
        <w:jc w:val="both"/>
        <w:rPr>
          <w:rFonts w:eastAsia="標楷體"/>
          <w:sz w:val="28"/>
          <w:szCs w:val="28"/>
        </w:rPr>
      </w:pPr>
      <w:r w:rsidRPr="00AB4530">
        <w:rPr>
          <w:rFonts w:eastAsia="標楷體"/>
          <w:kern w:val="0"/>
          <w:sz w:val="28"/>
          <w:szCs w:val="28"/>
        </w:rPr>
        <w:t>會同教育、</w:t>
      </w:r>
      <w:r w:rsidR="00DB65E7" w:rsidRPr="00AB4530">
        <w:rPr>
          <w:rFonts w:eastAsia="標楷體"/>
          <w:kern w:val="0"/>
          <w:sz w:val="28"/>
          <w:szCs w:val="28"/>
        </w:rPr>
        <w:t>農業</w:t>
      </w:r>
      <w:r w:rsidRPr="00AB4530">
        <w:rPr>
          <w:rFonts w:eastAsia="標楷體"/>
          <w:kern w:val="0"/>
          <w:sz w:val="28"/>
          <w:szCs w:val="28"/>
        </w:rPr>
        <w:t>及衛生單位依法查驗自設廚房學校膳食食材；</w:t>
      </w:r>
      <w:r w:rsidRPr="00AB4530">
        <w:rPr>
          <w:rFonts w:eastAsia="標楷體"/>
          <w:sz w:val="28"/>
          <w:szCs w:val="28"/>
        </w:rPr>
        <w:t>持續督導學校要求契約廠商確實依午餐採購契約履約，審慎辦理午餐食材驗收、留樣。</w:t>
      </w:r>
    </w:p>
    <w:p w:rsidR="00F132E1" w:rsidRPr="00AB4530" w:rsidRDefault="00803D90" w:rsidP="000D1103">
      <w:pPr>
        <w:numPr>
          <w:ilvl w:val="3"/>
          <w:numId w:val="1"/>
        </w:numPr>
        <w:tabs>
          <w:tab w:val="clear" w:pos="1984"/>
          <w:tab w:val="num" w:pos="2835"/>
        </w:tabs>
        <w:spacing w:line="400" w:lineRule="exact"/>
        <w:ind w:left="2835" w:hanging="992"/>
        <w:jc w:val="both"/>
        <w:rPr>
          <w:rFonts w:eastAsia="標楷體"/>
          <w:sz w:val="28"/>
          <w:szCs w:val="28"/>
        </w:rPr>
      </w:pPr>
      <w:r w:rsidRPr="00AB4530">
        <w:rPr>
          <w:rFonts w:ascii="標楷體" w:eastAsia="標楷體" w:hAnsi="標楷體" w:hint="eastAsia"/>
          <w:kern w:val="0"/>
          <w:sz w:val="28"/>
          <w:szCs w:val="28"/>
        </w:rPr>
        <w:t>依校園食品及午餐衛生安全事件即時輔導訪視學校、稽查廠商或</w:t>
      </w:r>
      <w:r w:rsidR="000C59A4" w:rsidRPr="00AB4530">
        <w:rPr>
          <w:rFonts w:ascii="標楷體" w:eastAsia="標楷體" w:hAnsi="標楷體" w:hint="eastAsia"/>
          <w:kern w:val="0"/>
          <w:sz w:val="28"/>
          <w:szCs w:val="28"/>
        </w:rPr>
        <w:t>食材</w:t>
      </w:r>
      <w:r w:rsidR="000C59A4" w:rsidRPr="00AB4530">
        <w:rPr>
          <w:rFonts w:eastAsia="標楷體" w:hint="eastAsia"/>
          <w:sz w:val="28"/>
          <w:szCs w:val="28"/>
        </w:rPr>
        <w:t>。</w:t>
      </w:r>
    </w:p>
    <w:p w:rsidR="000D1103" w:rsidRPr="00AB4530" w:rsidRDefault="00F132E1" w:rsidP="0020440B">
      <w:pPr>
        <w:numPr>
          <w:ilvl w:val="2"/>
          <w:numId w:val="1"/>
        </w:numPr>
        <w:spacing w:line="400" w:lineRule="exact"/>
        <w:ind w:left="1843" w:hanging="850"/>
        <w:jc w:val="both"/>
        <w:rPr>
          <w:rFonts w:eastAsia="標楷體"/>
          <w:sz w:val="28"/>
          <w:szCs w:val="28"/>
        </w:rPr>
      </w:pPr>
      <w:r w:rsidRPr="00AB4530">
        <w:rPr>
          <w:rFonts w:eastAsia="標楷體" w:hint="eastAsia"/>
          <w:sz w:val="28"/>
          <w:szCs w:val="28"/>
        </w:rPr>
        <w:t>學校自主管理</w:t>
      </w:r>
      <w:r w:rsidRPr="00AB4530">
        <w:rPr>
          <w:rFonts w:ascii="新細明體" w:hAnsi="新細明體" w:hint="eastAsia"/>
          <w:sz w:val="28"/>
          <w:szCs w:val="28"/>
        </w:rPr>
        <w:t>：</w:t>
      </w:r>
    </w:p>
    <w:p w:rsidR="004261AA" w:rsidRPr="00AB4530" w:rsidRDefault="004261AA" w:rsidP="0020440B">
      <w:pPr>
        <w:numPr>
          <w:ilvl w:val="3"/>
          <w:numId w:val="1"/>
        </w:numPr>
        <w:tabs>
          <w:tab w:val="clear" w:pos="1984"/>
          <w:tab w:val="num" w:pos="2835"/>
        </w:tabs>
        <w:spacing w:line="400" w:lineRule="exact"/>
        <w:ind w:left="2835" w:hanging="992"/>
        <w:jc w:val="both"/>
        <w:rPr>
          <w:rFonts w:eastAsia="標楷體"/>
          <w:sz w:val="28"/>
          <w:szCs w:val="28"/>
        </w:rPr>
      </w:pPr>
      <w:r w:rsidRPr="00AB4530">
        <w:rPr>
          <w:rFonts w:ascii="標楷體" w:eastAsia="標楷體" w:hAnsi="標楷體" w:hint="eastAsia"/>
          <w:kern w:val="0"/>
          <w:sz w:val="28"/>
          <w:szCs w:val="28"/>
        </w:rPr>
        <w:t>午餐供應會、膳食相關會</w:t>
      </w:r>
      <w:r w:rsidR="0027788B" w:rsidRPr="00AB4530">
        <w:rPr>
          <w:rFonts w:ascii="標楷體" w:eastAsia="標楷體" w:hAnsi="標楷體" w:hint="eastAsia"/>
          <w:kern w:val="0"/>
          <w:sz w:val="28"/>
          <w:szCs w:val="28"/>
        </w:rPr>
        <w:t>議</w:t>
      </w:r>
      <w:r w:rsidRPr="00AB4530">
        <w:rPr>
          <w:rFonts w:ascii="標楷體" w:eastAsia="標楷體" w:hAnsi="標楷體" w:hint="eastAsia"/>
          <w:kern w:val="0"/>
          <w:sz w:val="28"/>
          <w:szCs w:val="28"/>
        </w:rPr>
        <w:t>或相當性質之組織嚴格控管校園食品及學校午餐供應品質。</w:t>
      </w:r>
    </w:p>
    <w:p w:rsidR="004261AA" w:rsidRPr="00AB4530" w:rsidRDefault="004261AA" w:rsidP="0020440B">
      <w:pPr>
        <w:numPr>
          <w:ilvl w:val="3"/>
          <w:numId w:val="1"/>
        </w:numPr>
        <w:tabs>
          <w:tab w:val="clear" w:pos="1984"/>
          <w:tab w:val="num" w:pos="2835"/>
        </w:tabs>
        <w:spacing w:line="400" w:lineRule="exact"/>
        <w:ind w:left="2835" w:hanging="992"/>
        <w:jc w:val="both"/>
        <w:rPr>
          <w:rFonts w:eastAsia="標楷體"/>
          <w:sz w:val="28"/>
          <w:szCs w:val="28"/>
        </w:rPr>
      </w:pPr>
      <w:r w:rsidRPr="00AB4530">
        <w:rPr>
          <w:rFonts w:ascii="標楷體" w:eastAsia="標楷體" w:hAnsi="標楷體" w:hint="eastAsia"/>
          <w:kern w:val="0"/>
          <w:sz w:val="28"/>
          <w:szCs w:val="28"/>
        </w:rPr>
        <w:t>查訪團膳廠商或食材供應商。</w:t>
      </w:r>
    </w:p>
    <w:p w:rsidR="00017CFE" w:rsidRPr="00AB4530" w:rsidRDefault="004261AA" w:rsidP="004261AA">
      <w:pPr>
        <w:numPr>
          <w:ilvl w:val="3"/>
          <w:numId w:val="1"/>
        </w:numPr>
        <w:tabs>
          <w:tab w:val="clear" w:pos="1984"/>
          <w:tab w:val="num" w:pos="2835"/>
        </w:tabs>
        <w:spacing w:line="400" w:lineRule="exact"/>
        <w:ind w:left="2835" w:hanging="992"/>
        <w:jc w:val="both"/>
        <w:rPr>
          <w:rFonts w:eastAsia="標楷體"/>
          <w:sz w:val="28"/>
          <w:szCs w:val="28"/>
        </w:rPr>
      </w:pPr>
      <w:r w:rsidRPr="00AB4530">
        <w:rPr>
          <w:rFonts w:ascii="標楷體" w:eastAsia="標楷體" w:hAnsi="標楷體" w:hint="eastAsia"/>
          <w:kern w:val="0"/>
          <w:sz w:val="28"/>
          <w:szCs w:val="28"/>
        </w:rPr>
        <w:lastRenderedPageBreak/>
        <w:t>確實辦理食材或</w:t>
      </w:r>
      <w:r w:rsidRPr="00AB4530">
        <w:rPr>
          <w:rFonts w:ascii="標楷體" w:eastAsia="標楷體" w:hAnsi="標楷體" w:hint="eastAsia"/>
          <w:bCs/>
          <w:kern w:val="0"/>
          <w:sz w:val="28"/>
          <w:szCs w:val="28"/>
        </w:rPr>
        <w:t>外訂盒餐團膳</w:t>
      </w:r>
      <w:r w:rsidRPr="00AB4530">
        <w:rPr>
          <w:rFonts w:ascii="標楷體" w:eastAsia="標楷體" w:hAnsi="標楷體" w:hint="eastAsia"/>
          <w:kern w:val="0"/>
          <w:sz w:val="28"/>
          <w:szCs w:val="28"/>
        </w:rPr>
        <w:t>驗收、留樣及留存完整紀錄。</w:t>
      </w:r>
    </w:p>
    <w:p w:rsidR="004261AA" w:rsidRPr="00AB4530" w:rsidRDefault="004261AA" w:rsidP="004261AA">
      <w:pPr>
        <w:numPr>
          <w:ilvl w:val="3"/>
          <w:numId w:val="1"/>
        </w:numPr>
        <w:tabs>
          <w:tab w:val="clear" w:pos="1984"/>
          <w:tab w:val="num" w:pos="2835"/>
        </w:tabs>
        <w:spacing w:line="400" w:lineRule="exact"/>
        <w:ind w:left="2835" w:hanging="992"/>
        <w:jc w:val="both"/>
        <w:rPr>
          <w:rFonts w:eastAsia="標楷體"/>
          <w:sz w:val="28"/>
          <w:szCs w:val="28"/>
        </w:rPr>
      </w:pPr>
      <w:r w:rsidRPr="00AB4530">
        <w:rPr>
          <w:rFonts w:ascii="標楷體" w:eastAsia="標楷體" w:hAnsi="標楷體" w:hint="eastAsia"/>
          <w:kern w:val="0"/>
          <w:sz w:val="28"/>
          <w:szCs w:val="28"/>
        </w:rPr>
        <w:t>確實依契約及政府採購法規定辦理。</w:t>
      </w:r>
    </w:p>
    <w:p w:rsidR="004261AA" w:rsidRPr="00AB4530" w:rsidRDefault="004261AA" w:rsidP="004261AA">
      <w:pPr>
        <w:numPr>
          <w:ilvl w:val="3"/>
          <w:numId w:val="1"/>
        </w:numPr>
        <w:tabs>
          <w:tab w:val="clear" w:pos="1984"/>
          <w:tab w:val="num" w:pos="2835"/>
        </w:tabs>
        <w:spacing w:line="400" w:lineRule="exact"/>
        <w:ind w:left="2835" w:hanging="992"/>
        <w:jc w:val="both"/>
        <w:rPr>
          <w:rFonts w:eastAsia="標楷體"/>
          <w:sz w:val="28"/>
          <w:szCs w:val="28"/>
        </w:rPr>
      </w:pPr>
      <w:r w:rsidRPr="00AB4530">
        <w:rPr>
          <w:rFonts w:ascii="標楷體" w:eastAsia="標楷體" w:hAnsi="標楷體" w:hint="eastAsia"/>
          <w:sz w:val="28"/>
          <w:szCs w:val="28"/>
        </w:rPr>
        <w:t>即時查明、妥處及通報校園食品及學校午餐衛生安全事件</w:t>
      </w:r>
      <w:r w:rsidRPr="00AB4530">
        <w:rPr>
          <w:rFonts w:ascii="標楷體" w:eastAsia="標楷體" w:hAnsi="標楷體" w:cs="標楷體" w:hint="eastAsia"/>
          <w:sz w:val="28"/>
          <w:szCs w:val="28"/>
          <w:lang w:val="zh-TW"/>
        </w:rPr>
        <w:t>。</w:t>
      </w:r>
    </w:p>
    <w:p w:rsidR="00017CFE" w:rsidRPr="00AB4530" w:rsidRDefault="00911EA9" w:rsidP="0020440B">
      <w:pPr>
        <w:numPr>
          <w:ilvl w:val="1"/>
          <w:numId w:val="1"/>
        </w:numPr>
        <w:spacing w:line="400" w:lineRule="exact"/>
        <w:jc w:val="both"/>
        <w:rPr>
          <w:rFonts w:eastAsia="標楷體"/>
          <w:sz w:val="28"/>
          <w:szCs w:val="28"/>
        </w:rPr>
      </w:pPr>
      <w:r w:rsidRPr="00AB4530">
        <w:rPr>
          <w:rFonts w:eastAsia="標楷體" w:hint="eastAsia"/>
          <w:sz w:val="28"/>
          <w:szCs w:val="28"/>
        </w:rPr>
        <w:t>各級學校發生疑似食品中毒事件處理作業流程圖</w:t>
      </w:r>
      <w:r w:rsidR="00017CFE" w:rsidRPr="00AB4530">
        <w:rPr>
          <w:rFonts w:eastAsia="標楷體" w:hint="eastAsia"/>
          <w:sz w:val="28"/>
          <w:szCs w:val="28"/>
        </w:rPr>
        <w:t>（如附件三）：</w:t>
      </w:r>
    </w:p>
    <w:p w:rsidR="00017CFE" w:rsidRPr="00AB4530" w:rsidRDefault="002E0C18" w:rsidP="0020440B">
      <w:pPr>
        <w:numPr>
          <w:ilvl w:val="2"/>
          <w:numId w:val="1"/>
        </w:numPr>
        <w:spacing w:line="400" w:lineRule="exact"/>
        <w:ind w:left="1843" w:hanging="850"/>
        <w:jc w:val="both"/>
        <w:rPr>
          <w:rFonts w:eastAsia="標楷體"/>
          <w:sz w:val="28"/>
          <w:szCs w:val="28"/>
        </w:rPr>
      </w:pPr>
      <w:r w:rsidRPr="00AB4530">
        <w:rPr>
          <w:rFonts w:eastAsia="標楷體" w:hint="eastAsia"/>
          <w:sz w:val="28"/>
          <w:szCs w:val="28"/>
        </w:rPr>
        <w:t>事發應變</w:t>
      </w:r>
      <w:r w:rsidR="00017CFE" w:rsidRPr="00AB4530">
        <w:rPr>
          <w:rFonts w:eastAsia="標楷體" w:hint="eastAsia"/>
          <w:sz w:val="28"/>
          <w:szCs w:val="28"/>
        </w:rPr>
        <w:t>作業：</w:t>
      </w:r>
    </w:p>
    <w:p w:rsidR="00017CFE" w:rsidRPr="00AB4530" w:rsidRDefault="00AE1A37" w:rsidP="0020440B">
      <w:pPr>
        <w:numPr>
          <w:ilvl w:val="3"/>
          <w:numId w:val="1"/>
        </w:numPr>
        <w:tabs>
          <w:tab w:val="clear" w:pos="1984"/>
          <w:tab w:val="num" w:pos="2835"/>
        </w:tabs>
        <w:spacing w:line="400" w:lineRule="exact"/>
        <w:ind w:left="2835" w:hanging="992"/>
        <w:jc w:val="both"/>
        <w:rPr>
          <w:rFonts w:eastAsia="標楷體"/>
          <w:sz w:val="28"/>
          <w:szCs w:val="28"/>
        </w:rPr>
      </w:pPr>
      <w:r w:rsidRPr="00AB4530">
        <w:rPr>
          <w:rFonts w:eastAsia="標楷體" w:hint="eastAsia"/>
          <w:sz w:val="28"/>
          <w:szCs w:val="28"/>
        </w:rPr>
        <w:t>發生事件時應儘速送醫、通知衛生、教育主管機關，配合檢體採樣及掌握事後督導情形</w:t>
      </w:r>
      <w:r w:rsidR="00017CFE" w:rsidRPr="00AB4530">
        <w:rPr>
          <w:rFonts w:eastAsia="標楷體" w:hint="eastAsia"/>
          <w:sz w:val="28"/>
          <w:szCs w:val="28"/>
        </w:rPr>
        <w:t>。</w:t>
      </w:r>
    </w:p>
    <w:p w:rsidR="00017CFE" w:rsidRPr="00AB4530" w:rsidRDefault="00AE1A37" w:rsidP="0020440B">
      <w:pPr>
        <w:numPr>
          <w:ilvl w:val="3"/>
          <w:numId w:val="1"/>
        </w:numPr>
        <w:tabs>
          <w:tab w:val="clear" w:pos="1984"/>
          <w:tab w:val="num" w:pos="2835"/>
        </w:tabs>
        <w:spacing w:line="400" w:lineRule="exact"/>
        <w:ind w:left="2835" w:hanging="992"/>
        <w:jc w:val="both"/>
        <w:rPr>
          <w:rFonts w:eastAsia="標楷體"/>
          <w:sz w:val="28"/>
          <w:szCs w:val="28"/>
        </w:rPr>
      </w:pPr>
      <w:r w:rsidRPr="00AB4530">
        <w:rPr>
          <w:rFonts w:eastAsia="標楷體" w:hint="eastAsia"/>
          <w:sz w:val="28"/>
          <w:szCs w:val="28"/>
        </w:rPr>
        <w:t>持續配合衛生機關後續事項、關心學生健康及更新校安通報</w:t>
      </w:r>
      <w:r w:rsidR="00017CFE" w:rsidRPr="00AB4530">
        <w:rPr>
          <w:rFonts w:eastAsia="標楷體" w:hint="eastAsia"/>
          <w:sz w:val="28"/>
          <w:szCs w:val="28"/>
        </w:rPr>
        <w:t>。</w:t>
      </w:r>
    </w:p>
    <w:p w:rsidR="00017CFE" w:rsidRPr="00AB4530" w:rsidRDefault="002E0C18" w:rsidP="0020440B">
      <w:pPr>
        <w:numPr>
          <w:ilvl w:val="2"/>
          <w:numId w:val="1"/>
        </w:numPr>
        <w:spacing w:line="400" w:lineRule="exact"/>
        <w:ind w:left="1843" w:hanging="850"/>
        <w:jc w:val="both"/>
        <w:rPr>
          <w:rFonts w:eastAsia="標楷體"/>
          <w:sz w:val="28"/>
          <w:szCs w:val="28"/>
        </w:rPr>
      </w:pPr>
      <w:r w:rsidRPr="00AB4530">
        <w:rPr>
          <w:rFonts w:eastAsia="標楷體" w:hint="eastAsia"/>
          <w:sz w:val="28"/>
          <w:szCs w:val="28"/>
        </w:rPr>
        <w:t>後續處置</w:t>
      </w:r>
      <w:r w:rsidR="00017CFE" w:rsidRPr="00AB4530">
        <w:rPr>
          <w:rFonts w:eastAsia="標楷體" w:hint="eastAsia"/>
          <w:sz w:val="28"/>
          <w:szCs w:val="28"/>
        </w:rPr>
        <w:t>作業：</w:t>
      </w:r>
    </w:p>
    <w:p w:rsidR="00017CFE" w:rsidRPr="00AB4530" w:rsidRDefault="00AE1A37" w:rsidP="0020440B">
      <w:pPr>
        <w:numPr>
          <w:ilvl w:val="3"/>
          <w:numId w:val="1"/>
        </w:numPr>
        <w:tabs>
          <w:tab w:val="clear" w:pos="1984"/>
          <w:tab w:val="num" w:pos="2835"/>
        </w:tabs>
        <w:spacing w:line="400" w:lineRule="exact"/>
        <w:ind w:left="2835" w:hanging="992"/>
        <w:jc w:val="both"/>
        <w:rPr>
          <w:rFonts w:eastAsia="標楷體"/>
          <w:sz w:val="28"/>
          <w:szCs w:val="28"/>
        </w:rPr>
      </w:pPr>
      <w:r w:rsidRPr="00AB4530">
        <w:rPr>
          <w:rFonts w:eastAsia="標楷體" w:hint="eastAsia"/>
          <w:sz w:val="28"/>
          <w:szCs w:val="28"/>
        </w:rPr>
        <w:t>判斷是否為廠商責任，學校依契約規定辦理違約記點、繳納違約金及契約終止等作業</w:t>
      </w:r>
      <w:r w:rsidR="00017CFE" w:rsidRPr="00AB4530">
        <w:rPr>
          <w:rFonts w:eastAsia="標楷體" w:hint="eastAsia"/>
          <w:sz w:val="28"/>
          <w:szCs w:val="28"/>
        </w:rPr>
        <w:t>。</w:t>
      </w:r>
    </w:p>
    <w:p w:rsidR="00017CFE" w:rsidRPr="00AB4530" w:rsidRDefault="00AE1A37" w:rsidP="0020440B">
      <w:pPr>
        <w:numPr>
          <w:ilvl w:val="3"/>
          <w:numId w:val="1"/>
        </w:numPr>
        <w:tabs>
          <w:tab w:val="clear" w:pos="1984"/>
          <w:tab w:val="num" w:pos="2835"/>
        </w:tabs>
        <w:spacing w:line="400" w:lineRule="exact"/>
        <w:ind w:left="2835" w:hanging="992"/>
        <w:jc w:val="both"/>
        <w:rPr>
          <w:rFonts w:eastAsia="標楷體"/>
          <w:sz w:val="28"/>
          <w:szCs w:val="28"/>
        </w:rPr>
      </w:pPr>
      <w:r w:rsidRPr="00AB4530">
        <w:rPr>
          <w:rFonts w:eastAsia="標楷體" w:hint="eastAsia"/>
          <w:sz w:val="28"/>
          <w:szCs w:val="28"/>
        </w:rPr>
        <w:t>持續加強校園食品衛生管理及關心師生健康</w:t>
      </w:r>
      <w:r w:rsidR="00017CFE" w:rsidRPr="00AB4530">
        <w:rPr>
          <w:rFonts w:eastAsia="標楷體" w:hint="eastAsia"/>
          <w:sz w:val="28"/>
          <w:szCs w:val="28"/>
        </w:rPr>
        <w:t>。</w:t>
      </w:r>
    </w:p>
    <w:p w:rsidR="00017CFE" w:rsidRDefault="00017CFE" w:rsidP="00875C56">
      <w:pPr>
        <w:numPr>
          <w:ilvl w:val="0"/>
          <w:numId w:val="1"/>
        </w:numPr>
        <w:spacing w:line="320" w:lineRule="exact"/>
        <w:outlineLvl w:val="0"/>
        <w:rPr>
          <w:rFonts w:eastAsia="標楷體"/>
          <w:sz w:val="28"/>
          <w:szCs w:val="28"/>
        </w:rPr>
      </w:pPr>
      <w:r>
        <w:rPr>
          <w:rFonts w:eastAsia="標楷體"/>
          <w:bCs/>
          <w:kern w:val="0"/>
          <w:sz w:val="28"/>
          <w:szCs w:val="28"/>
        </w:rPr>
        <w:br w:type="page"/>
      </w:r>
      <w:bookmarkStart w:id="7" w:name="_Toc428800957"/>
      <w:r>
        <w:rPr>
          <w:rFonts w:eastAsia="標楷體" w:hint="eastAsia"/>
          <w:sz w:val="28"/>
          <w:szCs w:val="28"/>
        </w:rPr>
        <w:lastRenderedPageBreak/>
        <w:t>作業標準流程圖</w:t>
      </w:r>
      <w:bookmarkEnd w:id="7"/>
    </w:p>
    <w:p w:rsidR="00017CFE" w:rsidRDefault="00017CFE" w:rsidP="00875C56">
      <w:pPr>
        <w:pStyle w:val="a4"/>
        <w:spacing w:line="320" w:lineRule="exact"/>
        <w:ind w:leftChars="0" w:left="425"/>
        <w:contextualSpacing/>
        <w:outlineLvl w:val="0"/>
        <w:rPr>
          <w:rFonts w:eastAsia="標楷體"/>
          <w:sz w:val="28"/>
          <w:szCs w:val="28"/>
        </w:rPr>
      </w:pPr>
      <w:bookmarkStart w:id="8" w:name="_Toc428800958"/>
      <w:r>
        <w:rPr>
          <w:rFonts w:eastAsia="標楷體" w:hint="eastAsia"/>
          <w:sz w:val="28"/>
          <w:szCs w:val="28"/>
        </w:rPr>
        <w:t>附件一、</w:t>
      </w:r>
      <w:bookmarkEnd w:id="8"/>
    </w:p>
    <w:p w:rsidR="00911EA9" w:rsidRDefault="00097195" w:rsidP="00911EA9">
      <w:pPr>
        <w:jc w:val="center"/>
        <w:rPr>
          <w:rFonts w:ascii="標楷體" w:eastAsia="標楷體" w:hAnsi="標楷體"/>
          <w:b/>
          <w:sz w:val="36"/>
          <w:szCs w:val="36"/>
        </w:rPr>
      </w:pPr>
      <w:r>
        <w:rPr>
          <w:noProof/>
        </w:rPr>
        <mc:AlternateContent>
          <mc:Choice Requires="wps">
            <w:drawing>
              <wp:anchor distT="0" distB="0" distL="114300" distR="114300" simplePos="0" relativeHeight="251624448" behindDoc="0" locked="0" layoutInCell="1" allowOverlap="1">
                <wp:simplePos x="0" y="0"/>
                <wp:positionH relativeFrom="column">
                  <wp:posOffset>4630420</wp:posOffset>
                </wp:positionH>
                <wp:positionV relativeFrom="paragraph">
                  <wp:posOffset>439420</wp:posOffset>
                </wp:positionV>
                <wp:extent cx="1605280" cy="2169160"/>
                <wp:effectExtent l="0" t="0" r="13970" b="2159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5280" cy="2169160"/>
                        </a:xfrm>
                        <a:prstGeom prst="rect">
                          <a:avLst/>
                        </a:prstGeom>
                        <a:solidFill>
                          <a:srgbClr val="FFFFFF"/>
                        </a:solidFill>
                        <a:ln w="9525">
                          <a:solidFill>
                            <a:srgbClr val="000000"/>
                          </a:solidFill>
                          <a:prstDash val="dash"/>
                          <a:miter lim="800000"/>
                          <a:headEnd/>
                          <a:tailEnd/>
                        </a:ln>
                      </wps:spPr>
                      <wps:txbx>
                        <w:txbxContent>
                          <w:p w:rsidR="00911EA9" w:rsidRDefault="00911EA9" w:rsidP="00911EA9">
                            <w:pPr>
                              <w:spacing w:line="240" w:lineRule="exact"/>
                              <w:rPr>
                                <w:rFonts w:eastAsia="標楷體"/>
                              </w:rPr>
                            </w:pPr>
                            <w:r>
                              <w:rPr>
                                <w:rFonts w:eastAsia="標楷體" w:hint="eastAsia"/>
                              </w:rPr>
                              <w:t>資訊來源</w:t>
                            </w:r>
                            <w:r>
                              <w:rPr>
                                <w:rFonts w:ascii="新細明體" w:hAnsi="新細明體" w:hint="eastAsia"/>
                              </w:rPr>
                              <w:t>：</w:t>
                            </w:r>
                          </w:p>
                          <w:p w:rsidR="00911EA9" w:rsidRDefault="00911EA9" w:rsidP="00911EA9">
                            <w:pPr>
                              <w:pStyle w:val="a4"/>
                              <w:numPr>
                                <w:ilvl w:val="0"/>
                                <w:numId w:val="2"/>
                              </w:numPr>
                              <w:spacing w:line="240" w:lineRule="exact"/>
                              <w:ind w:leftChars="0" w:left="284" w:hanging="284"/>
                              <w:jc w:val="both"/>
                              <w:rPr>
                                <w:rFonts w:eastAsia="標楷體"/>
                              </w:rPr>
                            </w:pPr>
                            <w:r>
                              <w:rPr>
                                <w:rFonts w:eastAsia="標楷體" w:hint="eastAsia"/>
                              </w:rPr>
                              <w:t>衛生福利部國際食品安全快速通報系統</w:t>
                            </w:r>
                            <w:r>
                              <w:rPr>
                                <w:rFonts w:eastAsia="標楷體"/>
                              </w:rPr>
                              <w:t>(TIFSAN)</w:t>
                            </w:r>
                            <w:r>
                              <w:rPr>
                                <w:rFonts w:eastAsia="標楷體" w:hint="eastAsia"/>
                              </w:rPr>
                              <w:t>、產品通路管理系統</w:t>
                            </w:r>
                            <w:r>
                              <w:rPr>
                                <w:rFonts w:eastAsia="標楷體"/>
                              </w:rPr>
                              <w:t>(PMDS)</w:t>
                            </w:r>
                            <w:r>
                              <w:rPr>
                                <w:rFonts w:eastAsia="標楷體" w:hint="eastAsia"/>
                              </w:rPr>
                              <w:t>。</w:t>
                            </w:r>
                          </w:p>
                          <w:p w:rsidR="00911EA9" w:rsidRDefault="00911EA9" w:rsidP="00911EA9">
                            <w:pPr>
                              <w:pStyle w:val="a4"/>
                              <w:numPr>
                                <w:ilvl w:val="0"/>
                                <w:numId w:val="2"/>
                              </w:numPr>
                              <w:spacing w:line="240" w:lineRule="exact"/>
                              <w:ind w:leftChars="0" w:left="284" w:hanging="284"/>
                              <w:jc w:val="both"/>
                              <w:rPr>
                                <w:rFonts w:eastAsia="標楷體"/>
                              </w:rPr>
                            </w:pPr>
                            <w:r>
                              <w:rPr>
                                <w:rFonts w:eastAsia="標楷體" w:hint="eastAsia"/>
                              </w:rPr>
                              <w:t>掌握每日食品安全新聞。</w:t>
                            </w:r>
                          </w:p>
                          <w:p w:rsidR="00911EA9" w:rsidRDefault="00911EA9" w:rsidP="00911EA9">
                            <w:pPr>
                              <w:pStyle w:val="a4"/>
                              <w:numPr>
                                <w:ilvl w:val="0"/>
                                <w:numId w:val="2"/>
                              </w:numPr>
                              <w:spacing w:line="240" w:lineRule="exact"/>
                              <w:ind w:leftChars="0" w:left="284" w:hanging="284"/>
                              <w:jc w:val="both"/>
                              <w:rPr>
                                <w:rFonts w:eastAsia="標楷體"/>
                              </w:rPr>
                            </w:pPr>
                            <w:r>
                              <w:rPr>
                                <w:rFonts w:eastAsia="標楷體" w:hint="eastAsia"/>
                              </w:rPr>
                              <w:t>各地方政府教育局</w:t>
                            </w:r>
                            <w:r>
                              <w:rPr>
                                <w:rFonts w:eastAsia="標楷體"/>
                              </w:rPr>
                              <w:t>/</w:t>
                            </w:r>
                            <w:r>
                              <w:rPr>
                                <w:rFonts w:eastAsia="標楷體" w:hint="eastAsia"/>
                              </w:rPr>
                              <w:t>處或衛生</w:t>
                            </w:r>
                            <w:r w:rsidR="00914ED3">
                              <w:rPr>
                                <w:rFonts w:eastAsia="標楷體" w:hint="eastAsia"/>
                              </w:rPr>
                              <w:t>/</w:t>
                            </w:r>
                            <w:r w:rsidR="00914ED3">
                              <w:rPr>
                                <w:rFonts w:eastAsia="標楷體"/>
                              </w:rPr>
                              <w:t>農業</w:t>
                            </w:r>
                            <w:r>
                              <w:rPr>
                                <w:rFonts w:eastAsia="標楷體" w:hint="eastAsia"/>
                              </w:rPr>
                              <w:t>單位抽驗</w:t>
                            </w:r>
                            <w:r>
                              <w:rPr>
                                <w:rFonts w:eastAsia="標楷體"/>
                              </w:rPr>
                              <w:t>/</w:t>
                            </w:r>
                            <w:r>
                              <w:rPr>
                                <w:rFonts w:eastAsia="標楷體" w:hint="eastAsia"/>
                              </w:rPr>
                              <w:t>稽查</w:t>
                            </w:r>
                            <w:r>
                              <w:rPr>
                                <w:rFonts w:eastAsia="標楷體"/>
                              </w:rPr>
                              <w:t>/</w:t>
                            </w:r>
                            <w:r>
                              <w:rPr>
                                <w:rFonts w:eastAsia="標楷體" w:hint="eastAsia"/>
                              </w:rPr>
                              <w:t>抽查結果。</w:t>
                            </w:r>
                          </w:p>
                          <w:p w:rsidR="00911EA9" w:rsidRDefault="00911EA9" w:rsidP="00911EA9">
                            <w:pPr>
                              <w:pStyle w:val="a4"/>
                              <w:numPr>
                                <w:ilvl w:val="0"/>
                                <w:numId w:val="2"/>
                              </w:numPr>
                              <w:spacing w:line="240" w:lineRule="exact"/>
                              <w:ind w:leftChars="0" w:left="284" w:hanging="284"/>
                              <w:rPr>
                                <w:rFonts w:eastAsia="標楷體"/>
                              </w:rPr>
                            </w:pPr>
                            <w:r>
                              <w:rPr>
                                <w:rFonts w:eastAsia="標楷體" w:hint="eastAsia"/>
                              </w:rPr>
                              <w:t>其他。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9" o:spid="_x0000_s1026" style="position:absolute;left:0;text-align:left;margin-left:364.6pt;margin-top:34.6pt;width:126.4pt;height:170.8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">
                <v:stroke dashstyle="dash"/>
                <v:textbox>
                  <w:txbxContent>
                    <w:p w:rsidR="00911EA9" w:rsidRDefault="00911EA9" w:rsidP="00911EA9">
                      <w:pPr>
                        <w:spacing w:line="240" w:lineRule="exact"/>
                        <w:rPr>
                          <w:rFonts w:eastAsia="標楷體"/>
                        </w:rPr>
                      </w:pPr>
                      <w:r>
                        <w:rPr>
                          <w:rFonts w:eastAsia="標楷體" w:hint="eastAsia"/>
                        </w:rPr>
                        <w:t>資訊來源</w:t>
                      </w:r>
                      <w:r>
                        <w:rPr>
                          <w:rFonts w:ascii="新細明體" w:hAnsi="新細明體" w:hint="eastAsia"/>
                        </w:rPr>
                        <w:t>：</w:t>
                      </w:r>
                    </w:p>
                    <w:p w:rsidR="00911EA9" w:rsidRDefault="00911EA9" w:rsidP="00911EA9">
                      <w:pPr>
                        <w:pStyle w:val="a4"/>
                        <w:numPr>
                          <w:ilvl w:val="0"/>
                          <w:numId w:val="2"/>
                        </w:numPr>
                        <w:spacing w:line="240" w:lineRule="exact"/>
                        <w:ind w:leftChars="0" w:left="284" w:hanging="284"/>
                        <w:jc w:val="both"/>
                        <w:rPr>
                          <w:rFonts w:eastAsia="標楷體"/>
                        </w:rPr>
                      </w:pPr>
                      <w:r>
                        <w:rPr>
                          <w:rFonts w:eastAsia="標楷體" w:hint="eastAsia"/>
                        </w:rPr>
                        <w:t>衛生福利部國際食品安全快速通報系統</w:t>
                      </w:r>
                      <w:r>
                        <w:rPr>
                          <w:rFonts w:eastAsia="標楷體"/>
                        </w:rPr>
                        <w:t>(TIFSAN)</w:t>
                      </w:r>
                      <w:r>
                        <w:rPr>
                          <w:rFonts w:eastAsia="標楷體" w:hint="eastAsia"/>
                        </w:rPr>
                        <w:t>、產品通路管理系統</w:t>
                      </w:r>
                      <w:r>
                        <w:rPr>
                          <w:rFonts w:eastAsia="標楷體"/>
                        </w:rPr>
                        <w:t>(PMDS)</w:t>
                      </w:r>
                      <w:r>
                        <w:rPr>
                          <w:rFonts w:eastAsia="標楷體" w:hint="eastAsia"/>
                        </w:rPr>
                        <w:t>。</w:t>
                      </w:r>
                    </w:p>
                    <w:p w:rsidR="00911EA9" w:rsidRDefault="00911EA9" w:rsidP="00911EA9">
                      <w:pPr>
                        <w:pStyle w:val="a4"/>
                        <w:numPr>
                          <w:ilvl w:val="0"/>
                          <w:numId w:val="2"/>
                        </w:numPr>
                        <w:spacing w:line="240" w:lineRule="exact"/>
                        <w:ind w:leftChars="0" w:left="284" w:hanging="284"/>
                        <w:jc w:val="both"/>
                        <w:rPr>
                          <w:rFonts w:eastAsia="標楷體"/>
                        </w:rPr>
                      </w:pPr>
                      <w:r>
                        <w:rPr>
                          <w:rFonts w:eastAsia="標楷體" w:hint="eastAsia"/>
                        </w:rPr>
                        <w:t>掌握每日食品安全新聞。</w:t>
                      </w:r>
                    </w:p>
                    <w:p w:rsidR="00911EA9" w:rsidRDefault="00911EA9" w:rsidP="00911EA9">
                      <w:pPr>
                        <w:pStyle w:val="a4"/>
                        <w:numPr>
                          <w:ilvl w:val="0"/>
                          <w:numId w:val="2"/>
                        </w:numPr>
                        <w:spacing w:line="240" w:lineRule="exact"/>
                        <w:ind w:leftChars="0" w:left="284" w:hanging="284"/>
                        <w:jc w:val="both"/>
                        <w:rPr>
                          <w:rFonts w:eastAsia="標楷體"/>
                        </w:rPr>
                      </w:pPr>
                      <w:r>
                        <w:rPr>
                          <w:rFonts w:eastAsia="標楷體" w:hint="eastAsia"/>
                        </w:rPr>
                        <w:t>各地方政府教育局</w:t>
                      </w:r>
                      <w:r>
                        <w:rPr>
                          <w:rFonts w:eastAsia="標楷體"/>
                        </w:rPr>
                        <w:t>/</w:t>
                      </w:r>
                      <w:r>
                        <w:rPr>
                          <w:rFonts w:eastAsia="標楷體" w:hint="eastAsia"/>
                        </w:rPr>
                        <w:t>處或衛生</w:t>
                      </w:r>
                      <w:r w:rsidR="00914ED3">
                        <w:rPr>
                          <w:rFonts w:eastAsia="標楷體" w:hint="eastAsia"/>
                        </w:rPr>
                        <w:t>/</w:t>
                      </w:r>
                      <w:r w:rsidR="00914ED3">
                        <w:rPr>
                          <w:rFonts w:eastAsia="標楷體"/>
                        </w:rPr>
                        <w:t>農業</w:t>
                      </w:r>
                      <w:r>
                        <w:rPr>
                          <w:rFonts w:eastAsia="標楷體" w:hint="eastAsia"/>
                        </w:rPr>
                        <w:t>單位抽驗</w:t>
                      </w:r>
                      <w:r>
                        <w:rPr>
                          <w:rFonts w:eastAsia="標楷體"/>
                        </w:rPr>
                        <w:t>/</w:t>
                      </w:r>
                      <w:r>
                        <w:rPr>
                          <w:rFonts w:eastAsia="標楷體" w:hint="eastAsia"/>
                        </w:rPr>
                        <w:t>稽查</w:t>
                      </w:r>
                      <w:r>
                        <w:rPr>
                          <w:rFonts w:eastAsia="標楷體"/>
                        </w:rPr>
                        <w:t>/</w:t>
                      </w:r>
                      <w:r>
                        <w:rPr>
                          <w:rFonts w:eastAsia="標楷體" w:hint="eastAsia"/>
                        </w:rPr>
                        <w:t>抽查結果。</w:t>
                      </w:r>
                    </w:p>
                    <w:p w:rsidR="00911EA9" w:rsidRDefault="00911EA9" w:rsidP="00911EA9">
                      <w:pPr>
                        <w:pStyle w:val="a4"/>
                        <w:numPr>
                          <w:ilvl w:val="0"/>
                          <w:numId w:val="2"/>
                        </w:numPr>
                        <w:spacing w:line="240" w:lineRule="exact"/>
                        <w:ind w:leftChars="0" w:left="284" w:hanging="284"/>
                        <w:rPr>
                          <w:rFonts w:eastAsia="標楷體"/>
                        </w:rPr>
                      </w:pPr>
                      <w:r>
                        <w:rPr>
                          <w:rFonts w:eastAsia="標楷體" w:hint="eastAsia"/>
                        </w:rPr>
                        <w:t>其他。</w:t>
                      </w:r>
                    </w:p>
                  </w:txbxContent>
                </v:textbox>
              </v:rect>
            </w:pict>
          </mc:Fallback>
        </mc:AlternateContent>
      </w:r>
      <w:r>
        <w:rPr>
          <w:noProof/>
          <w:kern w:val="0"/>
        </w:rPr>
        <mc:AlternateContent>
          <mc:Choice Requires="wps">
            <w:drawing>
              <wp:anchor distT="0" distB="0" distL="114300" distR="114300" simplePos="0" relativeHeight="251654144" behindDoc="0" locked="0" layoutInCell="1" allowOverlap="1">
                <wp:simplePos x="0" y="0"/>
                <wp:positionH relativeFrom="column">
                  <wp:posOffset>1494155</wp:posOffset>
                </wp:positionH>
                <wp:positionV relativeFrom="paragraph">
                  <wp:posOffset>439420</wp:posOffset>
                </wp:positionV>
                <wp:extent cx="2853690" cy="715010"/>
                <wp:effectExtent l="19050" t="0" r="22860" b="27940"/>
                <wp:wrapNone/>
                <wp:docPr id="48" name="六邊形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715010"/>
                        </a:xfrm>
                        <a:prstGeom prst="hexagon">
                          <a:avLst>
                            <a:gd name="adj" fmla="val 61572"/>
                            <a:gd name="vf" fmla="val 115470"/>
                          </a:avLst>
                        </a:prstGeom>
                        <a:solidFill>
                          <a:srgbClr val="FFFFFF"/>
                        </a:solidFill>
                        <a:ln w="9525">
                          <a:solidFill>
                            <a:srgbClr val="000000"/>
                          </a:solidFill>
                          <a:miter lim="800000"/>
                          <a:headEnd/>
                          <a:tailEnd/>
                        </a:ln>
                      </wps:spPr>
                      <wps:txbx>
                        <w:txbxContent>
                          <w:p w:rsidR="00911EA9" w:rsidRDefault="006F5966" w:rsidP="006F5966">
                            <w:pPr>
                              <w:pStyle w:val="3"/>
                              <w:spacing w:line="240" w:lineRule="atLeast"/>
                              <w:ind w:leftChars="0" w:left="0" w:firstLine="7"/>
                              <w:jc w:val="center"/>
                              <w:rPr>
                                <w:rFonts w:ascii="標楷體" w:eastAsia="標楷體" w:hAnsi="標楷體"/>
                                <w:sz w:val="24"/>
                                <w:szCs w:val="24"/>
                              </w:rPr>
                            </w:pPr>
                            <w:r>
                              <w:rPr>
                                <w:rFonts w:ascii="標楷體" w:eastAsia="標楷體" w:hAnsi="標楷體" w:hint="eastAsia"/>
                                <w:sz w:val="24"/>
                                <w:szCs w:val="24"/>
                              </w:rPr>
                              <w:t>主動掌握</w:t>
                            </w:r>
                            <w:r w:rsidR="00911EA9">
                              <w:rPr>
                                <w:rFonts w:ascii="標楷體" w:eastAsia="標楷體" w:hAnsi="標楷體" w:hint="eastAsia"/>
                                <w:sz w:val="24"/>
                                <w:szCs w:val="24"/>
                              </w:rPr>
                              <w:t>校園食安事件</w:t>
                            </w:r>
                            <w:r>
                              <w:rPr>
                                <w:rFonts w:ascii="標楷體" w:eastAsia="標楷體" w:hAnsi="標楷體" w:hint="eastAsia"/>
                                <w:sz w:val="24"/>
                                <w:szCs w:val="24"/>
                              </w:rPr>
                              <w:t>資訊</w:t>
                            </w:r>
                            <w:r>
                              <w:rPr>
                                <w:rFonts w:ascii="標楷體" w:eastAsia="標楷體" w:hAnsi="標楷體"/>
                                <w:sz w:val="24"/>
                                <w:szCs w:val="24"/>
                              </w:rPr>
                              <w:t>(</w:t>
                            </w:r>
                            <w:r>
                              <w:rPr>
                                <w:rFonts w:ascii="標楷體" w:eastAsia="標楷體" w:hAnsi="標楷體" w:hint="eastAsia"/>
                                <w:sz w:val="24"/>
                                <w:szCs w:val="24"/>
                              </w:rPr>
                              <w:t>每日</w:t>
                            </w:r>
                            <w:r>
                              <w:rPr>
                                <w:rFonts w:ascii="標楷體" w:eastAsia="標楷體" w:hAnsi="標楷體"/>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邊形 48" o:spid="_x0000_s1027" type="#_x0000_t9" style="position:absolute;left:0;text-align:left;margin-left:117.65pt;margin-top:34.6pt;width:224.7pt;height:56.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" adj="3332">
                <v:textbox>
                  <w:txbxContent>
                    <w:p w:rsidR="00911EA9" w:rsidRDefault="006F5966" w:rsidP="006F5966">
                      <w:pPr>
                        <w:pStyle w:val="3"/>
                        <w:spacing w:line="240" w:lineRule="atLeast"/>
                        <w:ind w:leftChars="0" w:left="0" w:firstLine="7"/>
                        <w:jc w:val="center"/>
                        <w:rPr>
                          <w:rFonts w:ascii="標楷體" w:eastAsia="標楷體" w:hAnsi="標楷體"/>
                          <w:sz w:val="24"/>
                          <w:szCs w:val="24"/>
                        </w:rPr>
                      </w:pPr>
                      <w:r>
                        <w:rPr>
                          <w:rFonts w:ascii="標楷體" w:eastAsia="標楷體" w:hAnsi="標楷體" w:hint="eastAsia"/>
                          <w:sz w:val="24"/>
                          <w:szCs w:val="24"/>
                        </w:rPr>
                        <w:t>主動掌握</w:t>
                      </w:r>
                      <w:r w:rsidR="00911EA9">
                        <w:rPr>
                          <w:rFonts w:ascii="標楷體" w:eastAsia="標楷體" w:hAnsi="標楷體" w:hint="eastAsia"/>
                          <w:sz w:val="24"/>
                          <w:szCs w:val="24"/>
                        </w:rPr>
                        <w:t>校園食安事件</w:t>
                      </w:r>
                      <w:r>
                        <w:rPr>
                          <w:rFonts w:ascii="標楷體" w:eastAsia="標楷體" w:hAnsi="標楷體" w:hint="eastAsia"/>
                          <w:sz w:val="24"/>
                          <w:szCs w:val="24"/>
                        </w:rPr>
                        <w:t>資訊</w:t>
                      </w:r>
                      <w:r>
                        <w:rPr>
                          <w:rFonts w:ascii="標楷體" w:eastAsia="標楷體" w:hAnsi="標楷體"/>
                          <w:sz w:val="24"/>
                          <w:szCs w:val="24"/>
                        </w:rPr>
                        <w:t>(</w:t>
                      </w:r>
                      <w:r>
                        <w:rPr>
                          <w:rFonts w:ascii="標楷體" w:eastAsia="標楷體" w:hAnsi="標楷體" w:hint="eastAsia"/>
                          <w:sz w:val="24"/>
                          <w:szCs w:val="24"/>
                        </w:rPr>
                        <w:t>每日</w:t>
                      </w:r>
                      <w:r>
                        <w:rPr>
                          <w:rFonts w:ascii="標楷體" w:eastAsia="標楷體" w:hAnsi="標楷體"/>
                          <w:sz w:val="24"/>
                          <w:szCs w:val="24"/>
                        </w:rPr>
                        <w:t>)</w:t>
                      </w:r>
                    </w:p>
                  </w:txbxContent>
                </v:textbox>
              </v:shape>
            </w:pict>
          </mc:Fallback>
        </mc:AlternateContent>
      </w:r>
      <w:r w:rsidR="00911EA9">
        <w:rPr>
          <w:rFonts w:ascii="標楷體" w:eastAsia="標楷體" w:hAnsi="標楷體" w:hint="eastAsia"/>
          <w:b/>
          <w:sz w:val="36"/>
          <w:szCs w:val="36"/>
        </w:rPr>
        <w:t>教育部處理校園食安事件應變處理作業流程圖</w:t>
      </w:r>
    </w:p>
    <w:p w:rsidR="00911EA9" w:rsidRPr="006F5966" w:rsidRDefault="00097195" w:rsidP="00911EA9">
      <w:pPr>
        <w:pStyle w:val="a4"/>
        <w:spacing w:line="400" w:lineRule="exact"/>
        <w:ind w:leftChars="0" w:left="425"/>
        <w:contextualSpacing/>
        <w:outlineLvl w:val="0"/>
        <w:rPr>
          <w:rFonts w:eastAsia="標楷體"/>
          <w:sz w:val="28"/>
          <w:szCs w:val="28"/>
        </w:rPr>
      </w:pPr>
      <w:r>
        <w:rPr>
          <w:rFonts w:ascii="新細明體" w:hAnsi="新細明體" w:cs="新細明體"/>
          <w:noProof/>
          <w:kern w:val="0"/>
        </w:rPr>
        <mc:AlternateContent>
          <mc:Choice Requires="wps">
            <w:drawing>
              <wp:anchor distT="0" distB="0" distL="114300" distR="114300" simplePos="0" relativeHeight="251691008" behindDoc="0" locked="0" layoutInCell="1" allowOverlap="1">
                <wp:simplePos x="0" y="0"/>
                <wp:positionH relativeFrom="column">
                  <wp:posOffset>633095</wp:posOffset>
                </wp:positionH>
                <wp:positionV relativeFrom="paragraph">
                  <wp:posOffset>4734560</wp:posOffset>
                </wp:positionV>
                <wp:extent cx="2300605" cy="287020"/>
                <wp:effectExtent l="19050" t="0" r="99695" b="93980"/>
                <wp:wrapNone/>
                <wp:docPr id="56" name="肘形接點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0605" cy="287020"/>
                        </a:xfrm>
                        <a:prstGeom prst="bentConnector3">
                          <a:avLst>
                            <a:gd name="adj1" fmla="val -568"/>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接點 56" o:spid="_x0000_s1026" type="#_x0000_t34" style="position:absolute;margin-left:49.85pt;margin-top:372.8pt;width:181.15pt;height:22.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" adj="-123">
                <v:stroke endarrow="block"/>
              </v:shape>
            </w:pict>
          </mc:Fallback>
        </mc:AlternateContent>
      </w:r>
      <w:r>
        <w:rPr>
          <w:rFonts w:ascii="新細明體" w:hAnsi="新細明體" w:cs="新細明體"/>
          <w:noProof/>
          <w:kern w:val="0"/>
        </w:rPr>
        <mc:AlternateContent>
          <mc:Choice Requires="wps">
            <w:drawing>
              <wp:anchor distT="0" distB="0" distL="114299" distR="114299" simplePos="0" relativeHeight="251640832" behindDoc="0" locked="0" layoutInCell="1" allowOverlap="1">
                <wp:simplePos x="0" y="0"/>
                <wp:positionH relativeFrom="column">
                  <wp:posOffset>2929255</wp:posOffset>
                </wp:positionH>
                <wp:positionV relativeFrom="paragraph">
                  <wp:posOffset>4830445</wp:posOffset>
                </wp:positionV>
                <wp:extent cx="3810" cy="393700"/>
                <wp:effectExtent l="76200" t="0" r="72390" b="63500"/>
                <wp:wrapNone/>
                <wp:docPr id="78" name="直線接點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393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78" o:spid="_x0000_s1026" style="position:absolute;flip:x;z-index:251640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0.65pt,380.35pt" to="230.95pt,4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">
                <v:stroke endarrow="block"/>
              </v:line>
            </w:pict>
          </mc:Fallback>
        </mc:AlternateContent>
      </w:r>
      <w:r>
        <w:rPr>
          <w:rFonts w:ascii="新細明體" w:hAnsi="新細明體" w:cs="新細明體"/>
          <w:noProof/>
          <w:kern w:val="0"/>
        </w:rPr>
        <mc:AlternateContent>
          <mc:Choice Requires="wps">
            <w:drawing>
              <wp:anchor distT="0" distB="0" distL="114300" distR="114300" simplePos="0" relativeHeight="251636736" behindDoc="0" locked="0" layoutInCell="1" allowOverlap="1">
                <wp:simplePos x="0" y="0"/>
                <wp:positionH relativeFrom="column">
                  <wp:posOffset>1621155</wp:posOffset>
                </wp:positionH>
                <wp:positionV relativeFrom="paragraph">
                  <wp:posOffset>4405630</wp:posOffset>
                </wp:positionV>
                <wp:extent cx="2639060" cy="425450"/>
                <wp:effectExtent l="0" t="0" r="27940" b="12700"/>
                <wp:wrapNone/>
                <wp:docPr id="34" name="矩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9060" cy="425450"/>
                        </a:xfrm>
                        <a:prstGeom prst="rect">
                          <a:avLst/>
                        </a:prstGeom>
                        <a:solidFill>
                          <a:srgbClr val="FFFFFF"/>
                        </a:solidFill>
                        <a:ln w="9525">
                          <a:solidFill>
                            <a:srgbClr val="000000"/>
                          </a:solidFill>
                          <a:miter lim="800000"/>
                          <a:headEnd/>
                          <a:tailEnd/>
                        </a:ln>
                      </wps:spPr>
                      <wps:txbx>
                        <w:txbxContent>
                          <w:p w:rsidR="00911EA9" w:rsidRDefault="00914ED3" w:rsidP="00911EA9">
                            <w:pPr>
                              <w:spacing w:line="240" w:lineRule="exact"/>
                              <w:jc w:val="center"/>
                              <w:rPr>
                                <w:rFonts w:eastAsia="標楷體"/>
                              </w:rPr>
                            </w:pPr>
                            <w:r>
                              <w:rPr>
                                <w:rFonts w:eastAsia="標楷體" w:hint="eastAsia"/>
                              </w:rPr>
                              <w:t>各級教育主管機關</w:t>
                            </w:r>
                            <w:r w:rsidR="00604AD0">
                              <w:rPr>
                                <w:rFonts w:eastAsia="標楷體" w:hint="eastAsia"/>
                              </w:rPr>
                              <w:t>督導學校</w:t>
                            </w:r>
                            <w:r w:rsidR="00847D2E">
                              <w:rPr>
                                <w:rFonts w:eastAsia="標楷體" w:hint="eastAsia"/>
                              </w:rPr>
                              <w:t>更正校園食材登錄平臺資料</w:t>
                            </w:r>
                          </w:p>
                          <w:p w:rsidR="00911EA9" w:rsidRDefault="00911EA9" w:rsidP="00911EA9">
                            <w:pPr>
                              <w:spacing w:line="240" w:lineRule="exact"/>
                              <w:jc w:val="center"/>
                              <w:rPr>
                                <w:rFonts w:eastAsia="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4" o:spid="_x0000_s1028" style="position:absolute;left:0;text-align:left;margin-left:127.65pt;margin-top:346.9pt;width:207.8pt;height:33.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">
                <v:textbox>
                  <w:txbxContent>
                    <w:p w:rsidR="00911EA9" w:rsidRDefault="00914ED3" w:rsidP="00911EA9">
                      <w:pPr>
                        <w:spacing w:line="240" w:lineRule="exact"/>
                        <w:jc w:val="center"/>
                        <w:rPr>
                          <w:rFonts w:eastAsia="標楷體"/>
                        </w:rPr>
                      </w:pPr>
                      <w:r>
                        <w:rPr>
                          <w:rFonts w:eastAsia="標楷體" w:hint="eastAsia"/>
                        </w:rPr>
                        <w:t>各級教育主管機關</w:t>
                      </w:r>
                      <w:r w:rsidR="00604AD0">
                        <w:rPr>
                          <w:rFonts w:eastAsia="標楷體" w:hint="eastAsia"/>
                        </w:rPr>
                        <w:t>督導學校</w:t>
                      </w:r>
                      <w:r w:rsidR="00847D2E">
                        <w:rPr>
                          <w:rFonts w:eastAsia="標楷體" w:hint="eastAsia"/>
                        </w:rPr>
                        <w:t>更正校園食材登錄平臺資料</w:t>
                      </w:r>
                    </w:p>
                    <w:p w:rsidR="00911EA9" w:rsidRDefault="00911EA9" w:rsidP="00911EA9">
                      <w:pPr>
                        <w:spacing w:line="240" w:lineRule="exact"/>
                        <w:jc w:val="center"/>
                        <w:rPr>
                          <w:rFonts w:eastAsia="標楷體"/>
                        </w:rPr>
                      </w:pPr>
                    </w:p>
                  </w:txbxContent>
                </v:textbox>
              </v:rect>
            </w:pict>
          </mc:Fallback>
        </mc:AlternateContent>
      </w:r>
      <w:r>
        <w:rPr>
          <w:noProof/>
          <w:kern w:val="0"/>
        </w:rPr>
        <mc:AlternateContent>
          <mc:Choice Requires="wps">
            <w:drawing>
              <wp:anchor distT="4294967295" distB="4294967295" distL="114300" distR="114300" simplePos="0" relativeHeight="251628544" behindDoc="0" locked="0" layoutInCell="1" allowOverlap="1">
                <wp:simplePos x="0" y="0"/>
                <wp:positionH relativeFrom="column">
                  <wp:posOffset>4237355</wp:posOffset>
                </wp:positionH>
                <wp:positionV relativeFrom="paragraph">
                  <wp:posOffset>2874644</wp:posOffset>
                </wp:positionV>
                <wp:extent cx="393700" cy="0"/>
                <wp:effectExtent l="0" t="0" r="0" b="19050"/>
                <wp:wrapNone/>
                <wp:docPr id="45" name="直線接點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700" cy="0"/>
                        </a:xfrm>
                        <a:prstGeom prst="line">
                          <a:avLst/>
                        </a:prstGeom>
                        <a:noFill/>
                        <a:ln w="6350" cap="flat" cmpd="sng" algn="ctr">
                          <a:solidFill>
                            <a:sysClr val="windowText" lastClr="000000"/>
                          </a:solidFill>
                          <a:prstDash val="dash"/>
                          <a:miter lim="800000"/>
                        </a:ln>
                        <a:effectLst/>
                      </wps:spPr>
                      <wps:bodyPr/>
                    </wps:wsp>
                  </a:graphicData>
                </a:graphic>
                <wp14:sizeRelH relativeFrom="margin">
                  <wp14:pctWidth>0</wp14:pctWidth>
                </wp14:sizeRelH>
                <wp14:sizeRelV relativeFrom="page">
                  <wp14:pctHeight>0</wp14:pctHeight>
                </wp14:sizeRelV>
              </wp:anchor>
            </w:drawing>
          </mc:Choice>
          <mc:Fallback>
            <w:pict>
              <v:line id="直線接點 45" o:spid="_x0000_s1026" style="position:absolute;z-index:251628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33.65pt,226.35pt" to="364.65pt,2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" strokecolor="windowText" strokeweight=".5pt">
                <v:stroke dashstyle="dash" joinstyle="miter"/>
                <o:lock v:ext="edit" shapetype="f"/>
              </v:line>
            </w:pict>
          </mc:Fallback>
        </mc:AlternateContent>
      </w:r>
      <w:r>
        <w:rPr>
          <w:noProof/>
          <w:kern w:val="0"/>
        </w:rPr>
        <mc:AlternateContent>
          <mc:Choice Requires="wps">
            <w:drawing>
              <wp:anchor distT="0" distB="0" distL="114300" distR="114300" simplePos="0" relativeHeight="251625472" behindDoc="0" locked="0" layoutInCell="1" allowOverlap="1">
                <wp:simplePos x="0" y="0"/>
                <wp:positionH relativeFrom="column">
                  <wp:posOffset>4691380</wp:posOffset>
                </wp:positionH>
                <wp:positionV relativeFrom="paragraph">
                  <wp:posOffset>2456180</wp:posOffset>
                </wp:positionV>
                <wp:extent cx="1361440" cy="772160"/>
                <wp:effectExtent l="0" t="0" r="10160" b="27940"/>
                <wp:wrapNone/>
                <wp:docPr id="44" name="矩形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1440" cy="772160"/>
                        </a:xfrm>
                        <a:prstGeom prst="rect">
                          <a:avLst/>
                        </a:prstGeom>
                        <a:solidFill>
                          <a:srgbClr val="FFFFFF"/>
                        </a:solidFill>
                        <a:ln w="9525">
                          <a:solidFill>
                            <a:srgbClr val="000000"/>
                          </a:solidFill>
                          <a:prstDash val="dash"/>
                          <a:miter lim="800000"/>
                          <a:headEnd/>
                          <a:tailEnd/>
                        </a:ln>
                      </wps:spPr>
                      <wps:txbx>
                        <w:txbxContent>
                          <w:p w:rsidR="00911EA9" w:rsidRDefault="00911EA9" w:rsidP="00911EA9">
                            <w:pPr>
                              <w:spacing w:line="240" w:lineRule="exact"/>
                              <w:jc w:val="both"/>
                              <w:rPr>
                                <w:rFonts w:ascii="標楷體" w:eastAsia="標楷體" w:hAnsi="標楷體"/>
                              </w:rPr>
                            </w:pPr>
                            <w:r>
                              <w:rPr>
                                <w:rFonts w:ascii="標楷體" w:eastAsia="標楷體" w:hAnsi="標楷體" w:hint="eastAsia"/>
                              </w:rPr>
                              <w:t>與衛生</w:t>
                            </w:r>
                            <w:r w:rsidR="00914ED3">
                              <w:rPr>
                                <w:rFonts w:ascii="標楷體" w:eastAsia="標楷體" w:hAnsi="標楷體" w:hint="eastAsia"/>
                              </w:rPr>
                              <w:t>/</w:t>
                            </w:r>
                            <w:r w:rsidR="00914ED3">
                              <w:rPr>
                                <w:rFonts w:ascii="標楷體" w:eastAsia="標楷體" w:hAnsi="標楷體"/>
                              </w:rPr>
                              <w:t>農業</w:t>
                            </w:r>
                            <w:r>
                              <w:rPr>
                                <w:rFonts w:ascii="標楷體" w:eastAsia="標楷體" w:hAnsi="標楷體" w:hint="eastAsia"/>
                              </w:rPr>
                              <w:t>機關確認食品處置措施，如下架、停售、暫停供應等方式。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4" o:spid="_x0000_s1029" style="position:absolute;left:0;text-align:left;margin-left:369.4pt;margin-top:193.4pt;width:107.2pt;height:60.8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">
                <v:stroke dashstyle="dash"/>
                <v:textbox>
                  <w:txbxContent>
                    <w:p w:rsidR="00911EA9" w:rsidRDefault="00911EA9" w:rsidP="00911EA9">
                      <w:pPr>
                        <w:spacing w:line="240" w:lineRule="exact"/>
                        <w:jc w:val="both"/>
                        <w:rPr>
                          <w:rFonts w:ascii="標楷體" w:eastAsia="標楷體" w:hAnsi="標楷體"/>
                        </w:rPr>
                      </w:pPr>
                      <w:r>
                        <w:rPr>
                          <w:rFonts w:ascii="標楷體" w:eastAsia="標楷體" w:hAnsi="標楷體" w:hint="eastAsia"/>
                        </w:rPr>
                        <w:t>與衛生</w:t>
                      </w:r>
                      <w:r w:rsidR="00914ED3">
                        <w:rPr>
                          <w:rFonts w:ascii="標楷體" w:eastAsia="標楷體" w:hAnsi="標楷體" w:hint="eastAsia"/>
                        </w:rPr>
                        <w:t>/</w:t>
                      </w:r>
                      <w:r w:rsidR="00914ED3">
                        <w:rPr>
                          <w:rFonts w:ascii="標楷體" w:eastAsia="標楷體" w:hAnsi="標楷體"/>
                        </w:rPr>
                        <w:t>農業</w:t>
                      </w:r>
                      <w:r>
                        <w:rPr>
                          <w:rFonts w:ascii="標楷體" w:eastAsia="標楷體" w:hAnsi="標楷體" w:hint="eastAsia"/>
                        </w:rPr>
                        <w:t>機關確認食品處置措施，如下架、停售、暫停供應等方式。</w:t>
                      </w:r>
                    </w:p>
                  </w:txbxContent>
                </v:textbox>
              </v:rect>
            </w:pict>
          </mc:Fallback>
        </mc:AlternateContent>
      </w:r>
      <w:r>
        <w:rPr>
          <w:noProof/>
          <w:kern w:val="0"/>
        </w:rPr>
        <mc:AlternateContent>
          <mc:Choice Requires="wps">
            <w:drawing>
              <wp:anchor distT="0" distB="0" distL="114300" distR="114300" simplePos="0" relativeHeight="251681792" behindDoc="0" locked="0" layoutInCell="1" allowOverlap="1">
                <wp:simplePos x="0" y="0"/>
                <wp:positionH relativeFrom="column">
                  <wp:posOffset>-526415</wp:posOffset>
                </wp:positionH>
                <wp:positionV relativeFrom="paragraph">
                  <wp:posOffset>4086225</wp:posOffset>
                </wp:positionV>
                <wp:extent cx="276225" cy="3381375"/>
                <wp:effectExtent l="0" t="0" r="28575" b="28575"/>
                <wp:wrapNone/>
                <wp:docPr id="161" name="矩形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3381375"/>
                        </a:xfrm>
                        <a:prstGeom prst="rect">
                          <a:avLst/>
                        </a:prstGeom>
                        <a:solidFill>
                          <a:schemeClr val="bg1">
                            <a:lumMod val="85000"/>
                          </a:schemeClr>
                        </a:solidFill>
                        <a:ln w="9525">
                          <a:solidFill>
                            <a:srgbClr val="000000"/>
                          </a:solidFill>
                          <a:prstDash val="solid"/>
                          <a:miter lim="800000"/>
                          <a:headEnd/>
                          <a:tailEnd/>
                        </a:ln>
                      </wps:spPr>
                      <wps:txbx>
                        <w:txbxContent>
                          <w:p w:rsidR="00524B72" w:rsidRDefault="00524B72" w:rsidP="00524B72">
                            <w:pPr>
                              <w:spacing w:line="240" w:lineRule="exact"/>
                              <w:rPr>
                                <w:rFonts w:ascii="標楷體" w:eastAsia="標楷體" w:hAnsi="標楷體"/>
                                <w:sz w:val="28"/>
                                <w:szCs w:val="28"/>
                              </w:rPr>
                            </w:pPr>
                          </w:p>
                          <w:p w:rsidR="00524B72" w:rsidRDefault="00524B72" w:rsidP="00524B72">
                            <w:pPr>
                              <w:spacing w:line="240" w:lineRule="exact"/>
                              <w:rPr>
                                <w:rFonts w:ascii="標楷體" w:eastAsia="標楷體" w:hAnsi="標楷體"/>
                              </w:rPr>
                            </w:pPr>
                          </w:p>
                          <w:p w:rsidR="00524B72" w:rsidRDefault="00524B72" w:rsidP="00524B72">
                            <w:pPr>
                              <w:spacing w:line="240" w:lineRule="exact"/>
                              <w:rPr>
                                <w:rFonts w:ascii="標楷體" w:eastAsia="標楷體" w:hAnsi="標楷體"/>
                              </w:rPr>
                            </w:pPr>
                          </w:p>
                          <w:p w:rsidR="00524B72" w:rsidRPr="00524B72" w:rsidRDefault="004D76A7" w:rsidP="00524B72">
                            <w:pPr>
                              <w:spacing w:line="240" w:lineRule="exact"/>
                              <w:rPr>
                                <w:rFonts w:ascii="標楷體" w:eastAsia="標楷體" w:hAnsi="標楷體"/>
                              </w:rPr>
                            </w:pPr>
                            <w:r>
                              <w:rPr>
                                <w:rFonts w:ascii="標楷體" w:eastAsia="標楷體" w:hAnsi="標楷體" w:hint="eastAsia"/>
                              </w:rPr>
                              <w:t>應變</w:t>
                            </w:r>
                            <w:r w:rsidR="00524B72">
                              <w:rPr>
                                <w:rFonts w:ascii="標楷體" w:eastAsia="標楷體" w:hAnsi="標楷體" w:hint="eastAsia"/>
                              </w:rPr>
                              <w:t>處理</w:t>
                            </w:r>
                          </w:p>
                          <w:p w:rsidR="00524B72" w:rsidRPr="00524B72" w:rsidRDefault="00524B72" w:rsidP="00524B72">
                            <w:pPr>
                              <w:spacing w:line="240" w:lineRule="exact"/>
                              <w:rPr>
                                <w:rFonts w:ascii="標楷體" w:eastAsia="標楷體" w:hAnsi="標楷體"/>
                              </w:rPr>
                            </w:pPr>
                            <w:r w:rsidRPr="00524B72">
                              <w:rPr>
                                <w:rFonts w:ascii="標楷體" w:eastAsia="標楷體" w:hAnsi="標楷體" w:hint="eastAsia"/>
                              </w:rPr>
                              <w:t>作</w:t>
                            </w:r>
                          </w:p>
                          <w:p w:rsidR="00524B72" w:rsidRPr="00524B72" w:rsidRDefault="00524B72" w:rsidP="00524B72">
                            <w:pPr>
                              <w:spacing w:line="240" w:lineRule="exact"/>
                              <w:rPr>
                                <w:rFonts w:ascii="標楷體" w:eastAsia="標楷體" w:hAnsi="標楷體"/>
                              </w:rPr>
                            </w:pPr>
                            <w:r w:rsidRPr="00524B72">
                              <w:rPr>
                                <w:rFonts w:ascii="標楷體" w:eastAsia="標楷體" w:hAnsi="標楷體" w:hint="eastAsia"/>
                              </w:rPr>
                              <w:t>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61" o:spid="_x0000_s1030" style="position:absolute;left:0;text-align:left;margin-left:-41.45pt;margin-top:321.75pt;width:21.75pt;height:26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" fillcolor="#d8d8d8 [2732]">
                <v:textbox>
                  <w:txbxContent>
                    <w:p w:rsidR="00524B72" w:rsidRDefault="00524B72" w:rsidP="00524B72">
                      <w:pPr>
                        <w:spacing w:line="240" w:lineRule="exact"/>
                        <w:rPr>
                          <w:rFonts w:ascii="標楷體" w:eastAsia="標楷體" w:hAnsi="標楷體"/>
                          <w:sz w:val="28"/>
                          <w:szCs w:val="28"/>
                        </w:rPr>
                      </w:pPr>
                    </w:p>
                    <w:p w:rsidR="00524B72" w:rsidRDefault="00524B72" w:rsidP="00524B72">
                      <w:pPr>
                        <w:spacing w:line="240" w:lineRule="exact"/>
                        <w:rPr>
                          <w:rFonts w:ascii="標楷體" w:eastAsia="標楷體" w:hAnsi="標楷體"/>
                        </w:rPr>
                      </w:pPr>
                    </w:p>
                    <w:p w:rsidR="00524B72" w:rsidRDefault="00524B72" w:rsidP="00524B72">
                      <w:pPr>
                        <w:spacing w:line="240" w:lineRule="exact"/>
                        <w:rPr>
                          <w:rFonts w:ascii="標楷體" w:eastAsia="標楷體" w:hAnsi="標楷體"/>
                        </w:rPr>
                      </w:pPr>
                    </w:p>
                    <w:p w:rsidR="00524B72" w:rsidRPr="00524B72" w:rsidRDefault="004D76A7" w:rsidP="00524B72">
                      <w:pPr>
                        <w:spacing w:line="240" w:lineRule="exact"/>
                        <w:rPr>
                          <w:rFonts w:ascii="標楷體" w:eastAsia="標楷體" w:hAnsi="標楷體"/>
                        </w:rPr>
                      </w:pPr>
                      <w:r>
                        <w:rPr>
                          <w:rFonts w:ascii="標楷體" w:eastAsia="標楷體" w:hAnsi="標楷體" w:hint="eastAsia"/>
                        </w:rPr>
                        <w:t>應變</w:t>
                      </w:r>
                      <w:r w:rsidR="00524B72">
                        <w:rPr>
                          <w:rFonts w:ascii="標楷體" w:eastAsia="標楷體" w:hAnsi="標楷體" w:hint="eastAsia"/>
                        </w:rPr>
                        <w:t>處理</w:t>
                      </w:r>
                    </w:p>
                    <w:p w:rsidR="00524B72" w:rsidRPr="00524B72" w:rsidRDefault="00524B72" w:rsidP="00524B72">
                      <w:pPr>
                        <w:spacing w:line="240" w:lineRule="exact"/>
                        <w:rPr>
                          <w:rFonts w:ascii="標楷體" w:eastAsia="標楷體" w:hAnsi="標楷體"/>
                        </w:rPr>
                      </w:pPr>
                      <w:r w:rsidRPr="00524B72">
                        <w:rPr>
                          <w:rFonts w:ascii="標楷體" w:eastAsia="標楷體" w:hAnsi="標楷體" w:hint="eastAsia"/>
                        </w:rPr>
                        <w:t>作</w:t>
                      </w:r>
                    </w:p>
                    <w:p w:rsidR="00524B72" w:rsidRPr="00524B72" w:rsidRDefault="00524B72" w:rsidP="00524B72">
                      <w:pPr>
                        <w:spacing w:line="240" w:lineRule="exact"/>
                        <w:rPr>
                          <w:rFonts w:ascii="標楷體" w:eastAsia="標楷體" w:hAnsi="標楷體"/>
                        </w:rPr>
                      </w:pPr>
                      <w:r w:rsidRPr="00524B72">
                        <w:rPr>
                          <w:rFonts w:ascii="標楷體" w:eastAsia="標楷體" w:hAnsi="標楷體" w:hint="eastAsia"/>
                        </w:rPr>
                        <w:t>業</w:t>
                      </w:r>
                    </w:p>
                  </w:txbxContent>
                </v:textbox>
              </v:rect>
            </w:pict>
          </mc:Fallback>
        </mc:AlternateContent>
      </w:r>
      <w:r>
        <w:rPr>
          <w:noProof/>
          <w:kern w:val="0"/>
        </w:rPr>
        <mc:AlternateContent>
          <mc:Choice Requires="wps">
            <w:drawing>
              <wp:anchor distT="0" distB="0" distL="114300" distR="114300" simplePos="0" relativeHeight="251626496" behindDoc="0" locked="0" layoutInCell="1" allowOverlap="1">
                <wp:simplePos x="0" y="0"/>
                <wp:positionH relativeFrom="column">
                  <wp:posOffset>4525645</wp:posOffset>
                </wp:positionH>
                <wp:positionV relativeFrom="paragraph">
                  <wp:posOffset>5030470</wp:posOffset>
                </wp:positionV>
                <wp:extent cx="1432560" cy="1090930"/>
                <wp:effectExtent l="0" t="0" r="15240" b="13970"/>
                <wp:wrapNone/>
                <wp:docPr id="62" name="矩形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2560" cy="1090930"/>
                        </a:xfrm>
                        <a:prstGeom prst="rect">
                          <a:avLst/>
                        </a:prstGeom>
                        <a:solidFill>
                          <a:srgbClr val="FFFFFF"/>
                        </a:solidFill>
                        <a:ln w="9525">
                          <a:solidFill>
                            <a:srgbClr val="000000"/>
                          </a:solidFill>
                          <a:prstDash val="dash"/>
                          <a:miter lim="800000"/>
                          <a:headEnd/>
                          <a:tailEnd/>
                        </a:ln>
                      </wps:spPr>
                      <wps:txbx>
                        <w:txbxContent>
                          <w:p w:rsidR="00911EA9" w:rsidRDefault="00911EA9" w:rsidP="00047DDE">
                            <w:pPr>
                              <w:pStyle w:val="a4"/>
                              <w:numPr>
                                <w:ilvl w:val="0"/>
                                <w:numId w:val="4"/>
                              </w:numPr>
                              <w:spacing w:line="240" w:lineRule="exact"/>
                              <w:ind w:leftChars="0" w:left="284" w:hanging="284"/>
                              <w:jc w:val="both"/>
                              <w:rPr>
                                <w:rFonts w:eastAsia="標楷體"/>
                              </w:rPr>
                            </w:pPr>
                            <w:r>
                              <w:rPr>
                                <w:rFonts w:eastAsia="標楷體" w:hint="eastAsia"/>
                              </w:rPr>
                              <w:t>落實餐飲衛生自主管理機制。</w:t>
                            </w:r>
                          </w:p>
                          <w:p w:rsidR="00911EA9" w:rsidRDefault="00911EA9" w:rsidP="00047DDE">
                            <w:pPr>
                              <w:pStyle w:val="a4"/>
                              <w:numPr>
                                <w:ilvl w:val="0"/>
                                <w:numId w:val="4"/>
                              </w:numPr>
                              <w:spacing w:line="240" w:lineRule="exact"/>
                              <w:ind w:leftChars="0" w:left="284" w:hanging="284"/>
                              <w:jc w:val="both"/>
                              <w:rPr>
                                <w:rFonts w:eastAsia="標楷體"/>
                              </w:rPr>
                            </w:pPr>
                            <w:r w:rsidRPr="00047DDE">
                              <w:rPr>
                                <w:rFonts w:eastAsia="標楷體" w:hint="eastAsia"/>
                              </w:rPr>
                              <w:t>確認供售食品應具合格標章。</w:t>
                            </w:r>
                          </w:p>
                          <w:p w:rsidR="00911EA9" w:rsidRPr="00047DDE" w:rsidRDefault="00911EA9" w:rsidP="00047DDE">
                            <w:pPr>
                              <w:pStyle w:val="a4"/>
                              <w:numPr>
                                <w:ilvl w:val="0"/>
                                <w:numId w:val="4"/>
                              </w:numPr>
                              <w:spacing w:line="240" w:lineRule="exact"/>
                              <w:ind w:leftChars="0" w:left="284" w:hanging="284"/>
                              <w:jc w:val="both"/>
                              <w:rPr>
                                <w:rFonts w:eastAsia="標楷體"/>
                              </w:rPr>
                            </w:pPr>
                            <w:r w:rsidRPr="00047DDE">
                              <w:rPr>
                                <w:rFonts w:eastAsia="標楷體" w:hint="eastAsia"/>
                              </w:rPr>
                              <w:t>確實登錄校園食品資訊。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62" o:spid="_x0000_s1031" style="position:absolute;left:0;text-align:left;margin-left:356.35pt;margin-top:396.1pt;width:112.8pt;height:85.9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">
                <v:stroke dashstyle="dash"/>
                <v:textbox>
                  <w:txbxContent>
                    <w:p w:rsidR="00911EA9" w:rsidRDefault="00911EA9" w:rsidP="00047DDE">
                      <w:pPr>
                        <w:pStyle w:val="a4"/>
                        <w:numPr>
                          <w:ilvl w:val="0"/>
                          <w:numId w:val="4"/>
                        </w:numPr>
                        <w:spacing w:line="240" w:lineRule="exact"/>
                        <w:ind w:leftChars="0" w:left="284" w:hanging="284"/>
                        <w:jc w:val="both"/>
                        <w:rPr>
                          <w:rFonts w:eastAsia="標楷體"/>
                        </w:rPr>
                      </w:pPr>
                      <w:r>
                        <w:rPr>
                          <w:rFonts w:eastAsia="標楷體" w:hint="eastAsia"/>
                        </w:rPr>
                        <w:t>落實餐飲衛生自主管理機制。</w:t>
                      </w:r>
                    </w:p>
                    <w:p w:rsidR="00911EA9" w:rsidRDefault="00911EA9" w:rsidP="00047DDE">
                      <w:pPr>
                        <w:pStyle w:val="a4"/>
                        <w:numPr>
                          <w:ilvl w:val="0"/>
                          <w:numId w:val="4"/>
                        </w:numPr>
                        <w:spacing w:line="240" w:lineRule="exact"/>
                        <w:ind w:leftChars="0" w:left="284" w:hanging="284"/>
                        <w:jc w:val="both"/>
                        <w:rPr>
                          <w:rFonts w:eastAsia="標楷體"/>
                        </w:rPr>
                      </w:pPr>
                      <w:r w:rsidRPr="00047DDE">
                        <w:rPr>
                          <w:rFonts w:eastAsia="標楷體" w:hint="eastAsia"/>
                        </w:rPr>
                        <w:t>確認供售食品應具合格標章。</w:t>
                      </w:r>
                    </w:p>
                    <w:p w:rsidR="00911EA9" w:rsidRPr="00047DDE" w:rsidRDefault="00911EA9" w:rsidP="00047DDE">
                      <w:pPr>
                        <w:pStyle w:val="a4"/>
                        <w:numPr>
                          <w:ilvl w:val="0"/>
                          <w:numId w:val="4"/>
                        </w:numPr>
                        <w:spacing w:line="240" w:lineRule="exact"/>
                        <w:ind w:leftChars="0" w:left="284" w:hanging="284"/>
                        <w:jc w:val="both"/>
                        <w:rPr>
                          <w:rFonts w:eastAsia="標楷體"/>
                        </w:rPr>
                      </w:pPr>
                      <w:r w:rsidRPr="00047DDE">
                        <w:rPr>
                          <w:rFonts w:eastAsia="標楷體" w:hint="eastAsia"/>
                        </w:rPr>
                        <w:t>確實登錄校園食品資訊。</w:t>
                      </w:r>
                    </w:p>
                  </w:txbxContent>
                </v:textbox>
              </v:rect>
            </w:pict>
          </mc:Fallback>
        </mc:AlternateContent>
      </w:r>
      <w:r>
        <w:rPr>
          <w:noProof/>
          <w:kern w:val="0"/>
        </w:rPr>
        <mc:AlternateContent>
          <mc:Choice Requires="wps">
            <w:drawing>
              <wp:anchor distT="4294967295" distB="4294967295" distL="114300" distR="114300" simplePos="0" relativeHeight="251627520" behindDoc="0" locked="0" layoutInCell="1" allowOverlap="1">
                <wp:simplePos x="0" y="0"/>
                <wp:positionH relativeFrom="column">
                  <wp:posOffset>4301490</wp:posOffset>
                </wp:positionH>
                <wp:positionV relativeFrom="paragraph">
                  <wp:posOffset>5457824</wp:posOffset>
                </wp:positionV>
                <wp:extent cx="220345" cy="0"/>
                <wp:effectExtent l="0" t="0" r="8255" b="19050"/>
                <wp:wrapNone/>
                <wp:docPr id="63" name="直線接點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0345" cy="0"/>
                        </a:xfrm>
                        <a:prstGeom prst="line">
                          <a:avLst/>
                        </a:prstGeom>
                        <a:noFill/>
                        <a:ln w="6350" cap="flat" cmpd="sng" algn="ctr">
                          <a:solidFill>
                            <a:sysClr val="windowText" lastClr="000000"/>
                          </a:solidFill>
                          <a:prstDash val="dash"/>
                          <a:miter lim="800000"/>
                        </a:ln>
                        <a:effectLst/>
                      </wps:spPr>
                      <wps:bodyPr/>
                    </wps:wsp>
                  </a:graphicData>
                </a:graphic>
                <wp14:sizeRelH relativeFrom="margin">
                  <wp14:pctWidth>0</wp14:pctWidth>
                </wp14:sizeRelH>
                <wp14:sizeRelV relativeFrom="page">
                  <wp14:pctHeight>0</wp14:pctHeight>
                </wp14:sizeRelV>
              </wp:anchor>
            </w:drawing>
          </mc:Choice>
          <mc:Fallback>
            <w:pict>
              <v:line id="直線接點 63" o:spid="_x0000_s1026" style="position:absolute;z-index:251627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38.7pt,429.75pt" to="356.05pt,4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" strokecolor="windowText" strokeweight=".5pt">
                <v:stroke dashstyle="dash" joinstyle="miter"/>
                <o:lock v:ext="edit" shapetype="f"/>
              </v:line>
            </w:pict>
          </mc:Fallback>
        </mc:AlternateContent>
      </w:r>
      <w:r>
        <w:rPr>
          <w:noProof/>
          <w:kern w:val="0"/>
        </w:rPr>
        <mc:AlternateContent>
          <mc:Choice Requires="wps">
            <w:drawing>
              <wp:anchor distT="0" distB="0" distL="114300" distR="114300" simplePos="0" relativeHeight="251644928" behindDoc="0" locked="0" layoutInCell="1" allowOverlap="1">
                <wp:simplePos x="0" y="0"/>
                <wp:positionH relativeFrom="column">
                  <wp:posOffset>1665605</wp:posOffset>
                </wp:positionH>
                <wp:positionV relativeFrom="paragraph">
                  <wp:posOffset>7541895</wp:posOffset>
                </wp:positionV>
                <wp:extent cx="2566670" cy="457200"/>
                <wp:effectExtent l="0" t="0" r="24130" b="19050"/>
                <wp:wrapSquare wrapText="bothSides"/>
                <wp:docPr id="29" name="流程圖: 結束點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6670" cy="457200"/>
                        </a:xfrm>
                        <a:prstGeom prst="flowChartTerminator">
                          <a:avLst/>
                        </a:prstGeom>
                        <a:solidFill>
                          <a:srgbClr val="FFFFFF"/>
                        </a:solidFill>
                        <a:ln w="9525">
                          <a:solidFill>
                            <a:srgbClr val="000000"/>
                          </a:solidFill>
                          <a:miter lim="800000"/>
                          <a:headEnd/>
                          <a:tailEnd/>
                        </a:ln>
                      </wps:spPr>
                      <wps:txbx>
                        <w:txbxContent>
                          <w:p w:rsidR="00911EA9" w:rsidRDefault="00911EA9" w:rsidP="0019206A">
                            <w:pPr>
                              <w:spacing w:before="100" w:beforeAutospacing="1" w:line="240" w:lineRule="atLeast"/>
                              <w:ind w:firstLineChars="550" w:firstLine="1320"/>
                              <w:rPr>
                                <w:rFonts w:eastAsia="標楷體"/>
                              </w:rPr>
                            </w:pPr>
                            <w:r>
                              <w:rPr>
                                <w:rFonts w:eastAsia="標楷體" w:hint="eastAsia"/>
                              </w:rPr>
                              <w:t>結案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流程圖: 結束點 29" o:spid="_x0000_s1032" type="#_x0000_t116" style="position:absolute;left:0;text-align:left;margin-left:131.15pt;margin-top:593.85pt;width:202.1pt;height:3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">
                <v:textbox>
                  <w:txbxContent>
                    <w:p w:rsidR="00911EA9" w:rsidRDefault="00911EA9" w:rsidP="0019206A">
                      <w:pPr>
                        <w:spacing w:before="100" w:beforeAutospacing="1" w:line="240" w:lineRule="atLeast"/>
                        <w:ind w:firstLineChars="550" w:firstLine="1320"/>
                        <w:rPr>
                          <w:rFonts w:eastAsia="標楷體"/>
                        </w:rPr>
                      </w:pPr>
                      <w:r>
                        <w:rPr>
                          <w:rFonts w:eastAsia="標楷體" w:hint="eastAsia"/>
                        </w:rPr>
                        <w:t>結案</w:t>
                      </w:r>
                    </w:p>
                  </w:txbxContent>
                </v:textbox>
                <w10:wrap type="square"/>
              </v:shape>
            </w:pict>
          </mc:Fallback>
        </mc:AlternateContent>
      </w:r>
      <w:r>
        <w:rPr>
          <w:rFonts w:ascii="新細明體" w:hAnsi="新細明體" w:cs="新細明體"/>
          <w:noProof/>
          <w:kern w:val="0"/>
        </w:rPr>
        <mc:AlternateContent>
          <mc:Choice Requires="wps">
            <w:drawing>
              <wp:anchor distT="0" distB="0" distL="114299" distR="114299" simplePos="0" relativeHeight="251643904" behindDoc="0" locked="0" layoutInCell="1" allowOverlap="1">
                <wp:simplePos x="0" y="0"/>
                <wp:positionH relativeFrom="column">
                  <wp:posOffset>2928620</wp:posOffset>
                </wp:positionH>
                <wp:positionV relativeFrom="paragraph">
                  <wp:posOffset>7361555</wp:posOffset>
                </wp:positionV>
                <wp:extent cx="635" cy="197485"/>
                <wp:effectExtent l="76200" t="0" r="75565" b="50165"/>
                <wp:wrapNone/>
                <wp:docPr id="82" name="直線接點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974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82" o:spid="_x0000_s1026" style="position:absolute;flip:x;z-index:251643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0.6pt,579.65pt" to="230.65pt,59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">
                <v:stroke endarrow="block"/>
              </v:line>
            </w:pict>
          </mc:Fallback>
        </mc:AlternateContent>
      </w:r>
      <w:r>
        <w:rPr>
          <w:rFonts w:ascii="新細明體" w:hAnsi="新細明體" w:cs="新細明體"/>
          <w:noProof/>
          <w:kern w:val="0"/>
        </w:rPr>
        <mc:AlternateContent>
          <mc:Choice Requires="wps">
            <w:drawing>
              <wp:anchor distT="0" distB="0" distL="114300" distR="114300" simplePos="0" relativeHeight="251642880" behindDoc="0" locked="0" layoutInCell="1" allowOverlap="1">
                <wp:simplePos x="0" y="0"/>
                <wp:positionH relativeFrom="column">
                  <wp:posOffset>1610995</wp:posOffset>
                </wp:positionH>
                <wp:positionV relativeFrom="paragraph">
                  <wp:posOffset>5989955</wp:posOffset>
                </wp:positionV>
                <wp:extent cx="2675890" cy="1371600"/>
                <wp:effectExtent l="0" t="0" r="10160" b="19050"/>
                <wp:wrapNone/>
                <wp:docPr id="80" name="矩形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5890" cy="1371600"/>
                        </a:xfrm>
                        <a:prstGeom prst="rect">
                          <a:avLst/>
                        </a:prstGeom>
                        <a:solidFill>
                          <a:srgbClr val="FFFFFF"/>
                        </a:solidFill>
                        <a:ln w="9525">
                          <a:solidFill>
                            <a:srgbClr val="000000"/>
                          </a:solidFill>
                          <a:miter lim="800000"/>
                          <a:headEnd/>
                          <a:tailEnd/>
                        </a:ln>
                      </wps:spPr>
                      <wps:txbx>
                        <w:txbxContent>
                          <w:p w:rsidR="00911EA9" w:rsidRDefault="00911EA9" w:rsidP="00911EA9">
                            <w:pPr>
                              <w:spacing w:line="240" w:lineRule="exact"/>
                              <w:jc w:val="center"/>
                              <w:rPr>
                                <w:rFonts w:eastAsia="標楷體"/>
                              </w:rPr>
                            </w:pPr>
                            <w:r>
                              <w:rPr>
                                <w:rFonts w:eastAsia="標楷體" w:hint="eastAsia"/>
                              </w:rPr>
                              <w:t>依事件情形彈性調整處理</w:t>
                            </w:r>
                            <w:r w:rsidR="0019206A">
                              <w:rPr>
                                <w:rFonts w:eastAsia="標楷體" w:hint="eastAsia"/>
                              </w:rPr>
                              <w:t>作為</w:t>
                            </w:r>
                          </w:p>
                          <w:p w:rsidR="00911EA9" w:rsidRDefault="00911EA9" w:rsidP="00911EA9">
                            <w:pPr>
                              <w:pStyle w:val="a4"/>
                              <w:numPr>
                                <w:ilvl w:val="0"/>
                                <w:numId w:val="3"/>
                              </w:numPr>
                              <w:spacing w:line="240" w:lineRule="exact"/>
                              <w:ind w:leftChars="0"/>
                              <w:rPr>
                                <w:rFonts w:eastAsia="標楷體"/>
                              </w:rPr>
                            </w:pPr>
                            <w:r>
                              <w:rPr>
                                <w:rFonts w:eastAsia="標楷體" w:hint="eastAsia"/>
                              </w:rPr>
                              <w:t>發布新聞稿：</w:t>
                            </w:r>
                          </w:p>
                          <w:p w:rsidR="00911EA9" w:rsidRDefault="00911EA9" w:rsidP="00911EA9">
                            <w:pPr>
                              <w:pStyle w:val="a4"/>
                              <w:spacing w:line="240" w:lineRule="exact"/>
                              <w:ind w:leftChars="0"/>
                              <w:rPr>
                                <w:rFonts w:eastAsia="標楷體"/>
                              </w:rPr>
                            </w:pPr>
                            <w:r>
                              <w:rPr>
                                <w:rFonts w:eastAsia="標楷體" w:hint="eastAsia"/>
                              </w:rPr>
                              <w:t>說明事件影響範圍及處置措施</w:t>
                            </w:r>
                          </w:p>
                          <w:p w:rsidR="00911EA9" w:rsidRDefault="0019206A" w:rsidP="00911EA9">
                            <w:pPr>
                              <w:pStyle w:val="a4"/>
                              <w:numPr>
                                <w:ilvl w:val="0"/>
                                <w:numId w:val="3"/>
                              </w:numPr>
                              <w:spacing w:line="240" w:lineRule="exact"/>
                              <w:ind w:leftChars="0"/>
                              <w:rPr>
                                <w:rFonts w:eastAsia="標楷體"/>
                              </w:rPr>
                            </w:pPr>
                            <w:r>
                              <w:rPr>
                                <w:rFonts w:eastAsia="標楷體" w:hint="eastAsia"/>
                              </w:rPr>
                              <w:t>掌握資訊</w:t>
                            </w:r>
                            <w:r>
                              <w:rPr>
                                <w:rFonts w:eastAsia="標楷體"/>
                              </w:rPr>
                              <w:t>，適時對外說明</w:t>
                            </w:r>
                            <w:r w:rsidR="00911EA9">
                              <w:rPr>
                                <w:rFonts w:eastAsia="標楷體" w:hint="eastAsia"/>
                              </w:rPr>
                              <w:t>：</w:t>
                            </w:r>
                          </w:p>
                          <w:p w:rsidR="00911EA9" w:rsidRDefault="00911EA9" w:rsidP="00911EA9">
                            <w:pPr>
                              <w:pStyle w:val="a4"/>
                              <w:spacing w:line="240" w:lineRule="exact"/>
                              <w:ind w:leftChars="0"/>
                              <w:rPr>
                                <w:rFonts w:eastAsia="標楷體"/>
                              </w:rPr>
                            </w:pPr>
                            <w:r>
                              <w:rPr>
                                <w:rFonts w:eastAsia="標楷體" w:hint="eastAsia"/>
                              </w:rPr>
                              <w:t>向媒體、民眾、立法院說明</w:t>
                            </w:r>
                          </w:p>
                          <w:p w:rsidR="00911EA9" w:rsidRDefault="00911EA9" w:rsidP="00911EA9">
                            <w:pPr>
                              <w:spacing w:line="240" w:lineRule="exact"/>
                              <w:rPr>
                                <w:rFonts w:eastAsia="標楷體"/>
                              </w:rPr>
                            </w:pPr>
                            <w:r>
                              <w:rPr>
                                <w:rFonts w:eastAsia="標楷體"/>
                              </w:rPr>
                              <w:t xml:space="preserve">3.  </w:t>
                            </w:r>
                            <w:r w:rsidR="0019206A">
                              <w:rPr>
                                <w:rFonts w:eastAsia="標楷體" w:hint="eastAsia"/>
                              </w:rPr>
                              <w:t>完善整體防制措施</w:t>
                            </w:r>
                            <w:r w:rsidR="0019206A">
                              <w:rPr>
                                <w:rFonts w:ascii="新細明體" w:hAnsi="新細明體" w:hint="eastAsia"/>
                              </w:rPr>
                              <w:t>：</w:t>
                            </w:r>
                          </w:p>
                          <w:p w:rsidR="0019206A" w:rsidRDefault="0019206A" w:rsidP="00911EA9">
                            <w:pPr>
                              <w:spacing w:line="240" w:lineRule="exact"/>
                              <w:rPr>
                                <w:rFonts w:eastAsia="標楷體"/>
                              </w:rPr>
                            </w:pPr>
                            <w:r>
                              <w:rPr>
                                <w:rFonts w:eastAsia="標楷體" w:hint="eastAsia"/>
                              </w:rPr>
                              <w:t>因應事件規劃防制措施</w:t>
                            </w:r>
                            <w:r>
                              <w:rPr>
                                <w:rFonts w:eastAsia="標楷體"/>
                              </w:rPr>
                              <w:t>，形成持</w:t>
                            </w:r>
                          </w:p>
                          <w:p w:rsidR="0019206A" w:rsidRDefault="0019206A" w:rsidP="0019206A">
                            <w:pPr>
                              <w:spacing w:line="240" w:lineRule="exact"/>
                              <w:ind w:firstLineChars="200" w:firstLine="480"/>
                              <w:rPr>
                                <w:rFonts w:eastAsia="標楷體"/>
                              </w:rPr>
                            </w:pPr>
                            <w:r>
                              <w:rPr>
                                <w:rFonts w:eastAsia="標楷體"/>
                              </w:rPr>
                              <w:t>續改善機制</w:t>
                            </w:r>
                          </w:p>
                          <w:p w:rsidR="00911EA9" w:rsidRDefault="00911EA9" w:rsidP="00911EA9">
                            <w:pPr>
                              <w:pStyle w:val="a4"/>
                              <w:spacing w:line="240" w:lineRule="exact"/>
                              <w:ind w:leftChars="0"/>
                              <w:rPr>
                                <w:rFonts w:eastAsia="標楷體"/>
                              </w:rPr>
                            </w:pPr>
                          </w:p>
                          <w:p w:rsidR="00911EA9" w:rsidRDefault="00911EA9" w:rsidP="00911EA9">
                            <w:pPr>
                              <w:spacing w:line="240" w:lineRule="exact"/>
                              <w:jc w:val="center"/>
                              <w:rPr>
                                <w:rFonts w:eastAsia="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80" o:spid="_x0000_s1033" style="position:absolute;left:0;text-align:left;margin-left:126.85pt;margin-top:471.65pt;width:210.7pt;height:10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">
                <v:textbox>
                  <w:txbxContent>
                    <w:p w:rsidR="00911EA9" w:rsidRDefault="00911EA9" w:rsidP="00911EA9">
                      <w:pPr>
                        <w:spacing w:line="240" w:lineRule="exact"/>
                        <w:jc w:val="center"/>
                        <w:rPr>
                          <w:rFonts w:eastAsia="標楷體"/>
                        </w:rPr>
                      </w:pPr>
                      <w:r>
                        <w:rPr>
                          <w:rFonts w:eastAsia="標楷體" w:hint="eastAsia"/>
                        </w:rPr>
                        <w:t>依事件情形彈性調整處理</w:t>
                      </w:r>
                      <w:r w:rsidR="0019206A">
                        <w:rPr>
                          <w:rFonts w:eastAsia="標楷體" w:hint="eastAsia"/>
                        </w:rPr>
                        <w:t>作為</w:t>
                      </w:r>
                    </w:p>
                    <w:p w:rsidR="00911EA9" w:rsidRDefault="00911EA9" w:rsidP="00911EA9">
                      <w:pPr>
                        <w:pStyle w:val="a4"/>
                        <w:numPr>
                          <w:ilvl w:val="0"/>
                          <w:numId w:val="3"/>
                        </w:numPr>
                        <w:spacing w:line="240" w:lineRule="exact"/>
                        <w:ind w:leftChars="0"/>
                        <w:rPr>
                          <w:rFonts w:eastAsia="標楷體"/>
                        </w:rPr>
                      </w:pPr>
                      <w:r>
                        <w:rPr>
                          <w:rFonts w:eastAsia="標楷體" w:hint="eastAsia"/>
                        </w:rPr>
                        <w:t>發布新聞稿：</w:t>
                      </w:r>
                    </w:p>
                    <w:p w:rsidR="00911EA9" w:rsidRDefault="00911EA9" w:rsidP="00911EA9">
                      <w:pPr>
                        <w:pStyle w:val="a4"/>
                        <w:spacing w:line="240" w:lineRule="exact"/>
                        <w:ind w:leftChars="0"/>
                        <w:rPr>
                          <w:rFonts w:eastAsia="標楷體"/>
                        </w:rPr>
                      </w:pPr>
                      <w:r>
                        <w:rPr>
                          <w:rFonts w:eastAsia="標楷體" w:hint="eastAsia"/>
                        </w:rPr>
                        <w:t>說明事件影響範圍及處置措施</w:t>
                      </w:r>
                    </w:p>
                    <w:p w:rsidR="00911EA9" w:rsidRDefault="0019206A" w:rsidP="00911EA9">
                      <w:pPr>
                        <w:pStyle w:val="a4"/>
                        <w:numPr>
                          <w:ilvl w:val="0"/>
                          <w:numId w:val="3"/>
                        </w:numPr>
                        <w:spacing w:line="240" w:lineRule="exact"/>
                        <w:ind w:leftChars="0"/>
                        <w:rPr>
                          <w:rFonts w:eastAsia="標楷體"/>
                        </w:rPr>
                      </w:pPr>
                      <w:r>
                        <w:rPr>
                          <w:rFonts w:eastAsia="標楷體" w:hint="eastAsia"/>
                        </w:rPr>
                        <w:t>掌握資訊</w:t>
                      </w:r>
                      <w:r>
                        <w:rPr>
                          <w:rFonts w:eastAsia="標楷體"/>
                        </w:rPr>
                        <w:t>，適時對外說明</w:t>
                      </w:r>
                      <w:r w:rsidR="00911EA9">
                        <w:rPr>
                          <w:rFonts w:eastAsia="標楷體" w:hint="eastAsia"/>
                        </w:rPr>
                        <w:t>：</w:t>
                      </w:r>
                    </w:p>
                    <w:p w:rsidR="00911EA9" w:rsidRDefault="00911EA9" w:rsidP="00911EA9">
                      <w:pPr>
                        <w:pStyle w:val="a4"/>
                        <w:spacing w:line="240" w:lineRule="exact"/>
                        <w:ind w:leftChars="0"/>
                        <w:rPr>
                          <w:rFonts w:eastAsia="標楷體"/>
                        </w:rPr>
                      </w:pPr>
                      <w:r>
                        <w:rPr>
                          <w:rFonts w:eastAsia="標楷體" w:hint="eastAsia"/>
                        </w:rPr>
                        <w:t>向媒體、民眾、立法院說明</w:t>
                      </w:r>
                    </w:p>
                    <w:p w:rsidR="00911EA9" w:rsidRDefault="00911EA9" w:rsidP="00911EA9">
                      <w:pPr>
                        <w:spacing w:line="240" w:lineRule="exact"/>
                        <w:rPr>
                          <w:rFonts w:eastAsia="標楷體"/>
                        </w:rPr>
                      </w:pPr>
                      <w:r>
                        <w:rPr>
                          <w:rFonts w:eastAsia="標楷體"/>
                        </w:rPr>
                        <w:t xml:space="preserve">3.  </w:t>
                      </w:r>
                      <w:r w:rsidR="0019206A">
                        <w:rPr>
                          <w:rFonts w:eastAsia="標楷體" w:hint="eastAsia"/>
                        </w:rPr>
                        <w:t>完善整體防制措施</w:t>
                      </w:r>
                      <w:r w:rsidR="0019206A">
                        <w:rPr>
                          <w:rFonts w:ascii="新細明體" w:hAnsi="新細明體" w:hint="eastAsia"/>
                        </w:rPr>
                        <w:t>：</w:t>
                      </w:r>
                    </w:p>
                    <w:p w:rsidR="0019206A" w:rsidRDefault="0019206A" w:rsidP="00911EA9">
                      <w:pPr>
                        <w:spacing w:line="240" w:lineRule="exact"/>
                        <w:rPr>
                          <w:rFonts w:eastAsia="標楷體"/>
                        </w:rPr>
                      </w:pPr>
                      <w:r>
                        <w:rPr>
                          <w:rFonts w:eastAsia="標楷體" w:hint="eastAsia"/>
                        </w:rPr>
                        <w:t>因應事件規劃防制措施</w:t>
                      </w:r>
                      <w:r>
                        <w:rPr>
                          <w:rFonts w:eastAsia="標楷體"/>
                        </w:rPr>
                        <w:t>，形成持</w:t>
                      </w:r>
                    </w:p>
                    <w:p w:rsidR="0019206A" w:rsidRDefault="0019206A" w:rsidP="0019206A">
                      <w:pPr>
                        <w:spacing w:line="240" w:lineRule="exact"/>
                        <w:ind w:firstLineChars="200" w:firstLine="480"/>
                        <w:rPr>
                          <w:rFonts w:eastAsia="標楷體"/>
                        </w:rPr>
                      </w:pPr>
                      <w:r>
                        <w:rPr>
                          <w:rFonts w:eastAsia="標楷體"/>
                        </w:rPr>
                        <w:t>續改善機制</w:t>
                      </w:r>
                    </w:p>
                    <w:p w:rsidR="00911EA9" w:rsidRDefault="00911EA9" w:rsidP="00911EA9">
                      <w:pPr>
                        <w:pStyle w:val="a4"/>
                        <w:spacing w:line="240" w:lineRule="exact"/>
                        <w:ind w:leftChars="0"/>
                        <w:rPr>
                          <w:rFonts w:eastAsia="標楷體"/>
                        </w:rPr>
                      </w:pPr>
                    </w:p>
                    <w:p w:rsidR="00911EA9" w:rsidRDefault="00911EA9" w:rsidP="00911EA9">
                      <w:pPr>
                        <w:spacing w:line="240" w:lineRule="exact"/>
                        <w:jc w:val="center"/>
                        <w:rPr>
                          <w:rFonts w:eastAsia="標楷體"/>
                        </w:rPr>
                      </w:pPr>
                    </w:p>
                  </w:txbxContent>
                </v:textbox>
              </v:rect>
            </w:pict>
          </mc:Fallback>
        </mc:AlternateContent>
      </w:r>
      <w:r>
        <w:rPr>
          <w:rFonts w:ascii="新細明體" w:hAnsi="新細明體" w:cs="新細明體"/>
          <w:noProof/>
          <w:kern w:val="0"/>
        </w:rPr>
        <mc:AlternateContent>
          <mc:Choice Requires="wps">
            <w:drawing>
              <wp:anchor distT="0" distB="0" distL="114299" distR="114299" simplePos="0" relativeHeight="251641856" behindDoc="0" locked="0" layoutInCell="1" allowOverlap="1">
                <wp:simplePos x="0" y="0"/>
                <wp:positionH relativeFrom="column">
                  <wp:posOffset>2928620</wp:posOffset>
                </wp:positionH>
                <wp:positionV relativeFrom="paragraph">
                  <wp:posOffset>5740400</wp:posOffset>
                </wp:positionV>
                <wp:extent cx="3810" cy="244475"/>
                <wp:effectExtent l="76200" t="0" r="72390" b="60325"/>
                <wp:wrapNone/>
                <wp:docPr id="79" name="直線接點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2444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79" o:spid="_x0000_s1026" style="position:absolute;z-index:251641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0.6pt,452pt" to="230.9pt,4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">
                <v:stroke endarrow="block"/>
              </v:line>
            </w:pict>
          </mc:Fallback>
        </mc:AlternateContent>
      </w:r>
      <w:r>
        <w:rPr>
          <w:rFonts w:ascii="新細明體" w:hAnsi="新細明體" w:cs="新細明體"/>
          <w:noProof/>
          <w:kern w:val="0"/>
        </w:rPr>
        <mc:AlternateContent>
          <mc:Choice Requires="wps">
            <w:drawing>
              <wp:anchor distT="0" distB="0" distL="114300" distR="114300" simplePos="0" relativeHeight="251637760" behindDoc="0" locked="0" layoutInCell="1" allowOverlap="1">
                <wp:simplePos x="0" y="0"/>
                <wp:positionH relativeFrom="column">
                  <wp:posOffset>1606550</wp:posOffset>
                </wp:positionH>
                <wp:positionV relativeFrom="paragraph">
                  <wp:posOffset>5224145</wp:posOffset>
                </wp:positionV>
                <wp:extent cx="2665095" cy="516890"/>
                <wp:effectExtent l="0" t="0" r="20955" b="16510"/>
                <wp:wrapNone/>
                <wp:docPr id="70" name="矩形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5095" cy="516890"/>
                        </a:xfrm>
                        <a:prstGeom prst="rect">
                          <a:avLst/>
                        </a:prstGeom>
                        <a:solidFill>
                          <a:srgbClr val="FFFFFF"/>
                        </a:solidFill>
                        <a:ln w="9525">
                          <a:solidFill>
                            <a:srgbClr val="000000"/>
                          </a:solidFill>
                          <a:miter lim="800000"/>
                          <a:headEnd/>
                          <a:tailEnd/>
                        </a:ln>
                      </wps:spPr>
                      <wps:txbx>
                        <w:txbxContent>
                          <w:p w:rsidR="00911EA9" w:rsidRDefault="007B540A" w:rsidP="00911EA9">
                            <w:pPr>
                              <w:spacing w:line="240" w:lineRule="exact"/>
                              <w:jc w:val="center"/>
                              <w:rPr>
                                <w:rFonts w:eastAsia="標楷體"/>
                              </w:rPr>
                            </w:pPr>
                            <w:r>
                              <w:rPr>
                                <w:rFonts w:eastAsia="標楷體" w:hint="eastAsia"/>
                              </w:rPr>
                              <w:t>各級教育主管機關</w:t>
                            </w:r>
                            <w:r w:rsidR="00847D2E">
                              <w:rPr>
                                <w:rFonts w:eastAsia="標楷體" w:hint="eastAsia"/>
                              </w:rPr>
                              <w:t>要求學校落實餐飲衛生及校園食品安全自主管理機制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70" o:spid="_x0000_s1034" style="position:absolute;left:0;text-align:left;margin-left:126.5pt;margin-top:411.35pt;width:209.85pt;height:40.7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">
                <v:textbox>
                  <w:txbxContent>
                    <w:p w:rsidR="00911EA9" w:rsidRDefault="007B540A" w:rsidP="00911EA9">
                      <w:pPr>
                        <w:spacing w:line="240" w:lineRule="exact"/>
                        <w:jc w:val="center"/>
                        <w:rPr>
                          <w:rFonts w:eastAsia="標楷體"/>
                        </w:rPr>
                      </w:pPr>
                      <w:r>
                        <w:rPr>
                          <w:rFonts w:eastAsia="標楷體" w:hint="eastAsia"/>
                        </w:rPr>
                        <w:t>各級教育主管機關</w:t>
                      </w:r>
                      <w:r w:rsidR="00847D2E">
                        <w:rPr>
                          <w:rFonts w:eastAsia="標楷體" w:hint="eastAsia"/>
                        </w:rPr>
                        <w:t>要求學校落實餐飲衛生及校園食品安全自主管理機制</w:t>
                      </w:r>
                    </w:p>
                  </w:txbxContent>
                </v:textbox>
              </v:rect>
            </w:pict>
          </mc:Fallback>
        </mc:AlternateContent>
      </w:r>
      <w:r>
        <w:rPr>
          <w:rFonts w:ascii="新細明體" w:hAnsi="新細明體" w:cs="新細明體"/>
          <w:noProof/>
          <w:kern w:val="0"/>
        </w:rPr>
        <mc:AlternateContent>
          <mc:Choice Requires="wps">
            <w:drawing>
              <wp:anchor distT="0" distB="0" distL="114298" distR="114298" simplePos="0" relativeHeight="251639808" behindDoc="0" locked="0" layoutInCell="1" allowOverlap="1">
                <wp:simplePos x="0" y="0"/>
                <wp:positionH relativeFrom="column">
                  <wp:posOffset>2918459</wp:posOffset>
                </wp:positionH>
                <wp:positionV relativeFrom="paragraph">
                  <wp:posOffset>4145280</wp:posOffset>
                </wp:positionV>
                <wp:extent cx="0" cy="223520"/>
                <wp:effectExtent l="76200" t="0" r="57150" b="62230"/>
                <wp:wrapNone/>
                <wp:docPr id="77" name="直線接點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3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77" o:spid="_x0000_s1026" style="position:absolute;z-index:2516398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9.8pt,326.4pt" to="229.8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">
                <v:stroke endarrow="block"/>
              </v:line>
            </w:pict>
          </mc:Fallback>
        </mc:AlternateContent>
      </w:r>
      <w:r>
        <w:rPr>
          <w:rFonts w:ascii="新細明體" w:hAnsi="新細明體" w:cs="新細明體"/>
          <w:noProof/>
          <w:kern w:val="0"/>
        </w:rPr>
        <mc:AlternateContent>
          <mc:Choice Requires="wps">
            <w:drawing>
              <wp:anchor distT="0" distB="0" distL="114300" distR="114300" simplePos="0" relativeHeight="251635712" behindDoc="0" locked="0" layoutInCell="1" allowOverlap="1">
                <wp:simplePos x="0" y="0"/>
                <wp:positionH relativeFrom="column">
                  <wp:posOffset>1605280</wp:posOffset>
                </wp:positionH>
                <wp:positionV relativeFrom="paragraph">
                  <wp:posOffset>3672205</wp:posOffset>
                </wp:positionV>
                <wp:extent cx="2662555" cy="476250"/>
                <wp:effectExtent l="0" t="0" r="23495" b="19050"/>
                <wp:wrapNone/>
                <wp:docPr id="58" name="矩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2555" cy="476250"/>
                        </a:xfrm>
                        <a:prstGeom prst="rect">
                          <a:avLst/>
                        </a:prstGeom>
                        <a:solidFill>
                          <a:srgbClr val="FFFFFF"/>
                        </a:solidFill>
                        <a:ln w="9525">
                          <a:solidFill>
                            <a:srgbClr val="000000"/>
                          </a:solidFill>
                          <a:miter lim="800000"/>
                          <a:headEnd/>
                          <a:tailEnd/>
                        </a:ln>
                      </wps:spPr>
                      <wps:txbx>
                        <w:txbxContent>
                          <w:p w:rsidR="00911EA9" w:rsidRDefault="00914ED3" w:rsidP="00911EA9">
                            <w:pPr>
                              <w:spacing w:line="240" w:lineRule="exact"/>
                              <w:jc w:val="center"/>
                              <w:rPr>
                                <w:rFonts w:eastAsia="標楷體"/>
                              </w:rPr>
                            </w:pPr>
                            <w:r>
                              <w:rPr>
                                <w:rFonts w:eastAsia="標楷體" w:hint="eastAsia"/>
                              </w:rPr>
                              <w:t>各級教育主管機關</w:t>
                            </w:r>
                            <w:r w:rsidR="00911EA9">
                              <w:rPr>
                                <w:rFonts w:eastAsia="標楷體" w:hint="eastAsia"/>
                              </w:rPr>
                              <w:t>通知學校於</w:t>
                            </w:r>
                            <w:r w:rsidR="00911EA9">
                              <w:rPr>
                                <w:rFonts w:eastAsia="標楷體"/>
                              </w:rPr>
                              <w:t>2</w:t>
                            </w:r>
                            <w:r w:rsidR="00911EA9">
                              <w:rPr>
                                <w:rFonts w:eastAsia="標楷體" w:hint="eastAsia"/>
                              </w:rPr>
                              <w:t>小時內確認使用情形</w:t>
                            </w:r>
                            <w:r w:rsidR="00FE27EC">
                              <w:rPr>
                                <w:rFonts w:ascii="新細明體" w:hAnsi="新細明體" w:hint="eastAsia"/>
                              </w:rPr>
                              <w:t>、</w:t>
                            </w:r>
                            <w:r w:rsidR="00FE27EC">
                              <w:rPr>
                                <w:rFonts w:eastAsia="標楷體" w:hint="eastAsia"/>
                              </w:rPr>
                              <w:t>清查下架</w:t>
                            </w:r>
                            <w:r w:rsidR="00911EA9">
                              <w:rPr>
                                <w:rFonts w:eastAsia="標楷體" w:hint="eastAsia"/>
                              </w:rPr>
                              <w:t>並回報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58" o:spid="_x0000_s1035" style="position:absolute;left:0;text-align:left;margin-left:126.4pt;margin-top:289.15pt;width:209.65pt;height:3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">
                <v:textbox>
                  <w:txbxContent>
                    <w:p w:rsidR="00911EA9" w:rsidRDefault="00914ED3" w:rsidP="00911EA9">
                      <w:pPr>
                        <w:spacing w:line="240" w:lineRule="exact"/>
                        <w:jc w:val="center"/>
                        <w:rPr>
                          <w:rFonts w:eastAsia="標楷體"/>
                        </w:rPr>
                      </w:pPr>
                      <w:r>
                        <w:rPr>
                          <w:rFonts w:eastAsia="標楷體" w:hint="eastAsia"/>
                        </w:rPr>
                        <w:t>各級教育主管機關</w:t>
                      </w:r>
                      <w:r w:rsidR="00911EA9">
                        <w:rPr>
                          <w:rFonts w:eastAsia="標楷體" w:hint="eastAsia"/>
                        </w:rPr>
                        <w:t>通知學校於</w:t>
                      </w:r>
                      <w:r w:rsidR="00911EA9">
                        <w:rPr>
                          <w:rFonts w:eastAsia="標楷體"/>
                        </w:rPr>
                        <w:t>2</w:t>
                      </w:r>
                      <w:r w:rsidR="00911EA9">
                        <w:rPr>
                          <w:rFonts w:eastAsia="標楷體" w:hint="eastAsia"/>
                        </w:rPr>
                        <w:t>小時內確認使用情形</w:t>
                      </w:r>
                      <w:r w:rsidR="00FE27EC">
                        <w:rPr>
                          <w:rFonts w:ascii="新細明體" w:hAnsi="新細明體" w:hint="eastAsia"/>
                        </w:rPr>
                        <w:t>、</w:t>
                      </w:r>
                      <w:r w:rsidR="00FE27EC">
                        <w:rPr>
                          <w:rFonts w:eastAsia="標楷體" w:hint="eastAsia"/>
                        </w:rPr>
                        <w:t>清查下架</w:t>
                      </w:r>
                      <w:r w:rsidR="00911EA9">
                        <w:rPr>
                          <w:rFonts w:eastAsia="標楷體" w:hint="eastAsia"/>
                        </w:rPr>
                        <w:t>並回報</w:t>
                      </w:r>
                    </w:p>
                  </w:txbxContent>
                </v:textbox>
              </v:rect>
            </w:pict>
          </mc:Fallback>
        </mc:AlternateContent>
      </w:r>
      <w:r>
        <w:rPr>
          <w:noProof/>
          <w:kern w:val="0"/>
        </w:rPr>
        <mc:AlternateContent>
          <mc:Choice Requires="wps">
            <w:drawing>
              <wp:anchor distT="0" distB="0" distL="114300" distR="114300" simplePos="0" relativeHeight="251653120" behindDoc="0" locked="0" layoutInCell="1" allowOverlap="1">
                <wp:simplePos x="0" y="0"/>
                <wp:positionH relativeFrom="column">
                  <wp:posOffset>3036570</wp:posOffset>
                </wp:positionH>
                <wp:positionV relativeFrom="paragraph">
                  <wp:posOffset>3363595</wp:posOffset>
                </wp:positionV>
                <wp:extent cx="294640" cy="295275"/>
                <wp:effectExtent l="0" t="0" r="0" b="9525"/>
                <wp:wrapNone/>
                <wp:docPr id="27" name="矩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9464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1EA9" w:rsidRDefault="00911EA9" w:rsidP="00911EA9">
                            <w:pPr>
                              <w:rPr>
                                <w:rFonts w:ascii="標楷體" w:eastAsia="標楷體" w:hAnsi="標楷體"/>
                              </w:rPr>
                            </w:pPr>
                            <w:r>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7" o:spid="_x0000_s1036" style="position:absolute;left:0;text-align:left;margin-left:239.1pt;margin-top:264.85pt;width:23.2pt;height:23.25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" stroked="f">
                <v:textbox>
                  <w:txbxContent>
                    <w:p w:rsidR="00911EA9" w:rsidRDefault="00911EA9" w:rsidP="00911EA9">
                      <w:pPr>
                        <w:rPr>
                          <w:rFonts w:ascii="標楷體" w:eastAsia="標楷體" w:hAnsi="標楷體"/>
                        </w:rPr>
                      </w:pPr>
                      <w:r>
                        <w:rPr>
                          <w:rFonts w:ascii="標楷體" w:eastAsia="標楷體" w:hAnsi="標楷體" w:hint="eastAsia"/>
                        </w:rPr>
                        <w:t>是</w:t>
                      </w:r>
                    </w:p>
                  </w:txbxContent>
                </v:textbox>
              </v:rect>
            </w:pict>
          </mc:Fallback>
        </mc:AlternateContent>
      </w:r>
      <w:r>
        <w:rPr>
          <w:rFonts w:ascii="新細明體" w:hAnsi="新細明體" w:cs="新細明體"/>
          <w:noProof/>
          <w:kern w:val="0"/>
        </w:rPr>
        <mc:AlternateContent>
          <mc:Choice Requires="wps">
            <w:drawing>
              <wp:anchor distT="0" distB="0" distL="114298" distR="114298" simplePos="0" relativeHeight="251638784" behindDoc="0" locked="0" layoutInCell="1" allowOverlap="1">
                <wp:simplePos x="0" y="0"/>
                <wp:positionH relativeFrom="column">
                  <wp:posOffset>2913379</wp:posOffset>
                </wp:positionH>
                <wp:positionV relativeFrom="paragraph">
                  <wp:posOffset>3345180</wp:posOffset>
                </wp:positionV>
                <wp:extent cx="0" cy="330200"/>
                <wp:effectExtent l="76200" t="0" r="76200" b="50800"/>
                <wp:wrapNone/>
                <wp:docPr id="76" name="直線接點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0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76" o:spid="_x0000_s1026" style="position:absolute;z-index:2516387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9.4pt,263.4pt" to="229.4pt,2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">
                <v:stroke endarrow="block"/>
              </v:line>
            </w:pict>
          </mc:Fallback>
        </mc:AlternateContent>
      </w:r>
      <w:r>
        <w:rPr>
          <w:noProof/>
          <w:kern w:val="0"/>
        </w:rPr>
        <mc:AlternateContent>
          <mc:Choice Requires="wps">
            <w:drawing>
              <wp:anchor distT="0" distB="0" distL="114300" distR="114300" simplePos="0" relativeHeight="251679744" behindDoc="0" locked="0" layoutInCell="1" allowOverlap="1">
                <wp:simplePos x="0" y="0"/>
                <wp:positionH relativeFrom="column">
                  <wp:posOffset>-526415</wp:posOffset>
                </wp:positionH>
                <wp:positionV relativeFrom="paragraph">
                  <wp:posOffset>864870</wp:posOffset>
                </wp:positionV>
                <wp:extent cx="276225" cy="3221355"/>
                <wp:effectExtent l="0" t="0" r="28575" b="17145"/>
                <wp:wrapNone/>
                <wp:docPr id="160" name="矩形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3221355"/>
                        </a:xfrm>
                        <a:prstGeom prst="rect">
                          <a:avLst/>
                        </a:prstGeom>
                        <a:solidFill>
                          <a:schemeClr val="bg1">
                            <a:lumMod val="85000"/>
                          </a:schemeClr>
                        </a:solidFill>
                        <a:ln w="9525">
                          <a:solidFill>
                            <a:srgbClr val="000000"/>
                          </a:solidFill>
                          <a:prstDash val="solid"/>
                          <a:miter lim="800000"/>
                          <a:headEnd/>
                          <a:tailEnd/>
                        </a:ln>
                      </wps:spPr>
                      <wps:txbx>
                        <w:txbxContent>
                          <w:p w:rsidR="00524B72" w:rsidRDefault="00524B72" w:rsidP="00047DDE">
                            <w:pPr>
                              <w:spacing w:line="240" w:lineRule="exact"/>
                              <w:rPr>
                                <w:rFonts w:ascii="標楷體" w:eastAsia="標楷體" w:hAnsi="標楷體"/>
                                <w:sz w:val="28"/>
                                <w:szCs w:val="28"/>
                              </w:rPr>
                            </w:pPr>
                          </w:p>
                          <w:p w:rsidR="00524B72" w:rsidRDefault="00524B72" w:rsidP="00047DDE">
                            <w:pPr>
                              <w:spacing w:line="240" w:lineRule="exact"/>
                              <w:rPr>
                                <w:rFonts w:ascii="標楷體" w:eastAsia="標楷體" w:hAnsi="標楷體"/>
                              </w:rPr>
                            </w:pPr>
                          </w:p>
                          <w:p w:rsidR="00524B72" w:rsidRDefault="00524B72" w:rsidP="00047DDE">
                            <w:pPr>
                              <w:spacing w:line="240" w:lineRule="exact"/>
                              <w:rPr>
                                <w:rFonts w:ascii="標楷體" w:eastAsia="標楷體" w:hAnsi="標楷體"/>
                              </w:rPr>
                            </w:pPr>
                          </w:p>
                          <w:p w:rsidR="00524B72" w:rsidRDefault="00524B72" w:rsidP="00047DDE">
                            <w:pPr>
                              <w:spacing w:line="240" w:lineRule="exact"/>
                              <w:rPr>
                                <w:rFonts w:ascii="標楷體" w:eastAsia="標楷體" w:hAnsi="標楷體"/>
                              </w:rPr>
                            </w:pPr>
                          </w:p>
                          <w:p w:rsidR="00524B72" w:rsidRDefault="00524B72" w:rsidP="00047DDE">
                            <w:pPr>
                              <w:spacing w:line="240" w:lineRule="exact"/>
                              <w:rPr>
                                <w:rFonts w:ascii="標楷體" w:eastAsia="標楷體" w:hAnsi="標楷體"/>
                              </w:rPr>
                            </w:pPr>
                          </w:p>
                          <w:p w:rsidR="00524B72" w:rsidRPr="00524B72" w:rsidRDefault="00047DDE" w:rsidP="00047DDE">
                            <w:pPr>
                              <w:spacing w:line="240" w:lineRule="exact"/>
                              <w:rPr>
                                <w:rFonts w:ascii="標楷體" w:eastAsia="標楷體" w:hAnsi="標楷體"/>
                              </w:rPr>
                            </w:pPr>
                            <w:r w:rsidRPr="00524B72">
                              <w:rPr>
                                <w:rFonts w:ascii="標楷體" w:eastAsia="標楷體" w:hAnsi="標楷體" w:hint="eastAsia"/>
                              </w:rPr>
                              <w:t>系</w:t>
                            </w:r>
                          </w:p>
                          <w:p w:rsidR="00524B72" w:rsidRPr="00524B72" w:rsidRDefault="00047DDE" w:rsidP="00047DDE">
                            <w:pPr>
                              <w:spacing w:line="240" w:lineRule="exact"/>
                              <w:rPr>
                                <w:rFonts w:ascii="標楷體" w:eastAsia="標楷體" w:hAnsi="標楷體"/>
                              </w:rPr>
                            </w:pPr>
                            <w:r w:rsidRPr="00524B72">
                              <w:rPr>
                                <w:rFonts w:ascii="標楷體" w:eastAsia="標楷體" w:hAnsi="標楷體" w:hint="eastAsia"/>
                              </w:rPr>
                              <w:t>統</w:t>
                            </w:r>
                          </w:p>
                          <w:p w:rsidR="00524B72" w:rsidRPr="00524B72" w:rsidRDefault="00047DDE" w:rsidP="00047DDE">
                            <w:pPr>
                              <w:spacing w:line="240" w:lineRule="exact"/>
                              <w:rPr>
                                <w:rFonts w:ascii="標楷體" w:eastAsia="標楷體" w:hAnsi="標楷體"/>
                              </w:rPr>
                            </w:pPr>
                            <w:r w:rsidRPr="00524B72">
                              <w:rPr>
                                <w:rFonts w:ascii="標楷體" w:eastAsia="標楷體" w:hAnsi="標楷體" w:hint="eastAsia"/>
                              </w:rPr>
                              <w:t>查</w:t>
                            </w:r>
                          </w:p>
                          <w:p w:rsidR="00524B72" w:rsidRPr="00524B72" w:rsidRDefault="00047DDE" w:rsidP="00047DDE">
                            <w:pPr>
                              <w:spacing w:line="240" w:lineRule="exact"/>
                              <w:rPr>
                                <w:rFonts w:ascii="標楷體" w:eastAsia="標楷體" w:hAnsi="標楷體"/>
                              </w:rPr>
                            </w:pPr>
                            <w:r w:rsidRPr="00524B72">
                              <w:rPr>
                                <w:rFonts w:ascii="標楷體" w:eastAsia="標楷體" w:hAnsi="標楷體" w:hint="eastAsia"/>
                              </w:rPr>
                              <w:t>詢</w:t>
                            </w:r>
                          </w:p>
                          <w:p w:rsidR="00524B72" w:rsidRPr="00524B72" w:rsidRDefault="00047DDE" w:rsidP="00047DDE">
                            <w:pPr>
                              <w:spacing w:line="240" w:lineRule="exact"/>
                              <w:rPr>
                                <w:rFonts w:ascii="標楷體" w:eastAsia="標楷體" w:hAnsi="標楷體"/>
                              </w:rPr>
                            </w:pPr>
                            <w:r w:rsidRPr="00524B72">
                              <w:rPr>
                                <w:rFonts w:ascii="標楷體" w:eastAsia="標楷體" w:hAnsi="標楷體" w:hint="eastAsia"/>
                              </w:rPr>
                              <w:t>通</w:t>
                            </w:r>
                          </w:p>
                          <w:p w:rsidR="00524B72" w:rsidRPr="00524B72" w:rsidRDefault="00047DDE" w:rsidP="00047DDE">
                            <w:pPr>
                              <w:spacing w:line="240" w:lineRule="exact"/>
                              <w:rPr>
                                <w:rFonts w:ascii="標楷體" w:eastAsia="標楷體" w:hAnsi="標楷體"/>
                              </w:rPr>
                            </w:pPr>
                            <w:r w:rsidRPr="00524B72">
                              <w:rPr>
                                <w:rFonts w:ascii="標楷體" w:eastAsia="標楷體" w:hAnsi="標楷體" w:hint="eastAsia"/>
                              </w:rPr>
                              <w:t>知</w:t>
                            </w:r>
                          </w:p>
                          <w:p w:rsidR="00524B72" w:rsidRPr="00524B72" w:rsidRDefault="00047DDE" w:rsidP="00047DDE">
                            <w:pPr>
                              <w:spacing w:line="240" w:lineRule="exact"/>
                              <w:rPr>
                                <w:rFonts w:ascii="標楷體" w:eastAsia="標楷體" w:hAnsi="標楷體"/>
                              </w:rPr>
                            </w:pPr>
                            <w:r w:rsidRPr="00524B72">
                              <w:rPr>
                                <w:rFonts w:ascii="標楷體" w:eastAsia="標楷體" w:hAnsi="標楷體" w:hint="eastAsia"/>
                              </w:rPr>
                              <w:t>作</w:t>
                            </w:r>
                          </w:p>
                          <w:p w:rsidR="00047DDE" w:rsidRPr="00524B72" w:rsidRDefault="00047DDE" w:rsidP="00047DDE">
                            <w:pPr>
                              <w:spacing w:line="240" w:lineRule="exact"/>
                              <w:rPr>
                                <w:rFonts w:ascii="標楷體" w:eastAsia="標楷體" w:hAnsi="標楷體"/>
                              </w:rPr>
                            </w:pPr>
                            <w:r w:rsidRPr="00524B72">
                              <w:rPr>
                                <w:rFonts w:ascii="標楷體" w:eastAsia="標楷體" w:hAnsi="標楷體" w:hint="eastAsia"/>
                              </w:rPr>
                              <w:t>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60" o:spid="_x0000_s1037" style="position:absolute;left:0;text-align:left;margin-left:-41.45pt;margin-top:68.1pt;width:21.75pt;height:253.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" fillcolor="#d8d8d8 [2732]">
                <v:textbox>
                  <w:txbxContent>
                    <w:p w:rsidR="00524B72" w:rsidRDefault="00524B72" w:rsidP="00047DDE">
                      <w:pPr>
                        <w:spacing w:line="240" w:lineRule="exact"/>
                        <w:rPr>
                          <w:rFonts w:ascii="標楷體" w:eastAsia="標楷體" w:hAnsi="標楷體"/>
                          <w:sz w:val="28"/>
                          <w:szCs w:val="28"/>
                        </w:rPr>
                      </w:pPr>
                    </w:p>
                    <w:p w:rsidR="00524B72" w:rsidRDefault="00524B72" w:rsidP="00047DDE">
                      <w:pPr>
                        <w:spacing w:line="240" w:lineRule="exact"/>
                        <w:rPr>
                          <w:rFonts w:ascii="標楷體" w:eastAsia="標楷體" w:hAnsi="標楷體"/>
                        </w:rPr>
                      </w:pPr>
                    </w:p>
                    <w:p w:rsidR="00524B72" w:rsidRDefault="00524B72" w:rsidP="00047DDE">
                      <w:pPr>
                        <w:spacing w:line="240" w:lineRule="exact"/>
                        <w:rPr>
                          <w:rFonts w:ascii="標楷體" w:eastAsia="標楷體" w:hAnsi="標楷體"/>
                        </w:rPr>
                      </w:pPr>
                    </w:p>
                    <w:p w:rsidR="00524B72" w:rsidRDefault="00524B72" w:rsidP="00047DDE">
                      <w:pPr>
                        <w:spacing w:line="240" w:lineRule="exact"/>
                        <w:rPr>
                          <w:rFonts w:ascii="標楷體" w:eastAsia="標楷體" w:hAnsi="標楷體"/>
                        </w:rPr>
                      </w:pPr>
                    </w:p>
                    <w:p w:rsidR="00524B72" w:rsidRDefault="00524B72" w:rsidP="00047DDE">
                      <w:pPr>
                        <w:spacing w:line="240" w:lineRule="exact"/>
                        <w:rPr>
                          <w:rFonts w:ascii="標楷體" w:eastAsia="標楷體" w:hAnsi="標楷體"/>
                        </w:rPr>
                      </w:pPr>
                    </w:p>
                    <w:p w:rsidR="00524B72" w:rsidRPr="00524B72" w:rsidRDefault="00047DDE" w:rsidP="00047DDE">
                      <w:pPr>
                        <w:spacing w:line="240" w:lineRule="exact"/>
                        <w:rPr>
                          <w:rFonts w:ascii="標楷體" w:eastAsia="標楷體" w:hAnsi="標楷體"/>
                        </w:rPr>
                      </w:pPr>
                      <w:r w:rsidRPr="00524B72">
                        <w:rPr>
                          <w:rFonts w:ascii="標楷體" w:eastAsia="標楷體" w:hAnsi="標楷體" w:hint="eastAsia"/>
                        </w:rPr>
                        <w:t>系</w:t>
                      </w:r>
                    </w:p>
                    <w:p w:rsidR="00524B72" w:rsidRPr="00524B72" w:rsidRDefault="00047DDE" w:rsidP="00047DDE">
                      <w:pPr>
                        <w:spacing w:line="240" w:lineRule="exact"/>
                        <w:rPr>
                          <w:rFonts w:ascii="標楷體" w:eastAsia="標楷體" w:hAnsi="標楷體"/>
                        </w:rPr>
                      </w:pPr>
                      <w:r w:rsidRPr="00524B72">
                        <w:rPr>
                          <w:rFonts w:ascii="標楷體" w:eastAsia="標楷體" w:hAnsi="標楷體" w:hint="eastAsia"/>
                        </w:rPr>
                        <w:t>統</w:t>
                      </w:r>
                    </w:p>
                    <w:p w:rsidR="00524B72" w:rsidRPr="00524B72" w:rsidRDefault="00047DDE" w:rsidP="00047DDE">
                      <w:pPr>
                        <w:spacing w:line="240" w:lineRule="exact"/>
                        <w:rPr>
                          <w:rFonts w:ascii="標楷體" w:eastAsia="標楷體" w:hAnsi="標楷體"/>
                        </w:rPr>
                      </w:pPr>
                      <w:r w:rsidRPr="00524B72">
                        <w:rPr>
                          <w:rFonts w:ascii="標楷體" w:eastAsia="標楷體" w:hAnsi="標楷體" w:hint="eastAsia"/>
                        </w:rPr>
                        <w:t>查</w:t>
                      </w:r>
                    </w:p>
                    <w:p w:rsidR="00524B72" w:rsidRPr="00524B72" w:rsidRDefault="00047DDE" w:rsidP="00047DDE">
                      <w:pPr>
                        <w:spacing w:line="240" w:lineRule="exact"/>
                        <w:rPr>
                          <w:rFonts w:ascii="標楷體" w:eastAsia="標楷體" w:hAnsi="標楷體"/>
                        </w:rPr>
                      </w:pPr>
                      <w:r w:rsidRPr="00524B72">
                        <w:rPr>
                          <w:rFonts w:ascii="標楷體" w:eastAsia="標楷體" w:hAnsi="標楷體" w:hint="eastAsia"/>
                        </w:rPr>
                        <w:t>詢</w:t>
                      </w:r>
                    </w:p>
                    <w:p w:rsidR="00524B72" w:rsidRPr="00524B72" w:rsidRDefault="00047DDE" w:rsidP="00047DDE">
                      <w:pPr>
                        <w:spacing w:line="240" w:lineRule="exact"/>
                        <w:rPr>
                          <w:rFonts w:ascii="標楷體" w:eastAsia="標楷體" w:hAnsi="標楷體"/>
                        </w:rPr>
                      </w:pPr>
                      <w:r w:rsidRPr="00524B72">
                        <w:rPr>
                          <w:rFonts w:ascii="標楷體" w:eastAsia="標楷體" w:hAnsi="標楷體" w:hint="eastAsia"/>
                        </w:rPr>
                        <w:t>通</w:t>
                      </w:r>
                    </w:p>
                    <w:p w:rsidR="00524B72" w:rsidRPr="00524B72" w:rsidRDefault="00047DDE" w:rsidP="00047DDE">
                      <w:pPr>
                        <w:spacing w:line="240" w:lineRule="exact"/>
                        <w:rPr>
                          <w:rFonts w:ascii="標楷體" w:eastAsia="標楷體" w:hAnsi="標楷體"/>
                        </w:rPr>
                      </w:pPr>
                      <w:r w:rsidRPr="00524B72">
                        <w:rPr>
                          <w:rFonts w:ascii="標楷體" w:eastAsia="標楷體" w:hAnsi="標楷體" w:hint="eastAsia"/>
                        </w:rPr>
                        <w:t>知</w:t>
                      </w:r>
                    </w:p>
                    <w:p w:rsidR="00524B72" w:rsidRPr="00524B72" w:rsidRDefault="00047DDE" w:rsidP="00047DDE">
                      <w:pPr>
                        <w:spacing w:line="240" w:lineRule="exact"/>
                        <w:rPr>
                          <w:rFonts w:ascii="標楷體" w:eastAsia="標楷體" w:hAnsi="標楷體"/>
                        </w:rPr>
                      </w:pPr>
                      <w:r w:rsidRPr="00524B72">
                        <w:rPr>
                          <w:rFonts w:ascii="標楷體" w:eastAsia="標楷體" w:hAnsi="標楷體" w:hint="eastAsia"/>
                        </w:rPr>
                        <w:t>作</w:t>
                      </w:r>
                    </w:p>
                    <w:p w:rsidR="00047DDE" w:rsidRPr="00524B72" w:rsidRDefault="00047DDE" w:rsidP="00047DDE">
                      <w:pPr>
                        <w:spacing w:line="240" w:lineRule="exact"/>
                        <w:rPr>
                          <w:rFonts w:ascii="標楷體" w:eastAsia="標楷體" w:hAnsi="標楷體"/>
                        </w:rPr>
                      </w:pPr>
                      <w:r w:rsidRPr="00524B72">
                        <w:rPr>
                          <w:rFonts w:ascii="標楷體" w:eastAsia="標楷體" w:hAnsi="標楷體" w:hint="eastAsia"/>
                        </w:rPr>
                        <w:t>業</w:t>
                      </w:r>
                    </w:p>
                  </w:txbxContent>
                </v:textbox>
              </v:rect>
            </w:pict>
          </mc:Fallback>
        </mc:AlternateContent>
      </w:r>
      <w:r>
        <w:rPr>
          <w:noProof/>
          <w:kern w:val="0"/>
        </w:rPr>
        <mc:AlternateContent>
          <mc:Choice Requires="wps">
            <w:drawing>
              <wp:anchor distT="0" distB="0" distL="114300" distR="114300" simplePos="0" relativeHeight="251629568" behindDoc="0" locked="0" layoutInCell="1" allowOverlap="1">
                <wp:simplePos x="0" y="0"/>
                <wp:positionH relativeFrom="column">
                  <wp:posOffset>-80010</wp:posOffset>
                </wp:positionH>
                <wp:positionV relativeFrom="paragraph">
                  <wp:posOffset>4084320</wp:posOffset>
                </wp:positionV>
                <wp:extent cx="1407160" cy="572770"/>
                <wp:effectExtent l="0" t="0" r="21590" b="17780"/>
                <wp:wrapNone/>
                <wp:docPr id="67" name="矩形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7160" cy="572770"/>
                        </a:xfrm>
                        <a:prstGeom prst="rect">
                          <a:avLst/>
                        </a:prstGeom>
                        <a:solidFill>
                          <a:srgbClr val="FFFFFF"/>
                        </a:solidFill>
                        <a:ln w="9525">
                          <a:solidFill>
                            <a:srgbClr val="000000"/>
                          </a:solidFill>
                          <a:miter lim="800000"/>
                          <a:headEnd/>
                          <a:tailEnd/>
                        </a:ln>
                      </wps:spPr>
                      <wps:txbx>
                        <w:txbxContent>
                          <w:p w:rsidR="00911EA9" w:rsidRDefault="00911EA9" w:rsidP="00911EA9">
                            <w:pPr>
                              <w:spacing w:line="240" w:lineRule="exact"/>
                              <w:jc w:val="both"/>
                              <w:rPr>
                                <w:rFonts w:ascii="標楷體" w:eastAsia="標楷體" w:hAnsi="標楷體"/>
                              </w:rPr>
                            </w:pPr>
                            <w:r>
                              <w:rPr>
                                <w:rFonts w:ascii="標楷體" w:eastAsia="標楷體" w:hAnsi="標楷體" w:hint="eastAsia"/>
                              </w:rPr>
                              <w:t>學校使用清單提供各級教育主管機關備查</w:t>
                            </w:r>
                            <w:r>
                              <w:rPr>
                                <w:rFonts w:ascii="新細明體" w:hAnsi="新細明體"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67" o:spid="_x0000_s1038" style="position:absolute;left:0;text-align:left;margin-left:-6.3pt;margin-top:321.6pt;width:110.8pt;height:45.1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">
                <v:textbox>
                  <w:txbxContent>
                    <w:p w:rsidR="00911EA9" w:rsidRDefault="00911EA9" w:rsidP="00911EA9">
                      <w:pPr>
                        <w:spacing w:line="240" w:lineRule="exact"/>
                        <w:jc w:val="both"/>
                        <w:rPr>
                          <w:rFonts w:ascii="標楷體" w:eastAsia="標楷體" w:hAnsi="標楷體"/>
                        </w:rPr>
                      </w:pPr>
                      <w:r>
                        <w:rPr>
                          <w:rFonts w:ascii="標楷體" w:eastAsia="標楷體" w:hAnsi="標楷體" w:hint="eastAsia"/>
                        </w:rPr>
                        <w:t>學校使用清單提供各級教育主管機關備查</w:t>
                      </w:r>
                      <w:r>
                        <w:rPr>
                          <w:rFonts w:ascii="新細明體" w:hAnsi="新細明體" w:hint="eastAsia"/>
                        </w:rPr>
                        <w:t>。</w:t>
                      </w:r>
                    </w:p>
                  </w:txbxContent>
                </v:textbox>
              </v:rect>
            </w:pict>
          </mc:Fallback>
        </mc:AlternateContent>
      </w:r>
      <w:r>
        <w:rPr>
          <w:rFonts w:ascii="新細明體" w:hAnsi="新細明體" w:cs="新細明體"/>
          <w:noProof/>
          <w:kern w:val="0"/>
        </w:rPr>
        <mc:AlternateContent>
          <mc:Choice Requires="wps">
            <w:drawing>
              <wp:anchor distT="0" distB="0" distL="114300" distR="114300" simplePos="0" relativeHeight="251689984" behindDoc="0" locked="0" layoutInCell="1" allowOverlap="1">
                <wp:simplePos x="0" y="0"/>
                <wp:positionH relativeFrom="column">
                  <wp:posOffset>494030</wp:posOffset>
                </wp:positionH>
                <wp:positionV relativeFrom="paragraph">
                  <wp:posOffset>2968625</wp:posOffset>
                </wp:positionV>
                <wp:extent cx="1200150" cy="1031875"/>
                <wp:effectExtent l="65087" t="0" r="26988" b="65087"/>
                <wp:wrapNone/>
                <wp:docPr id="54" name="肘形接點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200150" cy="1031875"/>
                        </a:xfrm>
                        <a:prstGeom prst="bentConnector3">
                          <a:avLst>
                            <a:gd name="adj1" fmla="val 69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肘形接點 54" o:spid="_x0000_s1026" type="#_x0000_t34" style="position:absolute;margin-left:38.9pt;margin-top:233.75pt;width:94.5pt;height:81.25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" adj="149">
                <v:stroke endarrow="block"/>
              </v:shape>
            </w:pict>
          </mc:Fallback>
        </mc:AlternateContent>
      </w:r>
      <w:r>
        <w:rPr>
          <w:noProof/>
          <w:kern w:val="0"/>
        </w:rPr>
        <mc:AlternateContent>
          <mc:Choice Requires="wps">
            <w:drawing>
              <wp:anchor distT="0" distB="0" distL="114300" distR="114300" simplePos="0" relativeHeight="251652096" behindDoc="0" locked="0" layoutInCell="1" allowOverlap="1">
                <wp:simplePos x="0" y="0"/>
                <wp:positionH relativeFrom="column">
                  <wp:posOffset>1316990</wp:posOffset>
                </wp:positionH>
                <wp:positionV relativeFrom="paragraph">
                  <wp:posOffset>2468245</wp:posOffset>
                </wp:positionV>
                <wp:extent cx="396240" cy="285750"/>
                <wp:effectExtent l="0" t="0" r="3810" b="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1EA9" w:rsidRDefault="00911EA9" w:rsidP="00911EA9">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1" o:spid="_x0000_s1039" style="position:absolute;left:0;text-align:left;margin-left:103.7pt;margin-top:194.35pt;width:31.2pt;height:2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" stroked="f">
                <v:textbox>
                  <w:txbxContent>
                    <w:p w:rsidR="00911EA9" w:rsidRDefault="00911EA9" w:rsidP="00911EA9">
                      <w:pPr>
                        <w:rPr>
                          <w:rFonts w:ascii="標楷體" w:eastAsia="標楷體" w:hAnsi="標楷體"/>
                        </w:rPr>
                      </w:pPr>
                      <w:r>
                        <w:rPr>
                          <w:rFonts w:ascii="標楷體" w:eastAsia="標楷體" w:hAnsi="標楷體" w:hint="eastAsia"/>
                        </w:rPr>
                        <w:t>否</w:t>
                      </w:r>
                    </w:p>
                  </w:txbxContent>
                </v:textbox>
              </v:rect>
            </w:pict>
          </mc:Fallback>
        </mc:AlternateContent>
      </w:r>
      <w:r>
        <w:rPr>
          <w:rFonts w:ascii="新細明體" w:hAnsi="新細明體" w:cs="新細明體"/>
          <w:noProof/>
          <w:kern w:val="0"/>
        </w:rPr>
        <mc:AlternateContent>
          <mc:Choice Requires="wps">
            <w:drawing>
              <wp:anchor distT="0" distB="0" distL="114300" distR="114300" simplePos="0" relativeHeight="251634688" behindDoc="0" locked="0" layoutInCell="1" allowOverlap="1">
                <wp:simplePos x="0" y="0"/>
                <wp:positionH relativeFrom="column">
                  <wp:posOffset>1605915</wp:posOffset>
                </wp:positionH>
                <wp:positionV relativeFrom="paragraph">
                  <wp:posOffset>2405380</wp:posOffset>
                </wp:positionV>
                <wp:extent cx="2597150" cy="936625"/>
                <wp:effectExtent l="19050" t="19050" r="12700" b="34925"/>
                <wp:wrapNone/>
                <wp:docPr id="50" name="流程圖: 決策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0" cy="936625"/>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11EA9" w:rsidRDefault="00911EA9" w:rsidP="00911EA9">
                            <w:pPr>
                              <w:spacing w:line="280" w:lineRule="exact"/>
                              <w:jc w:val="center"/>
                              <w:rPr>
                                <w:rFonts w:ascii="標楷體" w:eastAsia="標楷體" w:hAnsi="標楷體"/>
                              </w:rPr>
                            </w:pPr>
                            <w:r>
                              <w:rPr>
                                <w:rFonts w:ascii="標楷體" w:eastAsia="標楷體" w:hAnsi="標楷體" w:hint="eastAsia"/>
                              </w:rPr>
                              <w:t>是否須通知學校下架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流程圖: 決策 50" o:spid="_x0000_s1040" type="#_x0000_t110" style="position:absolute;left:0;text-align:left;margin-left:126.45pt;margin-top:189.4pt;width:204.5pt;height:73.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">
                <v:textbox>
                  <w:txbxContent>
                    <w:p w:rsidR="00911EA9" w:rsidRDefault="00911EA9" w:rsidP="00911EA9">
                      <w:pPr>
                        <w:spacing w:line="280" w:lineRule="exact"/>
                        <w:jc w:val="center"/>
                        <w:rPr>
                          <w:rFonts w:ascii="標楷體" w:eastAsia="標楷體" w:hAnsi="標楷體"/>
                        </w:rPr>
                      </w:pPr>
                      <w:r>
                        <w:rPr>
                          <w:rFonts w:ascii="標楷體" w:eastAsia="標楷體" w:hAnsi="標楷體" w:hint="eastAsia"/>
                        </w:rPr>
                        <w:t>是否須通知學校下架</w:t>
                      </w:r>
                    </w:p>
                  </w:txbxContent>
                </v:textbox>
              </v:shape>
            </w:pict>
          </mc:Fallback>
        </mc:AlternateContent>
      </w:r>
      <w:r>
        <w:rPr>
          <w:noProof/>
          <w:kern w:val="0"/>
        </w:rPr>
        <mc:AlternateContent>
          <mc:Choice Requires="wps">
            <w:drawing>
              <wp:anchor distT="0" distB="0" distL="114298" distR="114298" simplePos="0" relativeHeight="251651072" behindDoc="0" locked="0" layoutInCell="1" allowOverlap="1">
                <wp:simplePos x="0" y="0"/>
                <wp:positionH relativeFrom="column">
                  <wp:posOffset>2917189</wp:posOffset>
                </wp:positionH>
                <wp:positionV relativeFrom="paragraph">
                  <wp:posOffset>2075815</wp:posOffset>
                </wp:positionV>
                <wp:extent cx="0" cy="330200"/>
                <wp:effectExtent l="76200" t="0" r="76200" b="50800"/>
                <wp:wrapNone/>
                <wp:docPr id="75" name="直線接點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0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75" o:spid="_x0000_s1026" style="position:absolute;z-index:2516510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9.7pt,163.45pt" to="229.7pt,18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">
                <v:stroke endarrow="block"/>
              </v:line>
            </w:pict>
          </mc:Fallback>
        </mc:AlternateContent>
      </w:r>
      <w:r>
        <w:rPr>
          <w:noProof/>
          <w:kern w:val="0"/>
        </w:rPr>
        <mc:AlternateContent>
          <mc:Choice Requires="wps">
            <w:drawing>
              <wp:anchor distT="4294967295" distB="4294967295" distL="114300" distR="114300" simplePos="0" relativeHeight="251630592" behindDoc="0" locked="0" layoutInCell="1" allowOverlap="1">
                <wp:simplePos x="0" y="0"/>
                <wp:positionH relativeFrom="column">
                  <wp:posOffset>1490345</wp:posOffset>
                </wp:positionH>
                <wp:positionV relativeFrom="paragraph">
                  <wp:posOffset>1929764</wp:posOffset>
                </wp:positionV>
                <wp:extent cx="166370" cy="0"/>
                <wp:effectExtent l="0" t="0" r="24130" b="19050"/>
                <wp:wrapNone/>
                <wp:docPr id="72" name="直線接點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370" cy="0"/>
                        </a:xfrm>
                        <a:prstGeom prst="line">
                          <a:avLst/>
                        </a:prstGeom>
                        <a:noFill/>
                        <a:ln w="6350" cap="flat" cmpd="sng" algn="ctr">
                          <a:solidFill>
                            <a:sysClr val="windowText" lastClr="000000"/>
                          </a:solidFill>
                          <a:prstDash val="dash"/>
                          <a:miter lim="800000"/>
                        </a:ln>
                        <a:effectLst/>
                      </wps:spPr>
                      <wps:bodyPr/>
                    </wps:wsp>
                  </a:graphicData>
                </a:graphic>
                <wp14:sizeRelH relativeFrom="margin">
                  <wp14:pctWidth>0</wp14:pctWidth>
                </wp14:sizeRelH>
                <wp14:sizeRelV relativeFrom="page">
                  <wp14:pctHeight>0</wp14:pctHeight>
                </wp14:sizeRelV>
              </wp:anchor>
            </w:drawing>
          </mc:Choice>
          <mc:Fallback>
            <w:pict>
              <v:line id="直線接點 72" o:spid="_x0000_s1026" style="position:absolute;z-index:251630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7.35pt,151.95pt" to="130.45pt,1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" strokecolor="windowText" strokeweight=".5pt">
                <v:stroke dashstyle="dash" joinstyle="miter"/>
                <o:lock v:ext="edit" shapetype="f"/>
              </v:line>
            </w:pict>
          </mc:Fallback>
        </mc:AlternateContent>
      </w:r>
      <w:r>
        <w:rPr>
          <w:noProof/>
          <w:kern w:val="0"/>
        </w:rPr>
        <mc:AlternateContent>
          <mc:Choice Requires="wps">
            <w:drawing>
              <wp:anchor distT="0" distB="0" distL="114300" distR="114300" simplePos="0" relativeHeight="251631616" behindDoc="0" locked="0" layoutInCell="1" allowOverlap="1">
                <wp:simplePos x="0" y="0"/>
                <wp:positionH relativeFrom="column">
                  <wp:posOffset>-15875</wp:posOffset>
                </wp:positionH>
                <wp:positionV relativeFrom="paragraph">
                  <wp:posOffset>1614805</wp:posOffset>
                </wp:positionV>
                <wp:extent cx="1521460" cy="727075"/>
                <wp:effectExtent l="0" t="0" r="21590" b="15875"/>
                <wp:wrapNone/>
                <wp:docPr id="73" name="矩形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1460" cy="727075"/>
                        </a:xfrm>
                        <a:prstGeom prst="rect">
                          <a:avLst/>
                        </a:prstGeom>
                        <a:solidFill>
                          <a:srgbClr val="FFFFFF"/>
                        </a:solidFill>
                        <a:ln w="9525">
                          <a:solidFill>
                            <a:srgbClr val="000000"/>
                          </a:solidFill>
                          <a:prstDash val="dash"/>
                          <a:miter lim="800000"/>
                          <a:headEnd/>
                          <a:tailEnd/>
                        </a:ln>
                      </wps:spPr>
                      <wps:txbx>
                        <w:txbxContent>
                          <w:p w:rsidR="00911EA9" w:rsidRDefault="00911EA9" w:rsidP="00911EA9">
                            <w:pPr>
                              <w:spacing w:line="240" w:lineRule="exact"/>
                              <w:rPr>
                                <w:rFonts w:ascii="標楷體" w:eastAsia="標楷體" w:hAnsi="標楷體"/>
                              </w:rPr>
                            </w:pPr>
                            <w:r>
                              <w:rPr>
                                <w:rFonts w:ascii="標楷體" w:eastAsia="標楷體" w:hAnsi="標楷體" w:hint="eastAsia"/>
                              </w:rPr>
                              <w:t>使用清單提供教育部及教育部國民及教育署備查。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73" o:spid="_x0000_s1041" style="position:absolute;left:0;text-align:left;margin-left:-1.25pt;margin-top:127.15pt;width:119.8pt;height:57.2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">
                <v:stroke dashstyle="dash"/>
                <v:textbox>
                  <w:txbxContent>
                    <w:p w:rsidR="00911EA9" w:rsidRDefault="00911EA9" w:rsidP="00911EA9">
                      <w:pPr>
                        <w:spacing w:line="240" w:lineRule="exact"/>
                        <w:rPr>
                          <w:rFonts w:ascii="標楷體" w:eastAsia="標楷體" w:hAnsi="標楷體"/>
                        </w:rPr>
                      </w:pPr>
                      <w:r>
                        <w:rPr>
                          <w:rFonts w:ascii="標楷體" w:eastAsia="標楷體" w:hAnsi="標楷體" w:hint="eastAsia"/>
                        </w:rPr>
                        <w:t>使用清單提供教育部及教育部國民及教育署備查。</w:t>
                      </w:r>
                    </w:p>
                  </w:txbxContent>
                </v:textbox>
              </v:rect>
            </w:pict>
          </mc:Fallback>
        </mc:AlternateContent>
      </w:r>
      <w:r>
        <w:rPr>
          <w:noProof/>
          <w:kern w:val="0"/>
        </w:rPr>
        <mc:AlternateContent>
          <mc:Choice Requires="wps">
            <w:drawing>
              <wp:anchor distT="0" distB="0" distL="114300" distR="114300" simplePos="0" relativeHeight="251649024" behindDoc="0" locked="0" layoutInCell="1" allowOverlap="1">
                <wp:simplePos x="0" y="0"/>
                <wp:positionH relativeFrom="column">
                  <wp:posOffset>1610995</wp:posOffset>
                </wp:positionH>
                <wp:positionV relativeFrom="paragraph">
                  <wp:posOffset>1725930</wp:posOffset>
                </wp:positionV>
                <wp:extent cx="2660650" cy="351155"/>
                <wp:effectExtent l="0" t="0" r="25400" b="10795"/>
                <wp:wrapNone/>
                <wp:docPr id="47" name="矩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0650" cy="351155"/>
                        </a:xfrm>
                        <a:prstGeom prst="rect">
                          <a:avLst/>
                        </a:prstGeom>
                        <a:solidFill>
                          <a:srgbClr val="FFFFFF"/>
                        </a:solidFill>
                        <a:ln w="9525">
                          <a:solidFill>
                            <a:srgbClr val="000000"/>
                          </a:solidFill>
                          <a:miter lim="800000"/>
                          <a:headEnd/>
                          <a:tailEnd/>
                        </a:ln>
                      </wps:spPr>
                      <wps:txbx>
                        <w:txbxContent>
                          <w:p w:rsidR="00911EA9" w:rsidRDefault="00911EA9" w:rsidP="00911EA9">
                            <w:pPr>
                              <w:spacing w:line="240" w:lineRule="exact"/>
                              <w:jc w:val="center"/>
                              <w:rPr>
                                <w:rFonts w:ascii="標楷體" w:eastAsia="標楷體" w:hAnsi="標楷體"/>
                              </w:rPr>
                            </w:pPr>
                            <w:r>
                              <w:rPr>
                                <w:rFonts w:ascii="標楷體" w:eastAsia="標楷體" w:hAnsi="標楷體" w:hint="eastAsia"/>
                              </w:rPr>
                              <w:t>系統產出</w:t>
                            </w:r>
                            <w:r w:rsidR="00914ED3">
                              <w:rPr>
                                <w:rFonts w:ascii="標楷體" w:eastAsia="標楷體" w:hAnsi="標楷體" w:hint="eastAsia"/>
                              </w:rPr>
                              <w:t>問題產品使用</w:t>
                            </w:r>
                            <w:r>
                              <w:rPr>
                                <w:rFonts w:ascii="標楷體" w:eastAsia="標楷體" w:hAnsi="標楷體" w:hint="eastAsia"/>
                              </w:rPr>
                              <w:t>學校清單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7" o:spid="_x0000_s1042" style="position:absolute;left:0;text-align:left;margin-left:126.85pt;margin-top:135.9pt;width:209.5pt;height:27.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">
                <v:textbox>
                  <w:txbxContent>
                    <w:p w:rsidR="00911EA9" w:rsidRDefault="00911EA9" w:rsidP="00911EA9">
                      <w:pPr>
                        <w:spacing w:line="240" w:lineRule="exact"/>
                        <w:jc w:val="center"/>
                        <w:rPr>
                          <w:rFonts w:ascii="標楷體" w:eastAsia="標楷體" w:hAnsi="標楷體"/>
                        </w:rPr>
                      </w:pPr>
                      <w:r>
                        <w:rPr>
                          <w:rFonts w:ascii="標楷體" w:eastAsia="標楷體" w:hAnsi="標楷體" w:hint="eastAsia"/>
                        </w:rPr>
                        <w:t>系統產出</w:t>
                      </w:r>
                      <w:r w:rsidR="00914ED3">
                        <w:rPr>
                          <w:rFonts w:ascii="標楷體" w:eastAsia="標楷體" w:hAnsi="標楷體" w:hint="eastAsia"/>
                        </w:rPr>
                        <w:t>問題產品使用</w:t>
                      </w:r>
                      <w:r>
                        <w:rPr>
                          <w:rFonts w:ascii="標楷體" w:eastAsia="標楷體" w:hAnsi="標楷體" w:hint="eastAsia"/>
                        </w:rPr>
                        <w:t>學校清單</w:t>
                      </w:r>
                    </w:p>
                  </w:txbxContent>
                </v:textbox>
              </v:rect>
            </w:pict>
          </mc:Fallback>
        </mc:AlternateContent>
      </w:r>
      <w:r>
        <w:rPr>
          <w:noProof/>
          <w:kern w:val="0"/>
        </w:rPr>
        <mc:AlternateContent>
          <mc:Choice Requires="wps">
            <w:drawing>
              <wp:anchor distT="0" distB="0" distL="114298" distR="114298" simplePos="0" relativeHeight="251650048" behindDoc="0" locked="0" layoutInCell="1" allowOverlap="1">
                <wp:simplePos x="0" y="0"/>
                <wp:positionH relativeFrom="column">
                  <wp:posOffset>2924174</wp:posOffset>
                </wp:positionH>
                <wp:positionV relativeFrom="paragraph">
                  <wp:posOffset>1395095</wp:posOffset>
                </wp:positionV>
                <wp:extent cx="0" cy="330200"/>
                <wp:effectExtent l="76200" t="0" r="76200" b="50800"/>
                <wp:wrapNone/>
                <wp:docPr id="74" name="直線接點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0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74" o:spid="_x0000_s1026" style="position:absolute;z-index:2516500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30.25pt,109.85pt" to="230.25pt,1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">
                <v:stroke endarrow="block"/>
              </v:line>
            </w:pict>
          </mc:Fallback>
        </mc:AlternateContent>
      </w:r>
      <w:r>
        <w:rPr>
          <w:noProof/>
          <w:kern w:val="0"/>
        </w:rPr>
        <mc:AlternateContent>
          <mc:Choice Requires="wps">
            <w:drawing>
              <wp:anchor distT="0" distB="0" distL="114300" distR="114300" simplePos="0" relativeHeight="251648000" behindDoc="0" locked="0" layoutInCell="1" allowOverlap="1">
                <wp:simplePos x="0" y="0"/>
                <wp:positionH relativeFrom="column">
                  <wp:posOffset>1610995</wp:posOffset>
                </wp:positionH>
                <wp:positionV relativeFrom="paragraph">
                  <wp:posOffset>1024255</wp:posOffset>
                </wp:positionV>
                <wp:extent cx="2660650" cy="351155"/>
                <wp:effectExtent l="0" t="0" r="25400" b="10795"/>
                <wp:wrapNone/>
                <wp:docPr id="43" name="矩形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0650" cy="351155"/>
                        </a:xfrm>
                        <a:prstGeom prst="rect">
                          <a:avLst/>
                        </a:prstGeom>
                        <a:solidFill>
                          <a:srgbClr val="FFFFFF"/>
                        </a:solidFill>
                        <a:ln w="9525">
                          <a:solidFill>
                            <a:srgbClr val="000000"/>
                          </a:solidFill>
                          <a:miter lim="800000"/>
                          <a:headEnd/>
                          <a:tailEnd/>
                        </a:ln>
                      </wps:spPr>
                      <wps:txbx>
                        <w:txbxContent>
                          <w:p w:rsidR="00911EA9" w:rsidRDefault="00911EA9" w:rsidP="00911EA9">
                            <w:pPr>
                              <w:spacing w:line="240" w:lineRule="exact"/>
                              <w:jc w:val="center"/>
                              <w:rPr>
                                <w:rFonts w:ascii="標楷體" w:eastAsia="標楷體" w:hAnsi="標楷體"/>
                              </w:rPr>
                            </w:pPr>
                            <w:r>
                              <w:rPr>
                                <w:rFonts w:ascii="標楷體" w:eastAsia="標楷體" w:hAnsi="標楷體" w:hint="eastAsia"/>
                              </w:rPr>
                              <w:t>進行校園食材登錄平臺系統查詢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3" o:spid="_x0000_s1043" style="position:absolute;left:0;text-align:left;margin-left:126.85pt;margin-top:80.65pt;width:209.5pt;height:27.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">
                <v:textbox>
                  <w:txbxContent>
                    <w:p w:rsidR="00911EA9" w:rsidRDefault="00911EA9" w:rsidP="00911EA9">
                      <w:pPr>
                        <w:spacing w:line="240" w:lineRule="exact"/>
                        <w:jc w:val="center"/>
                        <w:rPr>
                          <w:rFonts w:ascii="標楷體" w:eastAsia="標楷體" w:hAnsi="標楷體"/>
                        </w:rPr>
                      </w:pPr>
                      <w:r>
                        <w:rPr>
                          <w:rFonts w:ascii="標楷體" w:eastAsia="標楷體" w:hAnsi="標楷體" w:hint="eastAsia"/>
                        </w:rPr>
                        <w:t>進行校園食材登錄平臺系統查詢</w:t>
                      </w:r>
                    </w:p>
                  </w:txbxContent>
                </v:textbox>
              </v:rect>
            </w:pict>
          </mc:Fallback>
        </mc:AlternateContent>
      </w:r>
      <w:r>
        <w:rPr>
          <w:noProof/>
          <w:kern w:val="0"/>
        </w:rPr>
        <mc:AlternateContent>
          <mc:Choice Requires="wps">
            <w:drawing>
              <wp:anchor distT="0" distB="0" distL="114298" distR="114298" simplePos="0" relativeHeight="251646976" behindDoc="0" locked="0" layoutInCell="1" allowOverlap="1">
                <wp:simplePos x="0" y="0"/>
                <wp:positionH relativeFrom="column">
                  <wp:posOffset>2922904</wp:posOffset>
                </wp:positionH>
                <wp:positionV relativeFrom="paragraph">
                  <wp:posOffset>702310</wp:posOffset>
                </wp:positionV>
                <wp:extent cx="0" cy="330200"/>
                <wp:effectExtent l="76200" t="0" r="76200" b="50800"/>
                <wp:wrapNone/>
                <wp:docPr id="46" name="直線接點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0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46" o:spid="_x0000_s1026" style="position:absolute;z-index:2516469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30.15pt,55.3pt" to="230.15pt,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">
                <v:stroke endarrow="block"/>
              </v:line>
            </w:pict>
          </mc:Fallback>
        </mc:AlternateContent>
      </w:r>
      <w:r>
        <w:rPr>
          <w:noProof/>
          <w:kern w:val="0"/>
        </w:rPr>
        <mc:AlternateContent>
          <mc:Choice Requires="wps">
            <w:drawing>
              <wp:anchor distT="4294967295" distB="4294967295" distL="114300" distR="114300" simplePos="0" relativeHeight="251645952" behindDoc="0" locked="0" layoutInCell="1" allowOverlap="1">
                <wp:simplePos x="0" y="0"/>
                <wp:positionH relativeFrom="column">
                  <wp:posOffset>4363085</wp:posOffset>
                </wp:positionH>
                <wp:positionV relativeFrom="paragraph">
                  <wp:posOffset>338454</wp:posOffset>
                </wp:positionV>
                <wp:extent cx="220345" cy="0"/>
                <wp:effectExtent l="0" t="0" r="8255" b="19050"/>
                <wp:wrapNone/>
                <wp:docPr id="10" name="直線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034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直線接點 10"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43.55pt,26.65pt" to="360.9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" strokecolor="black [3213]" strokeweight=".5pt">
                <v:stroke dashstyle="dash" joinstyle="miter"/>
                <o:lock v:ext="edit" shapetype="f"/>
              </v:line>
            </w:pict>
          </mc:Fallback>
        </mc:AlternateContent>
      </w:r>
      <w:r>
        <w:rPr>
          <w:noProof/>
          <w:kern w:val="0"/>
        </w:rPr>
        <mc:AlternateContent>
          <mc:Choice Requires="wps">
            <w:drawing>
              <wp:anchor distT="4294967295" distB="4294967295" distL="114300" distR="114300" simplePos="0" relativeHeight="251632640" behindDoc="0" locked="0" layoutInCell="1" allowOverlap="1">
                <wp:simplePos x="0" y="0"/>
                <wp:positionH relativeFrom="column">
                  <wp:posOffset>1491615</wp:posOffset>
                </wp:positionH>
                <wp:positionV relativeFrom="paragraph">
                  <wp:posOffset>1153159</wp:posOffset>
                </wp:positionV>
                <wp:extent cx="177165" cy="0"/>
                <wp:effectExtent l="0" t="0" r="13335" b="19050"/>
                <wp:wrapNone/>
                <wp:docPr id="41" name="直線接點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7165" cy="0"/>
                        </a:xfrm>
                        <a:prstGeom prst="line">
                          <a:avLst/>
                        </a:prstGeom>
                        <a:noFill/>
                        <a:ln w="6350" cap="flat" cmpd="sng" algn="ctr">
                          <a:solidFill>
                            <a:sysClr val="windowText" lastClr="000000"/>
                          </a:solidFill>
                          <a:prstDash val="dash"/>
                          <a:miter lim="800000"/>
                        </a:ln>
                        <a:effectLst/>
                      </wps:spPr>
                      <wps:bodyPr/>
                    </wps:wsp>
                  </a:graphicData>
                </a:graphic>
                <wp14:sizeRelH relativeFrom="margin">
                  <wp14:pctWidth>0</wp14:pctWidth>
                </wp14:sizeRelH>
                <wp14:sizeRelV relativeFrom="page">
                  <wp14:pctHeight>0</wp14:pctHeight>
                </wp14:sizeRelV>
              </wp:anchor>
            </w:drawing>
          </mc:Choice>
          <mc:Fallback>
            <w:pict>
              <v:line id="直線接點 41" o:spid="_x0000_s1026" style="position:absolute;z-index:251632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7.45pt,90.8pt" to="131.4pt,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" strokecolor="windowText" strokeweight=".5pt">
                <v:stroke dashstyle="dash" joinstyle="miter"/>
                <o:lock v:ext="edit" shapetype="f"/>
              </v:line>
            </w:pict>
          </mc:Fallback>
        </mc:AlternateContent>
      </w:r>
      <w:r>
        <w:rPr>
          <w:noProof/>
          <w:kern w:val="0"/>
        </w:rPr>
        <mc:AlternateContent>
          <mc:Choice Requires="wps">
            <w:drawing>
              <wp:anchor distT="0" distB="0" distL="114300" distR="114300" simplePos="0" relativeHeight="251633664" behindDoc="0" locked="0" layoutInCell="1" allowOverlap="1">
                <wp:simplePos x="0" y="0"/>
                <wp:positionH relativeFrom="column">
                  <wp:posOffset>-26670</wp:posOffset>
                </wp:positionH>
                <wp:positionV relativeFrom="paragraph">
                  <wp:posOffset>826135</wp:posOffset>
                </wp:positionV>
                <wp:extent cx="1519555" cy="695960"/>
                <wp:effectExtent l="0" t="0" r="23495" b="27940"/>
                <wp:wrapNone/>
                <wp:docPr id="1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9555" cy="695960"/>
                        </a:xfrm>
                        <a:prstGeom prst="rect">
                          <a:avLst/>
                        </a:prstGeom>
                        <a:solidFill>
                          <a:srgbClr val="FFFFFF"/>
                        </a:solidFill>
                        <a:ln w="9525">
                          <a:solidFill>
                            <a:srgbClr val="000000"/>
                          </a:solidFill>
                          <a:prstDash val="dash"/>
                          <a:miter lim="800000"/>
                          <a:headEnd/>
                          <a:tailEnd/>
                        </a:ln>
                      </wps:spPr>
                      <wps:txbx>
                        <w:txbxContent>
                          <w:p w:rsidR="00911EA9" w:rsidRDefault="00911EA9" w:rsidP="00911EA9">
                            <w:pPr>
                              <w:spacing w:line="240" w:lineRule="exact"/>
                              <w:rPr>
                                <w:rFonts w:ascii="新細明體" w:hAnsi="新細明體"/>
                              </w:rPr>
                            </w:pPr>
                            <w:r>
                              <w:rPr>
                                <w:rFonts w:ascii="標楷體" w:eastAsia="標楷體" w:hAnsi="標楷體" w:hint="eastAsia"/>
                              </w:rPr>
                              <w:t>掌握影響範圍</w:t>
                            </w:r>
                            <w:r>
                              <w:rPr>
                                <w:rFonts w:ascii="新細明體" w:hAnsi="新細明體" w:hint="eastAsia"/>
                              </w:rPr>
                              <w:t>：</w:t>
                            </w:r>
                          </w:p>
                          <w:p w:rsidR="00911EA9" w:rsidRDefault="00911EA9" w:rsidP="00911EA9">
                            <w:pPr>
                              <w:spacing w:line="240" w:lineRule="exact"/>
                              <w:rPr>
                                <w:rFonts w:ascii="標楷體" w:eastAsia="標楷體" w:hAnsi="標楷體"/>
                              </w:rPr>
                            </w:pPr>
                            <w:r>
                              <w:rPr>
                                <w:rFonts w:ascii="標楷體" w:eastAsia="標楷體" w:hAnsi="標楷體" w:hint="eastAsia"/>
                              </w:rPr>
                              <w:t>運用廠商/食材/食品名稱等關鍵字，進行系統查詢。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8" o:spid="_x0000_s1044" style="position:absolute;left:0;text-align:left;margin-left:-2.1pt;margin-top:65.05pt;width:119.65pt;height:54.8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">
                <v:stroke dashstyle="dash"/>
                <v:textbox>
                  <w:txbxContent>
                    <w:p w:rsidR="00911EA9" w:rsidRDefault="00911EA9" w:rsidP="00911EA9">
                      <w:pPr>
                        <w:spacing w:line="240" w:lineRule="exact"/>
                        <w:rPr>
                          <w:rFonts w:ascii="新細明體" w:hAnsi="新細明體"/>
                        </w:rPr>
                      </w:pPr>
                      <w:r>
                        <w:rPr>
                          <w:rFonts w:ascii="標楷體" w:eastAsia="標楷體" w:hAnsi="標楷體" w:hint="eastAsia"/>
                        </w:rPr>
                        <w:t>掌握影響範圍</w:t>
                      </w:r>
                      <w:r>
                        <w:rPr>
                          <w:rFonts w:ascii="新細明體" w:hAnsi="新細明體" w:hint="eastAsia"/>
                        </w:rPr>
                        <w:t>：</w:t>
                      </w:r>
                    </w:p>
                    <w:p w:rsidR="00911EA9" w:rsidRDefault="00911EA9" w:rsidP="00911EA9">
                      <w:pPr>
                        <w:spacing w:line="240" w:lineRule="exact"/>
                        <w:rPr>
                          <w:rFonts w:ascii="標楷體" w:eastAsia="標楷體" w:hAnsi="標楷體"/>
                        </w:rPr>
                      </w:pPr>
                      <w:r>
                        <w:rPr>
                          <w:rFonts w:ascii="標楷體" w:eastAsia="標楷體" w:hAnsi="標楷體" w:hint="eastAsia"/>
                        </w:rPr>
                        <w:t>運用廠商/食材/食品名稱等關鍵字，進行系統查詢。</w:t>
                      </w:r>
                    </w:p>
                  </w:txbxContent>
                </v:textbox>
              </v:rect>
            </w:pict>
          </mc:Fallback>
        </mc:AlternateContent>
      </w:r>
      <w:r w:rsidR="00911EA9">
        <w:rPr>
          <w:rFonts w:eastAsia="標楷體"/>
          <w:bCs/>
          <w:kern w:val="0"/>
          <w:sz w:val="28"/>
          <w:szCs w:val="28"/>
        </w:rPr>
        <w:br w:type="page"/>
      </w:r>
    </w:p>
    <w:p w:rsidR="00017CFE" w:rsidRDefault="00097195" w:rsidP="00E75D5A">
      <w:pPr>
        <w:ind w:left="-426"/>
        <w:outlineLvl w:val="0"/>
        <w:rPr>
          <w:rFonts w:eastAsia="標楷體"/>
          <w:sz w:val="28"/>
          <w:szCs w:val="28"/>
        </w:rPr>
      </w:pPr>
      <w:bookmarkStart w:id="9" w:name="_Toc428800959"/>
      <w:r>
        <w:rPr>
          <w:rFonts w:eastAsia="標楷體"/>
          <w:noProof/>
          <w:sz w:val="28"/>
          <w:szCs w:val="28"/>
        </w:rPr>
        <w:lastRenderedPageBreak/>
        <mc:AlternateContent>
          <mc:Choice Requires="wps">
            <w:drawing>
              <wp:anchor distT="0" distB="0" distL="114300" distR="114300" simplePos="0" relativeHeight="251688960" behindDoc="0" locked="0" layoutInCell="1" allowOverlap="1">
                <wp:simplePos x="0" y="0"/>
                <wp:positionH relativeFrom="column">
                  <wp:posOffset>2477135</wp:posOffset>
                </wp:positionH>
                <wp:positionV relativeFrom="paragraph">
                  <wp:posOffset>8021320</wp:posOffset>
                </wp:positionV>
                <wp:extent cx="280670" cy="280670"/>
                <wp:effectExtent l="0" t="0" r="24130" b="2413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670" cy="28067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矩形 2" o:spid="_x0000_s1026" style="position:absolute;margin-left:195.05pt;margin-top:631.6pt;width:22.1pt;height:22.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" fillcolor="white [3212]" strokecolor="white [3212]" strokeweight="1pt">
                <v:path arrowok="t"/>
              </v:rect>
            </w:pict>
          </mc:Fallback>
        </mc:AlternateContent>
      </w:r>
      <w:r>
        <w:rPr>
          <w:rFonts w:eastAsia="標楷體"/>
          <w:noProof/>
          <w:sz w:val="28"/>
          <w:szCs w:val="28"/>
        </w:rPr>
        <mc:AlternateContent>
          <mc:Choice Requires="wps">
            <w:drawing>
              <wp:anchor distT="0" distB="0" distL="114300" distR="114300" simplePos="0" relativeHeight="251686912" behindDoc="0" locked="0" layoutInCell="1" allowOverlap="1">
                <wp:simplePos x="0" y="0"/>
                <wp:positionH relativeFrom="column">
                  <wp:posOffset>4576445</wp:posOffset>
                </wp:positionH>
                <wp:positionV relativeFrom="paragraph">
                  <wp:posOffset>9090660</wp:posOffset>
                </wp:positionV>
                <wp:extent cx="321945" cy="259715"/>
                <wp:effectExtent l="0" t="0" r="20955" b="26035"/>
                <wp:wrapNone/>
                <wp:docPr id="5" name="橢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1945" cy="25971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橢圓 5" o:spid="_x0000_s1026" style="position:absolute;margin-left:360.35pt;margin-top:715.8pt;width:25.35pt;height:20.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" fillcolor="white [3212]" strokecolor="white [3212]" strokeweight="1pt">
                <v:stroke joinstyle="miter"/>
                <v:path arrowok="t"/>
              </v:oval>
            </w:pict>
          </mc:Fallback>
        </mc:AlternateContent>
      </w:r>
      <w:r w:rsidR="00017CFE">
        <w:rPr>
          <w:rFonts w:eastAsia="標楷體" w:hint="eastAsia"/>
          <w:sz w:val="28"/>
          <w:szCs w:val="28"/>
        </w:rPr>
        <w:t>附件二、</w:t>
      </w:r>
      <w:bookmarkEnd w:id="9"/>
      <w:r w:rsidR="00AC6586">
        <w:rPr>
          <w:rFonts w:eastAsia="標楷體"/>
          <w:noProof/>
          <w:sz w:val="28"/>
          <w:szCs w:val="28"/>
        </w:rPr>
        <w:drawing>
          <wp:inline distT="0" distB="0" distL="0" distR="0">
            <wp:extent cx="6027420" cy="831342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教育部食品事件處理作業標準說明書-再修_頁面_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27420" cy="8313420"/>
                    </a:xfrm>
                    <a:prstGeom prst="rect">
                      <a:avLst/>
                    </a:prstGeom>
                  </pic:spPr>
                </pic:pic>
              </a:graphicData>
            </a:graphic>
          </wp:inline>
        </w:drawing>
      </w:r>
    </w:p>
    <w:p w:rsidR="004452E0" w:rsidRDefault="004452E0" w:rsidP="00E75D5A">
      <w:pPr>
        <w:ind w:left="-709"/>
        <w:outlineLvl w:val="0"/>
        <w:rPr>
          <w:rFonts w:eastAsia="標楷體"/>
          <w:b/>
          <w:sz w:val="36"/>
          <w:szCs w:val="36"/>
        </w:rPr>
      </w:pPr>
      <w:r>
        <w:rPr>
          <w:rFonts w:eastAsia="標楷體" w:hint="eastAsia"/>
          <w:sz w:val="28"/>
          <w:szCs w:val="28"/>
        </w:rPr>
        <w:lastRenderedPageBreak/>
        <w:t>附件三、</w:t>
      </w:r>
      <w:r>
        <w:rPr>
          <w:rFonts w:eastAsia="標楷體" w:hint="eastAsia"/>
          <w:b/>
          <w:bCs/>
          <w:kern w:val="0"/>
          <w:sz w:val="36"/>
          <w:szCs w:val="36"/>
        </w:rPr>
        <w:t>各級</w:t>
      </w:r>
      <w:r>
        <w:rPr>
          <w:rFonts w:eastAsia="標楷體" w:hint="eastAsia"/>
          <w:b/>
          <w:sz w:val="36"/>
          <w:szCs w:val="36"/>
        </w:rPr>
        <w:t>學校發生疑似食品中毒事件處理作業流程圖</w:t>
      </w:r>
    </w:p>
    <w:p w:rsidR="004452E0" w:rsidRDefault="00097195" w:rsidP="004452E0">
      <w:pPr>
        <w:ind w:left="480"/>
        <w:rPr>
          <w:rFonts w:eastAsiaTheme="minorEastAsia"/>
          <w:szCs w:val="22"/>
        </w:rPr>
      </w:pPr>
      <w:r>
        <w:rPr>
          <w:noProof/>
        </w:rPr>
        <mc:AlternateContent>
          <mc:Choice Requires="wps">
            <w:drawing>
              <wp:anchor distT="0" distB="0" distL="114300" distR="114300" simplePos="0" relativeHeight="251659264" behindDoc="0" locked="0" layoutInCell="1" allowOverlap="1">
                <wp:simplePos x="0" y="0"/>
                <wp:positionH relativeFrom="column">
                  <wp:posOffset>3543300</wp:posOffset>
                </wp:positionH>
                <wp:positionV relativeFrom="paragraph">
                  <wp:posOffset>197485</wp:posOffset>
                </wp:positionV>
                <wp:extent cx="2143760" cy="633730"/>
                <wp:effectExtent l="0" t="0" r="27940" b="13970"/>
                <wp:wrapNone/>
                <wp:docPr id="101" name="矩形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760" cy="63373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4452E0" w:rsidRDefault="004452E0" w:rsidP="004452E0">
                            <w:pPr>
                              <w:widowControl/>
                              <w:spacing w:line="200" w:lineRule="exact"/>
                              <w:jc w:val="both"/>
                              <w:rPr>
                                <w:rFonts w:ascii="標楷體" w:eastAsia="標楷體" w:hAnsi="標楷體" w:cs="新細明體"/>
                                <w:kern w:val="0"/>
                              </w:rPr>
                            </w:pPr>
                            <w:r>
                              <w:rPr>
                                <w:rFonts w:ascii="標楷體" w:eastAsia="標楷體" w:hAnsi="標楷體" w:cs="新細明體" w:hint="eastAsia"/>
                                <w:kern w:val="0"/>
                              </w:rPr>
                              <w:t>見衛生福利部食品中毒定義</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101" o:spid="_x0000_s1045" style="position:absolute;left:0;text-align:left;margin-left:279pt;margin-top:15.55pt;width:168.8pt;height:4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" filled="f" strokeweight=".5pt">
                <v:stroke dashstyle="dash"/>
                <v:textbox>
                  <w:txbxContent>
                    <w:p w:rsidR="004452E0" w:rsidRDefault="004452E0" w:rsidP="004452E0">
                      <w:pPr>
                        <w:widowControl/>
                        <w:spacing w:line="200" w:lineRule="exact"/>
                        <w:jc w:val="both"/>
                        <w:rPr>
                          <w:rFonts w:ascii="標楷體" w:eastAsia="標楷體" w:hAnsi="標楷體" w:cs="新細明體"/>
                          <w:kern w:val="0"/>
                        </w:rPr>
                      </w:pPr>
                      <w:r>
                        <w:rPr>
                          <w:rFonts w:ascii="標楷體" w:eastAsia="標楷體" w:hAnsi="標楷體" w:cs="新細明體" w:hint="eastAsia"/>
                          <w:kern w:val="0"/>
                        </w:rPr>
                        <w:t>見衛生福利部食品中毒定義</w:t>
                      </w:r>
                    </w:p>
                  </w:txbxContent>
                </v:textbox>
              </v:rect>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813435</wp:posOffset>
                </wp:positionH>
                <wp:positionV relativeFrom="paragraph">
                  <wp:posOffset>6637655</wp:posOffset>
                </wp:positionV>
                <wp:extent cx="2763520" cy="638810"/>
                <wp:effectExtent l="0" t="0" r="17780" b="27940"/>
                <wp:wrapNone/>
                <wp:docPr id="122" name="流程圖: 結束點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3520" cy="638810"/>
                        </a:xfrm>
                        <a:prstGeom prst="flowChartTerminator">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452E0" w:rsidRDefault="004452E0" w:rsidP="004452E0">
                            <w:pPr>
                              <w:pStyle w:val="a4"/>
                              <w:numPr>
                                <w:ilvl w:val="0"/>
                                <w:numId w:val="8"/>
                              </w:numPr>
                              <w:adjustRightInd w:val="0"/>
                              <w:snapToGrid w:val="0"/>
                              <w:ind w:leftChars="0" w:left="358" w:hangingChars="149" w:hanging="358"/>
                              <w:rPr>
                                <w:rFonts w:ascii="標楷體" w:eastAsia="標楷體" w:hAnsi="標楷體"/>
                              </w:rPr>
                            </w:pPr>
                            <w:r>
                              <w:rPr>
                                <w:rFonts w:ascii="標楷體" w:eastAsia="標楷體" w:hAnsi="標楷體" w:hint="eastAsia"/>
                              </w:rPr>
                              <w:t>持續加強校園食品衛生管理。</w:t>
                            </w:r>
                          </w:p>
                          <w:p w:rsidR="004452E0" w:rsidRDefault="004452E0" w:rsidP="004452E0">
                            <w:pPr>
                              <w:pStyle w:val="a4"/>
                              <w:numPr>
                                <w:ilvl w:val="0"/>
                                <w:numId w:val="8"/>
                              </w:numPr>
                              <w:adjustRightInd w:val="0"/>
                              <w:snapToGrid w:val="0"/>
                              <w:ind w:leftChars="0" w:left="358" w:hangingChars="149" w:hanging="358"/>
                              <w:rPr>
                                <w:rFonts w:ascii="標楷體" w:eastAsia="標楷體" w:hAnsi="標楷體"/>
                              </w:rPr>
                            </w:pPr>
                            <w:r>
                              <w:rPr>
                                <w:rFonts w:ascii="標楷體" w:eastAsia="標楷體" w:hAnsi="標楷體" w:hint="eastAsia"/>
                              </w:rPr>
                              <w:t>持續關心師生健康。</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流程圖: 結束點 122" o:spid="_x0000_s1046" type="#_x0000_t116" style="position:absolute;left:0;text-align:left;margin-left:64.05pt;margin-top:522.65pt;width:217.6pt;height:50.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" filled="f" strokeweight=".5pt">
                <v:textbox>
                  <w:txbxContent>
                    <w:p w:rsidR="004452E0" w:rsidRDefault="004452E0" w:rsidP="004452E0">
                      <w:pPr>
                        <w:pStyle w:val="a4"/>
                        <w:numPr>
                          <w:ilvl w:val="0"/>
                          <w:numId w:val="8"/>
                        </w:numPr>
                        <w:adjustRightInd w:val="0"/>
                        <w:snapToGrid w:val="0"/>
                        <w:ind w:leftChars="0" w:left="358" w:hangingChars="149" w:hanging="358"/>
                        <w:rPr>
                          <w:rFonts w:ascii="標楷體" w:eastAsia="標楷體" w:hAnsi="標楷體"/>
                        </w:rPr>
                      </w:pPr>
                      <w:r>
                        <w:rPr>
                          <w:rFonts w:ascii="標楷體" w:eastAsia="標楷體" w:hAnsi="標楷體" w:hint="eastAsia"/>
                        </w:rPr>
                        <w:t>持續加強校園食品衛生管理。</w:t>
                      </w:r>
                    </w:p>
                    <w:p w:rsidR="004452E0" w:rsidRDefault="004452E0" w:rsidP="004452E0">
                      <w:pPr>
                        <w:pStyle w:val="a4"/>
                        <w:numPr>
                          <w:ilvl w:val="0"/>
                          <w:numId w:val="8"/>
                        </w:numPr>
                        <w:adjustRightInd w:val="0"/>
                        <w:snapToGrid w:val="0"/>
                        <w:ind w:leftChars="0" w:left="358" w:hangingChars="149" w:hanging="358"/>
                        <w:rPr>
                          <w:rFonts w:ascii="標楷體" w:eastAsia="標楷體" w:hAnsi="標楷體"/>
                        </w:rPr>
                      </w:pPr>
                      <w:r>
                        <w:rPr>
                          <w:rFonts w:ascii="標楷體" w:eastAsia="標楷體" w:hAnsi="標楷體" w:hint="eastAsia"/>
                        </w:rPr>
                        <w:t>持續關心師生健康。</w:t>
                      </w:r>
                    </w:p>
                  </w:txbxContent>
                </v:textbox>
              </v:shape>
            </w:pict>
          </mc:Fallback>
        </mc:AlternateContent>
      </w:r>
      <w:r>
        <w:rPr>
          <w:noProof/>
        </w:rPr>
        <mc:AlternateContent>
          <mc:Choice Requires="wpg">
            <w:drawing>
              <wp:anchor distT="0" distB="0" distL="114300" distR="114300" simplePos="0" relativeHeight="251658240" behindDoc="0" locked="0" layoutInCell="1" allowOverlap="1">
                <wp:simplePos x="0" y="0"/>
                <wp:positionH relativeFrom="column">
                  <wp:posOffset>817245</wp:posOffset>
                </wp:positionH>
                <wp:positionV relativeFrom="paragraph">
                  <wp:posOffset>1828165</wp:posOffset>
                </wp:positionV>
                <wp:extent cx="2732405" cy="181610"/>
                <wp:effectExtent l="76200" t="0" r="48895" b="46990"/>
                <wp:wrapNone/>
                <wp:docPr id="115" name="群組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2405" cy="181610"/>
                          <a:chOff x="0" y="0"/>
                          <a:chExt cx="4303" cy="286"/>
                        </a:xfrm>
                      </wpg:grpSpPr>
                      <wps:wsp>
                        <wps:cNvPr id="123" name="直線單箭頭接點 123"/>
                        <wps:cNvCnPr>
                          <a:cxnSpLocks noChangeShapeType="1"/>
                        </wps:cNvCnPr>
                        <wps:spPr bwMode="auto">
                          <a:xfrm>
                            <a:off x="0" y="0"/>
                            <a:ext cx="0" cy="28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 name="直線單箭頭接點 124"/>
                        <wps:cNvCnPr>
                          <a:cxnSpLocks noChangeShapeType="1"/>
                        </wps:cNvCnPr>
                        <wps:spPr bwMode="auto">
                          <a:xfrm>
                            <a:off x="2122" y="3"/>
                            <a:ext cx="0" cy="28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5" name="直線單箭頭接點 125"/>
                        <wps:cNvCnPr>
                          <a:cxnSpLocks noChangeShapeType="1"/>
                        </wps:cNvCnPr>
                        <wps:spPr bwMode="auto">
                          <a:xfrm>
                            <a:off x="4303" y="2"/>
                            <a:ext cx="0" cy="28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群組 115" o:spid="_x0000_s1026" style="position:absolute;margin-left:64.35pt;margin-top:143.95pt;width:215.15pt;height:14.3pt;z-index:251658240" coordsize="4303,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">
                <v:shapetype id="_x0000_t32" coordsize="21600,21600" o:spt="32" o:oned="t" path="m,l21600,21600e" filled="f">
                  <v:path arrowok="t" fillok="f" o:connecttype="none"/>
                  <o:lock v:ext="edit" shapetype="t"/>
                </v:shapetype>
                <v:shape id="直線單箭頭接點 123" o:spid="_x0000_s1027" type="#_x0000_t32" style="position:absolute;width:0;height:2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jsg8MAAADcAAAADwAAAGRycy9kb3ducmV2LnhtbERPTWvCQBC9C/6HZYTedBMLoqmriGAp&#10;Sg9qCe1tyE6TYHY27K4m9td3C0Jv83ifs1z3phE3cr62rCCdJCCIC6trLhV8nHfjOQgfkDU2lknB&#10;nTysV8PBEjNtOz7S7RRKEUPYZ6igCqHNpPRFRQb9xLbEkfu2zmCI0JVSO+xiuGnkNElm0mDNsaHC&#10;lrYVFZfT1Sj4PCyu+T1/p32eLvZf6Iz/Ob8q9TTqNy8gAvXhX/xwv+k4f/oM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zY7IPDAAAA3AAAAA8AAAAAAAAAAAAA&#10;AAAAoQIAAGRycy9kb3ducmV2LnhtbFBLBQYAAAAABAAEAPkAAACRAwAAAAA=&#10;">
                  <v:stroke endarrow="block"/>
                </v:shape>
                <v:shape id="直線單箭頭接點 124" o:spid="_x0000_s1028" type="#_x0000_t32" style="position:absolute;left:2122;top:3;width:0;height:2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F098MAAADcAAAADwAAAGRycy9kb3ducmV2LnhtbERPTWvCQBC9C/6HZYTedBMpoqmriGAp&#10;Sg9qCe1tyE6TYHY27K4m9td3C0Jv83ifs1z3phE3cr62rCCdJCCIC6trLhV8nHfjOQgfkDU2lknB&#10;nTysV8PBEjNtOz7S7RRKEUPYZ6igCqHNpPRFRQb9xLbEkfu2zmCI0JVSO+xiuGnkNElm0mDNsaHC&#10;lrYVFZfT1Sj4PCyu+T1/p32eLvZf6Iz/Ob8q9TTqNy8gAvXhX/xwv+k4f/oM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MxdPfDAAAA3AAAAA8AAAAAAAAAAAAA&#10;AAAAoQIAAGRycy9kb3ducmV2LnhtbFBLBQYAAAAABAAEAPkAAACRAwAAAAA=&#10;">
                  <v:stroke endarrow="block"/>
                </v:shape>
                <v:shape id="直線單箭頭接點 125" o:spid="_x0000_s1029" type="#_x0000_t32" style="position:absolute;left:4303;top:2;width:0;height:2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3RbMMAAADcAAAADwAAAGRycy9kb3ducmV2LnhtbERPTWvCQBC9C/6HZYTedBOhoqmriGAp&#10;Sg9qCe1tyE6TYHY27K4m9td3C0Jv83ifs1z3phE3cr62rCCdJCCIC6trLhV8nHfjOQgfkDU2lknB&#10;nTysV8PBEjNtOz7S7RRKEUPYZ6igCqHNpPRFRQb9xLbEkfu2zmCI0JVSO+xiuGnkNElm0mDNsaHC&#10;lrYVFZfT1Sj4PCyu+T1/p32eLvZf6Iz/Ob8q9TTqNy8gAvXhX/xwv+k4f/oM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x90WzDAAAA3AAAAA8AAAAAAAAAAAAA&#10;AAAAoQIAAGRycy9kb3ducmV2LnhtbFBLBQYAAAAABAAEAPkAAACRAwAAAAA=&#10;">
                  <v:stroke endarrow="block"/>
                </v:shape>
              </v:group>
            </w:pict>
          </mc:Fallback>
        </mc:AlternateContent>
      </w:r>
      <w:r>
        <w:rPr>
          <w:noProof/>
        </w:rPr>
        <mc:AlternateContent>
          <mc:Choice Requires="wpg">
            <w:drawing>
              <wp:anchor distT="0" distB="0" distL="114300" distR="114300" simplePos="0" relativeHeight="251655168" behindDoc="0" locked="0" layoutInCell="1" allowOverlap="1">
                <wp:simplePos x="0" y="0"/>
                <wp:positionH relativeFrom="column">
                  <wp:posOffset>185420</wp:posOffset>
                </wp:positionH>
                <wp:positionV relativeFrom="paragraph">
                  <wp:posOffset>1255395</wp:posOffset>
                </wp:positionV>
                <wp:extent cx="3950335" cy="1328420"/>
                <wp:effectExtent l="0" t="0" r="12065" b="24130"/>
                <wp:wrapNone/>
                <wp:docPr id="106" name="群組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0335" cy="1328420"/>
                          <a:chOff x="0" y="0"/>
                          <a:chExt cx="6221" cy="2092"/>
                        </a:xfrm>
                      </wpg:grpSpPr>
                      <wps:wsp>
                        <wps:cNvPr id="116" name="流程圖: 程序 116"/>
                        <wps:cNvSpPr>
                          <a:spLocks noChangeArrowheads="1"/>
                        </wps:cNvSpPr>
                        <wps:spPr bwMode="auto">
                          <a:xfrm>
                            <a:off x="2063" y="0"/>
                            <a:ext cx="2009" cy="902"/>
                          </a:xfrm>
                          <a:prstGeom prst="flowChartProcess">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452E0" w:rsidRDefault="004452E0" w:rsidP="004452E0">
                              <w:pPr>
                                <w:jc w:val="center"/>
                                <w:rPr>
                                  <w:rFonts w:ascii="標楷體" w:eastAsia="標楷體" w:hAnsi="標楷體"/>
                                  <w:sz w:val="20"/>
                                  <w:szCs w:val="20"/>
                                </w:rPr>
                              </w:pPr>
                              <w:r>
                                <w:rPr>
                                  <w:rFonts w:ascii="標楷體" w:eastAsia="標楷體" w:hAnsi="標楷體" w:hint="eastAsia"/>
                                  <w:sz w:val="20"/>
                                  <w:szCs w:val="20"/>
                                </w:rPr>
                                <w:t>通知當地衛生主管機關</w:t>
                              </w:r>
                            </w:p>
                          </w:txbxContent>
                        </wps:txbx>
                        <wps:bodyPr rot="0" vert="horz" wrap="square" lIns="91440" tIns="45720" rIns="91440" bIns="45720" anchor="ctr" anchorCtr="0" upright="1">
                          <a:noAutofit/>
                        </wps:bodyPr>
                      </wps:wsp>
                      <wps:wsp>
                        <wps:cNvPr id="117" name="流程圖: 程序 117"/>
                        <wps:cNvSpPr>
                          <a:spLocks noChangeArrowheads="1"/>
                        </wps:cNvSpPr>
                        <wps:spPr bwMode="auto">
                          <a:xfrm>
                            <a:off x="0" y="0"/>
                            <a:ext cx="1902" cy="903"/>
                          </a:xfrm>
                          <a:prstGeom prst="flowChartProcess">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452E0" w:rsidRDefault="004452E0" w:rsidP="004452E0">
                              <w:pPr>
                                <w:jc w:val="center"/>
                                <w:rPr>
                                  <w:rFonts w:ascii="標楷體" w:eastAsia="標楷體" w:hAnsi="標楷體"/>
                                  <w:sz w:val="20"/>
                                  <w:szCs w:val="20"/>
                                </w:rPr>
                              </w:pPr>
                              <w:r>
                                <w:rPr>
                                  <w:rFonts w:ascii="標楷體" w:eastAsia="標楷體" w:hAnsi="標楷體" w:hint="eastAsia"/>
                                  <w:sz w:val="20"/>
                                  <w:szCs w:val="20"/>
                                </w:rPr>
                                <w:t>儘速送醫</w:t>
                              </w:r>
                            </w:p>
                            <w:p w:rsidR="004452E0" w:rsidRDefault="004452E0" w:rsidP="004452E0">
                              <w:pPr>
                                <w:jc w:val="center"/>
                                <w:rPr>
                                  <w:rFonts w:ascii="標楷體" w:eastAsia="標楷體" w:hAnsi="標楷體"/>
                                  <w:sz w:val="20"/>
                                  <w:szCs w:val="20"/>
                                </w:rPr>
                              </w:pPr>
                              <w:r>
                                <w:rPr>
                                  <w:rFonts w:ascii="標楷體" w:eastAsia="標楷體" w:hAnsi="標楷體" w:hint="eastAsia"/>
                                  <w:sz w:val="20"/>
                                  <w:szCs w:val="20"/>
                                </w:rPr>
                                <w:t>向學生、家長說明</w:t>
                              </w:r>
                            </w:p>
                          </w:txbxContent>
                        </wps:txbx>
                        <wps:bodyPr rot="0" vert="horz" wrap="square" lIns="91440" tIns="45720" rIns="91440" bIns="45720" anchor="ctr" anchorCtr="0" upright="1">
                          <a:noAutofit/>
                        </wps:bodyPr>
                      </wps:wsp>
                      <wps:wsp>
                        <wps:cNvPr id="118" name="流程圖: 程序 118"/>
                        <wps:cNvSpPr>
                          <a:spLocks noChangeArrowheads="1"/>
                        </wps:cNvSpPr>
                        <wps:spPr bwMode="auto">
                          <a:xfrm>
                            <a:off x="4212" y="0"/>
                            <a:ext cx="2009" cy="902"/>
                          </a:xfrm>
                          <a:prstGeom prst="flowChartProcess">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452E0" w:rsidRDefault="004452E0" w:rsidP="004452E0">
                              <w:pPr>
                                <w:jc w:val="center"/>
                                <w:rPr>
                                  <w:rFonts w:ascii="標楷體" w:eastAsia="標楷體" w:hAnsi="標楷體"/>
                                  <w:sz w:val="20"/>
                                  <w:szCs w:val="20"/>
                                </w:rPr>
                              </w:pPr>
                              <w:r>
                                <w:rPr>
                                  <w:rFonts w:ascii="標楷體" w:eastAsia="標楷體" w:hAnsi="標楷體" w:hint="eastAsia"/>
                                  <w:sz w:val="20"/>
                                  <w:szCs w:val="20"/>
                                </w:rPr>
                                <w:t>校安通報教育部</w:t>
                              </w:r>
                            </w:p>
                          </w:txbxContent>
                        </wps:txbx>
                        <wps:bodyPr rot="0" vert="horz" wrap="square" lIns="91440" tIns="45720" rIns="91440" bIns="45720" anchor="ctr" anchorCtr="0" upright="1">
                          <a:noAutofit/>
                        </wps:bodyPr>
                      </wps:wsp>
                      <wps:wsp>
                        <wps:cNvPr id="119" name="流程圖: 程序 119"/>
                        <wps:cNvSpPr>
                          <a:spLocks noChangeArrowheads="1"/>
                        </wps:cNvSpPr>
                        <wps:spPr bwMode="auto">
                          <a:xfrm>
                            <a:off x="4" y="1189"/>
                            <a:ext cx="1902" cy="903"/>
                          </a:xfrm>
                          <a:prstGeom prst="flowChartProcess">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452E0" w:rsidRDefault="004452E0" w:rsidP="004452E0">
                              <w:pPr>
                                <w:jc w:val="center"/>
                                <w:rPr>
                                  <w:rFonts w:ascii="標楷體" w:eastAsia="標楷體" w:hAnsi="標楷體"/>
                                  <w:sz w:val="20"/>
                                  <w:szCs w:val="20"/>
                                </w:rPr>
                              </w:pPr>
                              <w:r>
                                <w:rPr>
                                  <w:rFonts w:ascii="標楷體" w:eastAsia="標楷體" w:hAnsi="標楷體" w:hint="eastAsia"/>
                                  <w:sz w:val="20"/>
                                  <w:szCs w:val="20"/>
                                </w:rPr>
                                <w:t>統一對外發言</w:t>
                              </w:r>
                            </w:p>
                          </w:txbxContent>
                        </wps:txbx>
                        <wps:bodyPr rot="0" vert="horz" wrap="square" lIns="91440" tIns="45720" rIns="91440" bIns="45720" anchor="ctr" anchorCtr="0" upright="1">
                          <a:noAutofit/>
                        </wps:bodyPr>
                      </wps:wsp>
                      <wps:wsp>
                        <wps:cNvPr id="120" name="流程圖: 程序 120"/>
                        <wps:cNvSpPr>
                          <a:spLocks noChangeArrowheads="1"/>
                        </wps:cNvSpPr>
                        <wps:spPr bwMode="auto">
                          <a:xfrm>
                            <a:off x="2063" y="1182"/>
                            <a:ext cx="2009" cy="902"/>
                          </a:xfrm>
                          <a:prstGeom prst="flowChartProcess">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452E0" w:rsidRDefault="004452E0" w:rsidP="004452E0">
                              <w:pPr>
                                <w:jc w:val="center"/>
                                <w:rPr>
                                  <w:rFonts w:ascii="標楷體" w:eastAsia="標楷體" w:hAnsi="標楷體"/>
                                  <w:sz w:val="20"/>
                                  <w:szCs w:val="20"/>
                                </w:rPr>
                              </w:pPr>
                              <w:r>
                                <w:rPr>
                                  <w:rFonts w:ascii="標楷體" w:eastAsia="標楷體" w:hAnsi="標楷體" w:hint="eastAsia"/>
                                  <w:sz w:val="20"/>
                                  <w:szCs w:val="20"/>
                                </w:rPr>
                                <w:t>配合檢體採樣</w:t>
                              </w:r>
                            </w:p>
                            <w:p w:rsidR="004452E0" w:rsidRDefault="004452E0" w:rsidP="004452E0">
                              <w:pPr>
                                <w:jc w:val="center"/>
                                <w:rPr>
                                  <w:rFonts w:ascii="標楷體" w:eastAsia="標楷體" w:hAnsi="標楷體"/>
                                  <w:sz w:val="20"/>
                                  <w:szCs w:val="20"/>
                                </w:rPr>
                              </w:pPr>
                              <w:r>
                                <w:rPr>
                                  <w:rFonts w:ascii="標楷體" w:eastAsia="標楷體" w:hAnsi="標楷體" w:hint="eastAsia"/>
                                  <w:sz w:val="20"/>
                                  <w:szCs w:val="20"/>
                                </w:rPr>
                                <w:t>了解訂購同一廠商之其他學校情形</w:t>
                              </w:r>
                            </w:p>
                          </w:txbxContent>
                        </wps:txbx>
                        <wps:bodyPr rot="0" vert="horz" wrap="square" lIns="91440" tIns="45720" rIns="91440" bIns="45720" anchor="ctr" anchorCtr="0" upright="1">
                          <a:noAutofit/>
                        </wps:bodyPr>
                      </wps:wsp>
                      <wps:wsp>
                        <wps:cNvPr id="121" name="流程圖: 程序 121"/>
                        <wps:cNvSpPr>
                          <a:spLocks noChangeArrowheads="1"/>
                        </wps:cNvSpPr>
                        <wps:spPr bwMode="auto">
                          <a:xfrm>
                            <a:off x="4212" y="1187"/>
                            <a:ext cx="2009" cy="902"/>
                          </a:xfrm>
                          <a:prstGeom prst="flowChartProcess">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452E0" w:rsidRDefault="004452E0" w:rsidP="004452E0">
                              <w:pPr>
                                <w:rPr>
                                  <w:rFonts w:ascii="標楷體" w:eastAsia="標楷體" w:hAnsi="標楷體"/>
                                  <w:sz w:val="20"/>
                                  <w:szCs w:val="20"/>
                                </w:rPr>
                              </w:pPr>
                              <w:r>
                                <w:rPr>
                                  <w:rFonts w:ascii="標楷體" w:eastAsia="標楷體" w:hAnsi="標楷體" w:hint="eastAsia"/>
                                  <w:sz w:val="20"/>
                                  <w:szCs w:val="20"/>
                                </w:rPr>
                                <w:t>掌握事後督導情形</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群組 106" o:spid="_x0000_s1047" style="position:absolute;left:0;text-align:left;margin-left:14.6pt;margin-top:98.85pt;width:311.05pt;height:104.6pt;z-index:251655168" coordsize="6221,2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">
                <v:shapetype id="_x0000_t109" coordsize="21600,21600" o:spt="109" path="m,l,21600r21600,l21600,xe">
                  <v:stroke joinstyle="miter"/>
                  <v:path gradientshapeok="t" o:connecttype="rect"/>
                </v:shapetype>
                <v:shape id="流程圖: 程序 116" o:spid="_x0000_s1048" type="#_x0000_t109" style="position:absolute;left:2063;width:2009;height:9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dJRMEA&#10;AADcAAAADwAAAGRycy9kb3ducmV2LnhtbERPzUrDQBC+C77DMoIXsZt4iBK7LaVQ8NCLiQ8wZGeT&#10;mOxsyE7T+PZdQfA2H9/vbPerH9VCc+wDG8g3GSjiJtieWwNf9en5DVQUZItjYDLwQxH2u/u7LZY2&#10;XPmTlkpalUI4lmigE5lKrWPTkce4CRNx4lyYPUqCc6vtjNcU7kf9kmWF9thzauhwomNHzVBdvIHh&#10;6buWoxuie5WiOCxnV+eVM+bxYT28gxJa5V/85/6waX5ewO8z6QK9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3SUTBAAAA3AAAAA8AAAAAAAAAAAAAAAAAmAIAAGRycy9kb3du&#10;cmV2LnhtbFBLBQYAAAAABAAEAPUAAACGAwAAAAA=&#10;" filled="f" strokeweight=".5pt">
                  <v:textbox>
                    <w:txbxContent>
                      <w:p w:rsidR="004452E0" w:rsidRDefault="004452E0" w:rsidP="004452E0">
                        <w:pPr>
                          <w:jc w:val="center"/>
                          <w:rPr>
                            <w:rFonts w:ascii="標楷體" w:eastAsia="標楷體" w:hAnsi="標楷體"/>
                            <w:sz w:val="20"/>
                            <w:szCs w:val="20"/>
                          </w:rPr>
                        </w:pPr>
                        <w:r>
                          <w:rPr>
                            <w:rFonts w:ascii="標楷體" w:eastAsia="標楷體" w:hAnsi="標楷體" w:hint="eastAsia"/>
                            <w:sz w:val="20"/>
                            <w:szCs w:val="20"/>
                          </w:rPr>
                          <w:t>通知當地衛生主管機關</w:t>
                        </w:r>
                      </w:p>
                    </w:txbxContent>
                  </v:textbox>
                </v:shape>
                <v:shape id="流程圖: 程序 117" o:spid="_x0000_s1049" type="#_x0000_t109" style="position:absolute;width:1902;height:9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vs38EA&#10;AADcAAAADwAAAGRycy9kb3ducmV2LnhtbERPzUrDQBC+C77DMgUvYjfxkJbYbSkFwYMXEx9gyM4m&#10;abKzITum8e1dQfA2H9/vHE6rH9VCc+wDG8i3GSjiJtieWwOf9evTHlQUZItjYDLwTRFOx/u7A5Y2&#10;3PiDlkpalUI4lmigE5lKrWPTkce4DRNx4lyYPUqCc6vtjLcU7kf9nGWF9thzauhwoktHzVB9eQPD&#10;47WWixui20lRnJd3V+eVM+Zhs55fQAmt8i/+c7/ZND/fwe8z6QJ9/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77N/BAAAA3AAAAA8AAAAAAAAAAAAAAAAAmAIAAGRycy9kb3du&#10;cmV2LnhtbFBLBQYAAAAABAAEAPUAAACGAwAAAAA=&#10;" filled="f" strokeweight=".5pt">
                  <v:textbox>
                    <w:txbxContent>
                      <w:p w:rsidR="004452E0" w:rsidRDefault="004452E0" w:rsidP="004452E0">
                        <w:pPr>
                          <w:jc w:val="center"/>
                          <w:rPr>
                            <w:rFonts w:ascii="標楷體" w:eastAsia="標楷體" w:hAnsi="標楷體"/>
                            <w:sz w:val="20"/>
                            <w:szCs w:val="20"/>
                          </w:rPr>
                        </w:pPr>
                        <w:r>
                          <w:rPr>
                            <w:rFonts w:ascii="標楷體" w:eastAsia="標楷體" w:hAnsi="標楷體" w:hint="eastAsia"/>
                            <w:sz w:val="20"/>
                            <w:szCs w:val="20"/>
                          </w:rPr>
                          <w:t>儘速送醫</w:t>
                        </w:r>
                      </w:p>
                      <w:p w:rsidR="004452E0" w:rsidRDefault="004452E0" w:rsidP="004452E0">
                        <w:pPr>
                          <w:jc w:val="center"/>
                          <w:rPr>
                            <w:rFonts w:ascii="標楷體" w:eastAsia="標楷體" w:hAnsi="標楷體"/>
                            <w:sz w:val="20"/>
                            <w:szCs w:val="20"/>
                          </w:rPr>
                        </w:pPr>
                        <w:r>
                          <w:rPr>
                            <w:rFonts w:ascii="標楷體" w:eastAsia="標楷體" w:hAnsi="標楷體" w:hint="eastAsia"/>
                            <w:sz w:val="20"/>
                            <w:szCs w:val="20"/>
                          </w:rPr>
                          <w:t>向學生、家長說明</w:t>
                        </w:r>
                      </w:p>
                    </w:txbxContent>
                  </v:textbox>
                </v:shape>
                <v:shape id="流程圖: 程序 118" o:spid="_x0000_s1050" type="#_x0000_t109" style="position:absolute;left:4212;width:2009;height:9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R4rcQA&#10;AADcAAAADwAAAGRycy9kb3ducmV2LnhtbESPQWvDMAyF74P9B6NBL2N1skNWsrqlFAY77NJkP0DE&#10;cpIllkPspdm/nw6F3iTe03uf9sfVj2qhOfaBDeTbDBRxE2zPrYHv+uNlByomZItjYDLwRxGOh8eH&#10;PZY2XPlCS5VaJSEcSzTQpTSVWsemI49xGyZi0VyYPSZZ51bbGa8S7kf9mmWF9tizNHQ40bmjZqh+&#10;vYHh+adOZzdE95aK4rR8uTqvnDGbp/X0DirRmu7m2/WnFfxcaOUZmUA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keK3EAAAA3AAAAA8AAAAAAAAAAAAAAAAAmAIAAGRycy9k&#10;b3ducmV2LnhtbFBLBQYAAAAABAAEAPUAAACJAwAAAAA=&#10;" filled="f" strokeweight=".5pt">
                  <v:textbox>
                    <w:txbxContent>
                      <w:p w:rsidR="004452E0" w:rsidRDefault="004452E0" w:rsidP="004452E0">
                        <w:pPr>
                          <w:jc w:val="center"/>
                          <w:rPr>
                            <w:rFonts w:ascii="標楷體" w:eastAsia="標楷體" w:hAnsi="標楷體"/>
                            <w:sz w:val="20"/>
                            <w:szCs w:val="20"/>
                          </w:rPr>
                        </w:pPr>
                        <w:r>
                          <w:rPr>
                            <w:rFonts w:ascii="標楷體" w:eastAsia="標楷體" w:hAnsi="標楷體" w:hint="eastAsia"/>
                            <w:sz w:val="20"/>
                            <w:szCs w:val="20"/>
                          </w:rPr>
                          <w:t>校安通報教育部</w:t>
                        </w:r>
                      </w:p>
                    </w:txbxContent>
                  </v:textbox>
                </v:shape>
                <v:shape id="流程圖: 程序 119" o:spid="_x0000_s1051" type="#_x0000_t109" style="position:absolute;left:4;top:1189;width:1902;height:9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jdNsEA&#10;AADcAAAADwAAAGRycy9kb3ducmV2LnhtbERPzUrDQBC+C77DMgUvYjfxEDV2W0pB8ODFpA8wZGeT&#10;NNnZkB3T+PauIHibj+93dofVj2qhOfaBDeTbDBRxE2zPrYFz/fbwDCoKssUxMBn4pgiH/e3NDksb&#10;rvxJSyWtSiEcSzTQiUyl1rHpyGPchok4cS7MHiXBudV2xmsK96N+zLJCe+w5NXQ40amjZqi+vIHh&#10;/lLLyQ3RPUlRHJcPV+eVM+Zusx5fQQmt8i/+c7/bND9/gd9n0gV6/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6o3TbBAAAA3AAAAA8AAAAAAAAAAAAAAAAAmAIAAGRycy9kb3du&#10;cmV2LnhtbFBLBQYAAAAABAAEAPUAAACGAwAAAAA=&#10;" filled="f" strokeweight=".5pt">
                  <v:textbox>
                    <w:txbxContent>
                      <w:p w:rsidR="004452E0" w:rsidRDefault="004452E0" w:rsidP="004452E0">
                        <w:pPr>
                          <w:jc w:val="center"/>
                          <w:rPr>
                            <w:rFonts w:ascii="標楷體" w:eastAsia="標楷體" w:hAnsi="標楷體"/>
                            <w:sz w:val="20"/>
                            <w:szCs w:val="20"/>
                          </w:rPr>
                        </w:pPr>
                        <w:r>
                          <w:rPr>
                            <w:rFonts w:ascii="標楷體" w:eastAsia="標楷體" w:hAnsi="標楷體" w:hint="eastAsia"/>
                            <w:sz w:val="20"/>
                            <w:szCs w:val="20"/>
                          </w:rPr>
                          <w:t>統一對外發言</w:t>
                        </w:r>
                      </w:p>
                    </w:txbxContent>
                  </v:textbox>
                </v:shape>
                <v:shape id="流程圖: 程序 120" o:spid="_x0000_s1052" type="#_x0000_t109" style="position:absolute;left:2063;top:1182;width:2009;height:9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6+FsQA&#10;AADcAAAADwAAAGRycy9kb3ducmV2LnhtbESPQWvDMAyF74P+B6PCLqN12kNWsrqlFAY79LJkP0DE&#10;cpIllkPspdm/rw6D3STe03ufjufFD2qmKXaBDey2GSjiOtiOGwNf1fvmAComZItDYDLwSxHOp9XT&#10;EQsb7vxJc5kaJSEcCzTQpjQWWse6JY9xG0Zi0VyYPCZZp0bbCe8S7ge9z7Jce+xYGloc6dpS3Zc/&#10;3kD/8l2lq+uje015fplvrtqVzpjn9XJ5A5VoSf/mv+sPK/h7wZdnZAJ9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vhbEAAAA3AAAAA8AAAAAAAAAAAAAAAAAmAIAAGRycy9k&#10;b3ducmV2LnhtbFBLBQYAAAAABAAEAPUAAACJAwAAAAA=&#10;" filled="f" strokeweight=".5pt">
                  <v:textbox>
                    <w:txbxContent>
                      <w:p w:rsidR="004452E0" w:rsidRDefault="004452E0" w:rsidP="004452E0">
                        <w:pPr>
                          <w:jc w:val="center"/>
                          <w:rPr>
                            <w:rFonts w:ascii="標楷體" w:eastAsia="標楷體" w:hAnsi="標楷體"/>
                            <w:sz w:val="20"/>
                            <w:szCs w:val="20"/>
                          </w:rPr>
                        </w:pPr>
                        <w:r>
                          <w:rPr>
                            <w:rFonts w:ascii="標楷體" w:eastAsia="標楷體" w:hAnsi="標楷體" w:hint="eastAsia"/>
                            <w:sz w:val="20"/>
                            <w:szCs w:val="20"/>
                          </w:rPr>
                          <w:t>配合檢體採樣</w:t>
                        </w:r>
                      </w:p>
                      <w:p w:rsidR="004452E0" w:rsidRDefault="004452E0" w:rsidP="004452E0">
                        <w:pPr>
                          <w:jc w:val="center"/>
                          <w:rPr>
                            <w:rFonts w:ascii="標楷體" w:eastAsia="標楷體" w:hAnsi="標楷體"/>
                            <w:sz w:val="20"/>
                            <w:szCs w:val="20"/>
                          </w:rPr>
                        </w:pPr>
                        <w:r>
                          <w:rPr>
                            <w:rFonts w:ascii="標楷體" w:eastAsia="標楷體" w:hAnsi="標楷體" w:hint="eastAsia"/>
                            <w:sz w:val="20"/>
                            <w:szCs w:val="20"/>
                          </w:rPr>
                          <w:t>了解訂購同一廠商之其他學校情形</w:t>
                        </w:r>
                      </w:p>
                    </w:txbxContent>
                  </v:textbox>
                </v:shape>
                <v:shape id="流程圖: 程序 121" o:spid="_x0000_s1053" type="#_x0000_t109" style="position:absolute;left:4212;top:1187;width:2009;height:9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IbjcEA&#10;AADcAAAADwAAAGRycy9kb3ducmV2LnhtbERPzUrDQBC+C77DMgUvYjfpIZbYbSkFwYMXEx9gyM4m&#10;abKzITum8e1dQfA2H9/vHE6rH9VCc+wDG8i3GSjiJtieWwOf9evTHlQUZItjYDLwTRFOx/u7A5Y2&#10;3PiDlkpalUI4lmigE5lKrWPTkce4DRNx4lyYPUqCc6vtjLcU7ke9y7JCe+w5NXQ40aWjZqi+vIHh&#10;8VrLxQ3RPUtRnJd3V+eVM+Zhs55fQAmt8i/+c7/ZNH+Xw+8z6QJ9/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6yG43BAAAA3AAAAA8AAAAAAAAAAAAAAAAAmAIAAGRycy9kb3du&#10;cmV2LnhtbFBLBQYAAAAABAAEAPUAAACGAwAAAAA=&#10;" filled="f" strokeweight=".5pt">
                  <v:textbox>
                    <w:txbxContent>
                      <w:p w:rsidR="004452E0" w:rsidRDefault="004452E0" w:rsidP="004452E0">
                        <w:pPr>
                          <w:rPr>
                            <w:rFonts w:ascii="標楷體" w:eastAsia="標楷體" w:hAnsi="標楷體"/>
                            <w:sz w:val="20"/>
                            <w:szCs w:val="20"/>
                          </w:rPr>
                        </w:pPr>
                        <w:r>
                          <w:rPr>
                            <w:rFonts w:ascii="標楷體" w:eastAsia="標楷體" w:hAnsi="標楷體" w:hint="eastAsia"/>
                            <w:sz w:val="20"/>
                            <w:szCs w:val="20"/>
                          </w:rPr>
                          <w:t>掌握事後督導情形</w:t>
                        </w:r>
                      </w:p>
                    </w:txbxContent>
                  </v:textbox>
                </v:shape>
              </v:group>
            </w:pict>
          </mc:Fallback>
        </mc:AlternateContent>
      </w:r>
      <w:r>
        <w:rPr>
          <w:noProof/>
        </w:rPr>
        <mc:AlternateContent>
          <mc:Choice Requires="wpg">
            <w:drawing>
              <wp:anchor distT="0" distB="0" distL="114300" distR="114300" simplePos="0" relativeHeight="251660288" behindDoc="0" locked="0" layoutInCell="1" allowOverlap="1">
                <wp:simplePos x="0" y="0"/>
                <wp:positionH relativeFrom="column">
                  <wp:posOffset>820420</wp:posOffset>
                </wp:positionH>
                <wp:positionV relativeFrom="paragraph">
                  <wp:posOffset>2575560</wp:posOffset>
                </wp:positionV>
                <wp:extent cx="2766060" cy="163830"/>
                <wp:effectExtent l="0" t="0" r="15240" b="26670"/>
                <wp:wrapNone/>
                <wp:docPr id="104" name="群組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6060" cy="163830"/>
                          <a:chOff x="0" y="0"/>
                          <a:chExt cx="4356" cy="258"/>
                        </a:xfrm>
                      </wpg:grpSpPr>
                      <wpg:grpSp>
                        <wpg:cNvPr id="110" name="Group 14"/>
                        <wpg:cNvGrpSpPr>
                          <a:grpSpLocks/>
                        </wpg:cNvGrpSpPr>
                        <wpg:grpSpPr bwMode="auto">
                          <a:xfrm>
                            <a:off x="0" y="16"/>
                            <a:ext cx="4340" cy="238"/>
                            <a:chOff x="0" y="16"/>
                            <a:chExt cx="4340" cy="238"/>
                          </a:xfrm>
                        </wpg:grpSpPr>
                        <wps:wsp>
                          <wps:cNvPr id="113" name="直線接點 113"/>
                          <wps:cNvCnPr/>
                          <wps:spPr bwMode="auto">
                            <a:xfrm flipV="1">
                              <a:off x="0" y="231"/>
                              <a:ext cx="4340" cy="23"/>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14" name="直線接點 114"/>
                          <wps:cNvCnPr/>
                          <wps:spPr bwMode="auto">
                            <a:xfrm>
                              <a:off x="1" y="16"/>
                              <a:ext cx="0" cy="238"/>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g:grpSp>
                      <wps:wsp>
                        <wps:cNvPr id="111" name="直線接點 111"/>
                        <wps:cNvCnPr/>
                        <wps:spPr bwMode="auto">
                          <a:xfrm>
                            <a:off x="2143" y="20"/>
                            <a:ext cx="0" cy="238"/>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12" name="直線接點 112"/>
                        <wps:cNvCnPr/>
                        <wps:spPr bwMode="auto">
                          <a:xfrm>
                            <a:off x="4356" y="0"/>
                            <a:ext cx="0" cy="238"/>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群組 104" o:spid="_x0000_s1026" style="position:absolute;margin-left:64.6pt;margin-top:202.8pt;width:217.8pt;height:12.9pt;z-index:251660288" coordsize="4356,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">
                <v:group id="Group 14" o:spid="_x0000_s1027" style="position:absolute;top:16;width:4340;height:238" coordorigin=",16" coordsize="4340,2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line id="直線接點 113" o:spid="_x0000_s1028" style="position:absolute;flip:y;visibility:visible;mso-wrap-style:square" from="0,231" to="4340,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aJC8QAAADcAAAADwAAAGRycy9kb3ducmV2LnhtbERPTWsCMRC9C/6HMIVeSs3alqKrUUQQ&#10;evCiLSvexs10s+xmsiapbv+9KRS8zeN9znzZ21ZcyIfasYLxKANBXDpdc6Xg63PzPAERIrLG1jEp&#10;+KUAy8VwMMdcuyvv6LKPlUghHHJUYGLscilDachiGLmOOHHfzluMCfpKao/XFG5b+ZJl79JizanB&#10;YEdrQ2Wz/7EK5GT7dPar01tTNIfD1BRl0R23Sj0+9KsZiEh9vIv/3R86zR+/wt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1okLxAAAANwAAAAPAAAAAAAAAAAA&#10;AAAAAKECAABkcnMvZG93bnJldi54bWxQSwUGAAAAAAQABAD5AAAAkgMAAAAA&#10;"/>
                  <v:line id="直線接點 114" o:spid="_x0000_s1029" style="position:absolute;visibility:visible;mso-wrap-style:square" from="1,16" to="1,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uQAMQAAADcAAAADwAAAGRycy9kb3ducmV2LnhtbERPTWvCQBC9F/wPyxR6qxttC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G5AAxAAAANwAAAAPAAAAAAAAAAAA&#10;AAAAAKECAABkcnMvZG93bnJldi54bWxQSwUGAAAAAAQABAD5AAAAkgMAAAAA&#10;"/>
                </v:group>
                <v:line id="直線接點 111" o:spid="_x0000_s1030" style="position:absolute;visibility:visible;mso-wrap-style:square" from="2143,20" to="2143,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wzmMQAAADcAAAADwAAAGRycy9kb3ducmV2LnhtbERPTWvCQBC9F/oflin0VjdRCCV1FVEE&#10;9SBqC+1xzE6T1Oxs2N0m8d+7QqG3ebzPmc4H04iOnK8tK0hHCQjiwuqaSwUf7+uXVxA+IGtsLJOC&#10;K3mYzx4fpphr2/ORulMoRQxhn6OCKoQ2l9IXFRn0I9sSR+7bOoMhQldK7bCP4aaR4yTJpMGaY0OF&#10;LS0rKi6nX6NgPzlk3WK72wyf2+xcrI7nr5/eKfX8NCzeQAQawr/4z73RcX6awv2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bDOYxAAAANwAAAAPAAAAAAAAAAAA&#10;AAAAAKECAABkcnMvZG93bnJldi54bWxQSwUGAAAAAAQABAD5AAAAkgMAAAAA&#10;"/>
                <v:line id="直線接點 112" o:spid="_x0000_s1031" style="position:absolute;visibility:visible;mso-wrap-style:square" from="4356,0" to="4356,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6t78QAAADcAAAADwAAAGRycy9kb3ducmV2LnhtbERPS2vCQBC+F/wPyxR6qxstBEldRSoF&#10;7aHUB9TjmB2TaHY27G6T+O/dguBtPr7nTOe9qUVLzleWFYyGCQji3OqKCwX73efrBIQPyBpry6Tg&#10;Sh7ms8HTFDNtO95Quw2FiCHsM1RQhtBkUvq8JIN+aBviyJ2sMxgidIXUDrsYbmo5TpJUGqw4NpTY&#10;0EdJ+WX7ZxR8v/2k7WL9tep/1+kxX26Oh3PnlHp57hfvIAL14SG+u1c6zh+N4f+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vq3vxAAAANwAAAAPAAAAAAAAAAAA&#10;AAAAAKECAABkcnMvZG93bnJldi54bWxQSwUGAAAAAAQABAD5AAAAkgMAAAAA&#10;"/>
              </v:group>
            </w:pict>
          </mc:Fallback>
        </mc:AlternateContent>
      </w:r>
      <w:r>
        <w:rPr>
          <w:noProof/>
        </w:rPr>
        <mc:AlternateContent>
          <mc:Choice Requires="wps">
            <w:drawing>
              <wp:anchor distT="4294967294" distB="4294967294" distL="114300" distR="114300" simplePos="0" relativeHeight="251662336" behindDoc="0" locked="0" layoutInCell="1" allowOverlap="1">
                <wp:simplePos x="0" y="0"/>
                <wp:positionH relativeFrom="column">
                  <wp:posOffset>3943350</wp:posOffset>
                </wp:positionH>
                <wp:positionV relativeFrom="paragraph">
                  <wp:posOffset>5850254</wp:posOffset>
                </wp:positionV>
                <wp:extent cx="104775" cy="0"/>
                <wp:effectExtent l="0" t="0" r="0" b="19050"/>
                <wp:wrapNone/>
                <wp:docPr id="103" name="直線接點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03"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10.5pt,460.65pt" to="318.75pt,4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">
                <v:stroke dashstyle="dash"/>
              </v:lin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1134745</wp:posOffset>
                </wp:positionH>
                <wp:positionV relativeFrom="paragraph">
                  <wp:posOffset>69850</wp:posOffset>
                </wp:positionV>
                <wp:extent cx="1904365" cy="876300"/>
                <wp:effectExtent l="19050" t="0" r="19685" b="19050"/>
                <wp:wrapNone/>
                <wp:docPr id="102" name="流程圖: 準備作業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4365" cy="876300"/>
                        </a:xfrm>
                        <a:prstGeom prst="flowChartPreparation">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452E0" w:rsidRDefault="004452E0" w:rsidP="004452E0">
                            <w:pPr>
                              <w:jc w:val="center"/>
                              <w:rPr>
                                <w:rFonts w:ascii="標楷體" w:eastAsia="標楷體" w:hAnsi="標楷體"/>
                              </w:rPr>
                            </w:pPr>
                            <w:r>
                              <w:rPr>
                                <w:rFonts w:ascii="標楷體" w:eastAsia="標楷體" w:hAnsi="標楷體" w:hint="eastAsia"/>
                              </w:rPr>
                              <w:t>發生疑似食品中毒事件</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117" coordsize="21600,21600" o:spt="117" path="m4353,l17214,r4386,10800l17214,21600r-12861,l,10800xe">
                <v:stroke joinstyle="miter"/>
                <v:path gradientshapeok="t" o:connecttype="rect" textboxrect="4353,0,17214,21600"/>
              </v:shapetype>
              <v:shape id="流程圖: 準備作業 102" o:spid="_x0000_s1054" type="#_x0000_t117" style="position:absolute;left:0;text-align:left;margin-left:89.35pt;margin-top:5.5pt;width:149.95pt;height: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" filled="f" strokeweight=".5pt">
                <v:textbox>
                  <w:txbxContent>
                    <w:p w:rsidR="004452E0" w:rsidRDefault="004452E0" w:rsidP="004452E0">
                      <w:pPr>
                        <w:jc w:val="center"/>
                        <w:rPr>
                          <w:rFonts w:ascii="標楷體" w:eastAsia="標楷體" w:hAnsi="標楷體"/>
                        </w:rPr>
                      </w:pPr>
                      <w:r>
                        <w:rPr>
                          <w:rFonts w:ascii="標楷體" w:eastAsia="標楷體" w:hAnsi="標楷體" w:hint="eastAsia"/>
                        </w:rPr>
                        <w:t>發生疑似食品中毒事件</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3616325</wp:posOffset>
                </wp:positionH>
                <wp:positionV relativeFrom="paragraph">
                  <wp:posOffset>3183890</wp:posOffset>
                </wp:positionV>
                <wp:extent cx="2319655" cy="1090930"/>
                <wp:effectExtent l="0" t="0" r="23495" b="13970"/>
                <wp:wrapNone/>
                <wp:docPr id="105" name="矩形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9655" cy="109093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4452E0" w:rsidRDefault="004452E0" w:rsidP="004452E0">
                            <w:pPr>
                              <w:spacing w:line="240" w:lineRule="exact"/>
                              <w:ind w:left="358" w:hangingChars="149" w:hanging="358"/>
                              <w:jc w:val="both"/>
                              <w:rPr>
                                <w:rFonts w:ascii="標楷體" w:eastAsia="標楷體" w:hAnsi="標楷體"/>
                              </w:rPr>
                            </w:pPr>
                            <w:r>
                              <w:rPr>
                                <w:rFonts w:ascii="標楷體" w:eastAsia="標楷體" w:hAnsi="標楷體" w:hint="eastAsia"/>
                              </w:rPr>
                              <w:t>持續辦理下列事項：</w:t>
                            </w:r>
                          </w:p>
                          <w:p w:rsidR="004452E0" w:rsidRDefault="004452E0" w:rsidP="004452E0">
                            <w:pPr>
                              <w:pStyle w:val="a4"/>
                              <w:numPr>
                                <w:ilvl w:val="0"/>
                                <w:numId w:val="9"/>
                              </w:numPr>
                              <w:spacing w:line="240" w:lineRule="exact"/>
                              <w:ind w:leftChars="0" w:left="358" w:hangingChars="149" w:hanging="358"/>
                              <w:jc w:val="both"/>
                              <w:rPr>
                                <w:rFonts w:eastAsia="標楷體"/>
                              </w:rPr>
                            </w:pPr>
                            <w:r>
                              <w:rPr>
                                <w:rFonts w:eastAsia="標楷體" w:hAnsi="標楷體" w:hint="eastAsia"/>
                              </w:rPr>
                              <w:t>配合衛生機關後續事項。</w:t>
                            </w:r>
                          </w:p>
                          <w:p w:rsidR="004452E0" w:rsidRDefault="004452E0" w:rsidP="004452E0">
                            <w:pPr>
                              <w:pStyle w:val="a4"/>
                              <w:numPr>
                                <w:ilvl w:val="0"/>
                                <w:numId w:val="9"/>
                              </w:numPr>
                              <w:spacing w:line="240" w:lineRule="exact"/>
                              <w:ind w:leftChars="0" w:left="358" w:hangingChars="149" w:hanging="358"/>
                              <w:jc w:val="both"/>
                              <w:rPr>
                                <w:rFonts w:eastAsia="標楷體"/>
                              </w:rPr>
                            </w:pPr>
                            <w:r>
                              <w:rPr>
                                <w:rFonts w:eastAsia="標楷體" w:hAnsi="標楷體" w:hint="eastAsia"/>
                              </w:rPr>
                              <w:t>與學生家長溝通，關心學生健康。</w:t>
                            </w:r>
                          </w:p>
                          <w:p w:rsidR="004452E0" w:rsidRDefault="004452E0" w:rsidP="004452E0">
                            <w:pPr>
                              <w:pStyle w:val="a4"/>
                              <w:numPr>
                                <w:ilvl w:val="0"/>
                                <w:numId w:val="9"/>
                              </w:numPr>
                              <w:spacing w:line="240" w:lineRule="exact"/>
                              <w:ind w:leftChars="0" w:left="358" w:hangingChars="149" w:hanging="358"/>
                              <w:jc w:val="both"/>
                              <w:rPr>
                                <w:rFonts w:eastAsia="標楷體"/>
                              </w:rPr>
                            </w:pPr>
                            <w:r>
                              <w:rPr>
                                <w:rFonts w:eastAsia="標楷體" w:hAnsi="標楷體" w:hint="eastAsia"/>
                              </w:rPr>
                              <w:t>更新校安通報。</w:t>
                            </w:r>
                          </w:p>
                          <w:p w:rsidR="004452E0" w:rsidRDefault="004452E0" w:rsidP="004452E0">
                            <w:pPr>
                              <w:pStyle w:val="a4"/>
                              <w:numPr>
                                <w:ilvl w:val="0"/>
                                <w:numId w:val="9"/>
                              </w:numPr>
                              <w:spacing w:line="240" w:lineRule="exact"/>
                              <w:ind w:leftChars="0" w:left="358" w:hangingChars="149" w:hanging="358"/>
                              <w:jc w:val="both"/>
                              <w:rPr>
                                <w:rFonts w:eastAsia="標楷體"/>
                              </w:rPr>
                            </w:pPr>
                            <w:r>
                              <w:rPr>
                                <w:rFonts w:eastAsia="標楷體" w:hAnsi="標楷體" w:hint="eastAsia"/>
                              </w:rPr>
                              <w:t>統一對外說明。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05" o:spid="_x0000_s1055" style="position:absolute;left:0;text-align:left;margin-left:284.75pt;margin-top:250.7pt;width:182.65pt;height:8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" filled="f" strokeweight=".5pt">
                <v:stroke dashstyle="dash"/>
                <v:textbox>
                  <w:txbxContent>
                    <w:p w:rsidR="004452E0" w:rsidRDefault="004452E0" w:rsidP="004452E0">
                      <w:pPr>
                        <w:spacing w:line="240" w:lineRule="exact"/>
                        <w:ind w:left="358" w:hangingChars="149" w:hanging="358"/>
                        <w:jc w:val="both"/>
                        <w:rPr>
                          <w:rFonts w:ascii="標楷體" w:eastAsia="標楷體" w:hAnsi="標楷體"/>
                        </w:rPr>
                      </w:pPr>
                      <w:r>
                        <w:rPr>
                          <w:rFonts w:ascii="標楷體" w:eastAsia="標楷體" w:hAnsi="標楷體" w:hint="eastAsia"/>
                        </w:rPr>
                        <w:t>持續辦理下列事項：</w:t>
                      </w:r>
                    </w:p>
                    <w:p w:rsidR="004452E0" w:rsidRDefault="004452E0" w:rsidP="004452E0">
                      <w:pPr>
                        <w:pStyle w:val="a4"/>
                        <w:numPr>
                          <w:ilvl w:val="0"/>
                          <w:numId w:val="9"/>
                        </w:numPr>
                        <w:spacing w:line="240" w:lineRule="exact"/>
                        <w:ind w:leftChars="0" w:left="358" w:hangingChars="149" w:hanging="358"/>
                        <w:jc w:val="both"/>
                        <w:rPr>
                          <w:rFonts w:eastAsia="標楷體"/>
                        </w:rPr>
                      </w:pPr>
                      <w:r>
                        <w:rPr>
                          <w:rFonts w:eastAsia="標楷體" w:hAnsi="標楷體" w:hint="eastAsia"/>
                        </w:rPr>
                        <w:t>配合衛生機關後續事項。</w:t>
                      </w:r>
                    </w:p>
                    <w:p w:rsidR="004452E0" w:rsidRDefault="004452E0" w:rsidP="004452E0">
                      <w:pPr>
                        <w:pStyle w:val="a4"/>
                        <w:numPr>
                          <w:ilvl w:val="0"/>
                          <w:numId w:val="9"/>
                        </w:numPr>
                        <w:spacing w:line="240" w:lineRule="exact"/>
                        <w:ind w:leftChars="0" w:left="358" w:hangingChars="149" w:hanging="358"/>
                        <w:jc w:val="both"/>
                        <w:rPr>
                          <w:rFonts w:eastAsia="標楷體"/>
                        </w:rPr>
                      </w:pPr>
                      <w:r>
                        <w:rPr>
                          <w:rFonts w:eastAsia="標楷體" w:hAnsi="標楷體" w:hint="eastAsia"/>
                        </w:rPr>
                        <w:t>與學生家長溝通，關心學生健康。</w:t>
                      </w:r>
                    </w:p>
                    <w:p w:rsidR="004452E0" w:rsidRDefault="004452E0" w:rsidP="004452E0">
                      <w:pPr>
                        <w:pStyle w:val="a4"/>
                        <w:numPr>
                          <w:ilvl w:val="0"/>
                          <w:numId w:val="9"/>
                        </w:numPr>
                        <w:spacing w:line="240" w:lineRule="exact"/>
                        <w:ind w:leftChars="0" w:left="358" w:hangingChars="149" w:hanging="358"/>
                        <w:jc w:val="both"/>
                        <w:rPr>
                          <w:rFonts w:eastAsia="標楷體"/>
                        </w:rPr>
                      </w:pPr>
                      <w:r>
                        <w:rPr>
                          <w:rFonts w:eastAsia="標楷體" w:hAnsi="標楷體" w:hint="eastAsia"/>
                        </w:rPr>
                        <w:t>更新校安通報。</w:t>
                      </w:r>
                    </w:p>
                    <w:p w:rsidR="004452E0" w:rsidRDefault="004452E0" w:rsidP="004452E0">
                      <w:pPr>
                        <w:pStyle w:val="a4"/>
                        <w:numPr>
                          <w:ilvl w:val="0"/>
                          <w:numId w:val="9"/>
                        </w:numPr>
                        <w:spacing w:line="240" w:lineRule="exact"/>
                        <w:ind w:leftChars="0" w:left="358" w:hangingChars="149" w:hanging="358"/>
                        <w:jc w:val="both"/>
                        <w:rPr>
                          <w:rFonts w:eastAsia="標楷體"/>
                        </w:rPr>
                      </w:pPr>
                      <w:r>
                        <w:rPr>
                          <w:rFonts w:eastAsia="標楷體" w:hAnsi="標楷體" w:hint="eastAsia"/>
                        </w:rPr>
                        <w:t>統一對外說明。</w:t>
                      </w:r>
                    </w:p>
                  </w:txbxContent>
                </v:textbox>
              </v:rect>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1235075</wp:posOffset>
                </wp:positionH>
                <wp:positionV relativeFrom="paragraph">
                  <wp:posOffset>4580255</wp:posOffset>
                </wp:positionV>
                <wp:extent cx="1904365" cy="1202690"/>
                <wp:effectExtent l="19050" t="19050" r="38735" b="35560"/>
                <wp:wrapNone/>
                <wp:docPr id="100" name="流程圖: 決策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4365" cy="1202690"/>
                        </a:xfrm>
                        <a:prstGeom prst="flowChartDecision">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452E0" w:rsidRDefault="004452E0" w:rsidP="004452E0">
                            <w:pPr>
                              <w:jc w:val="center"/>
                              <w:rPr>
                                <w:rFonts w:ascii="標楷體" w:eastAsia="標楷體" w:hAnsi="標楷體"/>
                                <w:color w:val="000000"/>
                              </w:rPr>
                            </w:pPr>
                            <w:r>
                              <w:rPr>
                                <w:rFonts w:ascii="標楷體" w:eastAsia="標楷體" w:hAnsi="標楷體" w:hint="eastAsia"/>
                                <w:color w:val="000000"/>
                              </w:rPr>
                              <w:t>判斷是否為廠商責任</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流程圖: 決策 100" o:spid="_x0000_s1056" type="#_x0000_t110" style="position:absolute;left:0;text-align:left;margin-left:97.25pt;margin-top:360.65pt;width:149.95pt;height:9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" filled="f" strokeweight=".5pt">
                <v:textbox>
                  <w:txbxContent>
                    <w:p w:rsidR="004452E0" w:rsidRDefault="004452E0" w:rsidP="004452E0">
                      <w:pPr>
                        <w:jc w:val="center"/>
                        <w:rPr>
                          <w:rFonts w:ascii="標楷體" w:eastAsia="標楷體" w:hAnsi="標楷體"/>
                          <w:color w:val="000000"/>
                        </w:rPr>
                      </w:pPr>
                      <w:r>
                        <w:rPr>
                          <w:rFonts w:ascii="標楷體" w:eastAsia="標楷體" w:hAnsi="標楷體" w:hint="eastAsia"/>
                          <w:color w:val="000000"/>
                        </w:rPr>
                        <w:t>判斷是否為廠商責任</w:t>
                      </w:r>
                    </w:p>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2745105</wp:posOffset>
                </wp:positionH>
                <wp:positionV relativeFrom="paragraph">
                  <wp:posOffset>5534025</wp:posOffset>
                </wp:positionV>
                <wp:extent cx="1190625" cy="641985"/>
                <wp:effectExtent l="0" t="0" r="28575" b="24765"/>
                <wp:wrapNone/>
                <wp:docPr id="99" name="流程圖: 程序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641985"/>
                        </a:xfrm>
                        <a:prstGeom prst="flowChartProcess">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452E0" w:rsidRDefault="004452E0" w:rsidP="004452E0">
                            <w:pPr>
                              <w:jc w:val="center"/>
                              <w:rPr>
                                <w:rFonts w:ascii="標楷體" w:eastAsia="標楷體" w:hAnsi="標楷體"/>
                                <w:color w:val="000000"/>
                              </w:rPr>
                            </w:pPr>
                            <w:r>
                              <w:rPr>
                                <w:rFonts w:ascii="標楷體" w:eastAsia="標楷體" w:hAnsi="標楷體" w:hint="eastAsia"/>
                                <w:color w:val="000000"/>
                              </w:rPr>
                              <w:t>學校依規定</w:t>
                            </w:r>
                            <w:r>
                              <w:rPr>
                                <w:rFonts w:ascii="標楷體" w:eastAsia="標楷體" w:hAnsi="標楷體" w:hint="eastAsia"/>
                                <w:color w:val="000000"/>
                              </w:rPr>
                              <w:br/>
                              <w:t>辦理後續作業</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流程圖: 程序 99" o:spid="_x0000_s1057" type="#_x0000_t109" style="position:absolute;left:0;text-align:left;margin-left:216.15pt;margin-top:435.75pt;width:93.75pt;height:50.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" filled="f" strokeweight=".5pt">
                <v:textbox>
                  <w:txbxContent>
                    <w:p w:rsidR="004452E0" w:rsidRDefault="004452E0" w:rsidP="004452E0">
                      <w:pPr>
                        <w:jc w:val="center"/>
                        <w:rPr>
                          <w:rFonts w:ascii="標楷體" w:eastAsia="標楷體" w:hAnsi="標楷體"/>
                          <w:color w:val="000000"/>
                        </w:rPr>
                      </w:pPr>
                      <w:r>
                        <w:rPr>
                          <w:rFonts w:ascii="標楷體" w:eastAsia="標楷體" w:hAnsi="標楷體" w:hint="eastAsia"/>
                          <w:color w:val="000000"/>
                        </w:rPr>
                        <w:t>學校依規定</w:t>
                      </w:r>
                      <w:r>
                        <w:rPr>
                          <w:rFonts w:ascii="標楷體" w:eastAsia="標楷體" w:hAnsi="標楷體" w:hint="eastAsia"/>
                          <w:color w:val="000000"/>
                        </w:rPr>
                        <w:br/>
                        <w:t>辦理後續作業</w:t>
                      </w:r>
                    </w:p>
                  </w:txbxContent>
                </v:textbox>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1250315</wp:posOffset>
                </wp:positionH>
                <wp:positionV relativeFrom="paragraph">
                  <wp:posOffset>3144520</wp:posOffset>
                </wp:positionV>
                <wp:extent cx="1905000" cy="895350"/>
                <wp:effectExtent l="0" t="0" r="19050" b="19050"/>
                <wp:wrapNone/>
                <wp:docPr id="98" name="流程圖: 預設處理作業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895350"/>
                        </a:xfrm>
                        <a:prstGeom prst="flowChartPredefined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452E0" w:rsidRDefault="004452E0" w:rsidP="004452E0">
                            <w:pPr>
                              <w:jc w:val="center"/>
                              <w:rPr>
                                <w:rFonts w:ascii="標楷體" w:eastAsia="標楷體" w:hAnsi="標楷體"/>
                                <w:color w:val="000000"/>
                              </w:rPr>
                            </w:pPr>
                            <w:r>
                              <w:rPr>
                                <w:rFonts w:ascii="標楷體" w:eastAsia="標楷體" w:hAnsi="標楷體" w:hint="eastAsia"/>
                                <w:color w:val="000000"/>
                              </w:rPr>
                              <w:t>學校內部作業</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112" coordsize="21600,21600" o:spt="112" path="m,l,21600r21600,l21600,xem2610,nfl2610,21600em18990,nfl18990,21600e">
                <v:stroke joinstyle="miter"/>
                <v:path o:extrusionok="f" gradientshapeok="t" o:connecttype="rect" textboxrect="2610,0,18990,21600"/>
              </v:shapetype>
              <v:shape id="流程圖: 預設處理作業 98" o:spid="_x0000_s1058" type="#_x0000_t112" style="position:absolute;left:0;text-align:left;margin-left:98.45pt;margin-top:247.6pt;width:150pt;height: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" filled="f">
                <v:textbox>
                  <w:txbxContent>
                    <w:p w:rsidR="004452E0" w:rsidRDefault="004452E0" w:rsidP="004452E0">
                      <w:pPr>
                        <w:jc w:val="center"/>
                        <w:rPr>
                          <w:rFonts w:ascii="標楷體" w:eastAsia="標楷體" w:hAnsi="標楷體"/>
                          <w:color w:val="000000"/>
                        </w:rPr>
                      </w:pPr>
                      <w:r>
                        <w:rPr>
                          <w:rFonts w:ascii="標楷體" w:eastAsia="標楷體" w:hAnsi="標楷體" w:hint="eastAsia"/>
                          <w:color w:val="000000"/>
                        </w:rPr>
                        <w:t>學校內部作業</w:t>
                      </w:r>
                    </w:p>
                  </w:txbxContent>
                </v:textbox>
              </v:shape>
            </w:pict>
          </mc:Fallback>
        </mc:AlternateContent>
      </w:r>
      <w:r>
        <w:rPr>
          <w:noProof/>
        </w:rPr>
        <mc:AlternateContent>
          <mc:Choice Requires="wps">
            <w:drawing>
              <wp:anchor distT="4294967295" distB="4294967295" distL="114300" distR="114300" simplePos="0" relativeHeight="251669504" behindDoc="0" locked="0" layoutInCell="1" allowOverlap="1">
                <wp:simplePos x="0" y="0"/>
                <wp:positionH relativeFrom="column">
                  <wp:posOffset>2195830</wp:posOffset>
                </wp:positionH>
                <wp:positionV relativeFrom="paragraph">
                  <wp:posOffset>6353175</wp:posOffset>
                </wp:positionV>
                <wp:extent cx="1132205" cy="3810"/>
                <wp:effectExtent l="0" t="0" r="10795" b="34290"/>
                <wp:wrapNone/>
                <wp:docPr id="97" name="直線接點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220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97"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2.9pt,500.25pt" to="262.05pt,5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"/>
            </w:pict>
          </mc:Fallback>
        </mc:AlternateContent>
      </w:r>
      <w:r>
        <w:rPr>
          <w:noProof/>
        </w:rPr>
        <mc:AlternateContent>
          <mc:Choice Requires="wps">
            <w:drawing>
              <wp:anchor distT="4294967295" distB="4294967295" distL="114300" distR="114300" simplePos="0" relativeHeight="251670528" behindDoc="0" locked="0" layoutInCell="1" allowOverlap="1">
                <wp:simplePos x="0" y="0"/>
                <wp:positionH relativeFrom="column">
                  <wp:posOffset>3153410</wp:posOffset>
                </wp:positionH>
                <wp:positionV relativeFrom="paragraph">
                  <wp:posOffset>5177789</wp:posOffset>
                </wp:positionV>
                <wp:extent cx="253365" cy="0"/>
                <wp:effectExtent l="0" t="0" r="13335" b="19050"/>
                <wp:wrapNone/>
                <wp:docPr id="96" name="直線接點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3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96" o:spid="_x0000_s1026" style="position:absolute;flip:x y;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8.3pt,407.7pt" to="268.25pt,40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"/>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2966720</wp:posOffset>
                </wp:positionH>
                <wp:positionV relativeFrom="paragraph">
                  <wp:posOffset>4587875</wp:posOffset>
                </wp:positionV>
                <wp:extent cx="581025" cy="419100"/>
                <wp:effectExtent l="0" t="0" r="0" b="0"/>
                <wp:wrapNone/>
                <wp:docPr id="95" name="流程圖: 程序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419100"/>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452E0" w:rsidRDefault="004452E0" w:rsidP="004452E0">
                            <w:pPr>
                              <w:jc w:val="center"/>
                              <w:rPr>
                                <w:rFonts w:ascii="標楷體" w:eastAsia="標楷體" w:hAnsi="標楷體"/>
                              </w:rPr>
                            </w:pPr>
                            <w:r>
                              <w:rPr>
                                <w:rFonts w:ascii="標楷體" w:eastAsia="標楷體" w:hAnsi="標楷體" w:hint="eastAsia"/>
                              </w:rPr>
                              <w:t>是</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流程圖: 程序 95" o:spid="_x0000_s1059" type="#_x0000_t109" style="position:absolute;left:0;text-align:left;margin-left:233.6pt;margin-top:361.25pt;width:45.75pt;height: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" filled="f" stroked="f" strokeweight=".5pt">
                <v:textbox>
                  <w:txbxContent>
                    <w:p w:rsidR="004452E0" w:rsidRDefault="004452E0" w:rsidP="004452E0">
                      <w:pPr>
                        <w:jc w:val="center"/>
                        <w:rPr>
                          <w:rFonts w:ascii="標楷體" w:eastAsia="標楷體" w:hAnsi="標楷體"/>
                        </w:rPr>
                      </w:pPr>
                      <w:r>
                        <w:rPr>
                          <w:rFonts w:ascii="標楷體" w:eastAsia="標楷體" w:hAnsi="標楷體" w:hint="eastAsia"/>
                        </w:rPr>
                        <w:t>是</w:t>
                      </w:r>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1562100</wp:posOffset>
                </wp:positionH>
                <wp:positionV relativeFrom="paragraph">
                  <wp:posOffset>5933440</wp:posOffset>
                </wp:positionV>
                <wp:extent cx="581025" cy="419100"/>
                <wp:effectExtent l="0" t="0" r="0" b="0"/>
                <wp:wrapNone/>
                <wp:docPr id="94" name="流程圖: 程序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419100"/>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452E0" w:rsidRDefault="004452E0" w:rsidP="004452E0">
                            <w:pPr>
                              <w:jc w:val="center"/>
                              <w:rPr>
                                <w:rFonts w:ascii="標楷體" w:eastAsia="標楷體" w:hAnsi="標楷體"/>
                              </w:rPr>
                            </w:pPr>
                            <w:r>
                              <w:rPr>
                                <w:rFonts w:ascii="標楷體" w:eastAsia="標楷體" w:hAnsi="標楷體" w:hint="eastAsia"/>
                              </w:rPr>
                              <w:t>否</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流程圖: 程序 94" o:spid="_x0000_s1060" type="#_x0000_t109" style="position:absolute;left:0;text-align:left;margin-left:123pt;margin-top:467.2pt;width:45.75pt;height: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" filled="f" stroked="f" strokeweight=".5pt">
                <v:textbox>
                  <w:txbxContent>
                    <w:p w:rsidR="004452E0" w:rsidRDefault="004452E0" w:rsidP="004452E0">
                      <w:pPr>
                        <w:jc w:val="center"/>
                        <w:rPr>
                          <w:rFonts w:ascii="標楷體" w:eastAsia="標楷體" w:hAnsi="標楷體"/>
                        </w:rPr>
                      </w:pPr>
                      <w:r>
                        <w:rPr>
                          <w:rFonts w:ascii="標楷體" w:eastAsia="標楷體" w:hAnsi="標楷體" w:hint="eastAsia"/>
                        </w:rPr>
                        <w:t>否</w:t>
                      </w:r>
                    </w:p>
                  </w:txbxContent>
                </v:textbox>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4067810</wp:posOffset>
                </wp:positionH>
                <wp:positionV relativeFrom="paragraph">
                  <wp:posOffset>5538470</wp:posOffset>
                </wp:positionV>
                <wp:extent cx="1784985" cy="641985"/>
                <wp:effectExtent l="0" t="0" r="24765" b="24765"/>
                <wp:wrapNone/>
                <wp:docPr id="93" name="矩形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4985" cy="64198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4452E0" w:rsidRDefault="004452E0" w:rsidP="004452E0">
                            <w:pPr>
                              <w:spacing w:line="240" w:lineRule="exact"/>
                              <w:jc w:val="both"/>
                              <w:rPr>
                                <w:rFonts w:ascii="標楷體" w:eastAsia="標楷體" w:hAnsi="標楷體"/>
                              </w:rPr>
                            </w:pPr>
                            <w:r>
                              <w:rPr>
                                <w:rFonts w:ascii="標楷體" w:eastAsia="標楷體" w:hAnsi="標楷體" w:hint="eastAsia"/>
                              </w:rPr>
                              <w:t>學校依契約規定辦理，包括違約記點、繳納違約金、契約終止等。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93" o:spid="_x0000_s1061" style="position:absolute;left:0;text-align:left;margin-left:320.3pt;margin-top:436.1pt;width:140.55pt;height:50.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" filled="f" strokeweight=".5pt">
                <v:stroke dashstyle="dash"/>
                <v:textbox>
                  <w:txbxContent>
                    <w:p w:rsidR="004452E0" w:rsidRDefault="004452E0" w:rsidP="004452E0">
                      <w:pPr>
                        <w:spacing w:line="240" w:lineRule="exact"/>
                        <w:jc w:val="both"/>
                        <w:rPr>
                          <w:rFonts w:ascii="標楷體" w:eastAsia="標楷體" w:hAnsi="標楷體"/>
                        </w:rPr>
                      </w:pPr>
                      <w:r>
                        <w:rPr>
                          <w:rFonts w:ascii="標楷體" w:eastAsia="標楷體" w:hAnsi="標楷體" w:hint="eastAsia"/>
                        </w:rPr>
                        <w:t>學校依契約規定辦理，包括違約記點、繳納違約金、契約終止等。</w:t>
                      </w:r>
                    </w:p>
                  </w:txbxContent>
                </v:textbox>
              </v:rect>
            </w:pict>
          </mc:Fallback>
        </mc:AlternateContent>
      </w:r>
      <w:r>
        <w:rPr>
          <w:noProof/>
        </w:rPr>
        <mc:AlternateContent>
          <mc:Choice Requires="wps">
            <w:drawing>
              <wp:anchor distT="4294967294" distB="4294967294" distL="114300" distR="114300" simplePos="0" relativeHeight="251671552" behindDoc="0" locked="0" layoutInCell="1" allowOverlap="1">
                <wp:simplePos x="0" y="0"/>
                <wp:positionH relativeFrom="column">
                  <wp:posOffset>3152775</wp:posOffset>
                </wp:positionH>
                <wp:positionV relativeFrom="paragraph">
                  <wp:posOffset>3569334</wp:posOffset>
                </wp:positionV>
                <wp:extent cx="469900" cy="0"/>
                <wp:effectExtent l="0" t="0" r="25400" b="19050"/>
                <wp:wrapNone/>
                <wp:docPr id="92" name="直線接點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9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92" o:spid="_x0000_s1026" style="position:absolute;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8.25pt,281.05pt" to="285.25pt,2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">
                <v:stroke dashstyle="dash"/>
              </v:line>
            </w:pict>
          </mc:Fallback>
        </mc:AlternateContent>
      </w:r>
      <w:r>
        <w:rPr>
          <w:noProof/>
        </w:rPr>
        <mc:AlternateContent>
          <mc:Choice Requires="wps">
            <w:drawing>
              <wp:anchor distT="4294967294" distB="4294967294" distL="114300" distR="114300" simplePos="0" relativeHeight="251672576" behindDoc="0" locked="0" layoutInCell="1" allowOverlap="1">
                <wp:simplePos x="0" y="0"/>
                <wp:positionH relativeFrom="column">
                  <wp:posOffset>3038475</wp:posOffset>
                </wp:positionH>
                <wp:positionV relativeFrom="paragraph">
                  <wp:posOffset>506729</wp:posOffset>
                </wp:positionV>
                <wp:extent cx="498475" cy="0"/>
                <wp:effectExtent l="0" t="0" r="0" b="19050"/>
                <wp:wrapNone/>
                <wp:docPr id="91" name="直線接點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47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91" o:spid="_x0000_s1026" style="position:absolute;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9.25pt,39.9pt" to="278.5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">
                <v:stroke dashstyle="dash"/>
              </v:line>
            </w:pict>
          </mc:Fallback>
        </mc:AlternateContent>
      </w:r>
      <w:r>
        <w:rPr>
          <w:noProof/>
        </w:rPr>
        <mc:AlternateContent>
          <mc:Choice Requires="wps">
            <w:drawing>
              <wp:anchor distT="0" distB="0" distL="114298" distR="114298" simplePos="0" relativeHeight="251673600" behindDoc="0" locked="0" layoutInCell="1" allowOverlap="1">
                <wp:simplePos x="0" y="0"/>
                <wp:positionH relativeFrom="column">
                  <wp:posOffset>2177414</wp:posOffset>
                </wp:positionH>
                <wp:positionV relativeFrom="paragraph">
                  <wp:posOffset>2542540</wp:posOffset>
                </wp:positionV>
                <wp:extent cx="0" cy="599440"/>
                <wp:effectExtent l="76200" t="0" r="76200" b="48260"/>
                <wp:wrapNone/>
                <wp:docPr id="90" name="直線單箭頭接點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94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單箭頭接點 90" o:spid="_x0000_s1026" type="#_x0000_t32" style="position:absolute;margin-left:171.45pt;margin-top:200.2pt;width:0;height:47.2pt;z-index:2516736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">
                <v:stroke endarrow="block"/>
              </v:shape>
            </w:pict>
          </mc:Fallback>
        </mc:AlternateContent>
      </w:r>
      <w:r>
        <w:rPr>
          <w:noProof/>
        </w:rPr>
        <mc:AlternateContent>
          <mc:Choice Requires="wps">
            <w:drawing>
              <wp:anchor distT="0" distB="0" distL="114298" distR="114298" simplePos="0" relativeHeight="251674624" behindDoc="0" locked="0" layoutInCell="1" allowOverlap="1">
                <wp:simplePos x="0" y="0"/>
                <wp:positionH relativeFrom="column">
                  <wp:posOffset>3408044</wp:posOffset>
                </wp:positionH>
                <wp:positionV relativeFrom="paragraph">
                  <wp:posOffset>5187315</wp:posOffset>
                </wp:positionV>
                <wp:extent cx="0" cy="351155"/>
                <wp:effectExtent l="76200" t="0" r="95250" b="48895"/>
                <wp:wrapNone/>
                <wp:docPr id="89" name="直線單箭頭接點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1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單箭頭接點 89" o:spid="_x0000_s1026" type="#_x0000_t32" style="position:absolute;margin-left:268.35pt;margin-top:408.45pt;width:0;height:27.65pt;z-index:251674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">
                <v:stroke endarrow="block"/>
              </v:shape>
            </w:pict>
          </mc:Fallback>
        </mc:AlternateContent>
      </w:r>
      <w:r>
        <w:rPr>
          <w:noProof/>
        </w:rPr>
        <mc:AlternateContent>
          <mc:Choice Requires="wps">
            <w:drawing>
              <wp:anchor distT="0" distB="0" distL="114297" distR="114297" simplePos="0" relativeHeight="251676672" behindDoc="0" locked="0" layoutInCell="1" allowOverlap="1">
                <wp:simplePos x="0" y="0"/>
                <wp:positionH relativeFrom="column">
                  <wp:posOffset>826769</wp:posOffset>
                </wp:positionH>
                <wp:positionV relativeFrom="paragraph">
                  <wp:posOffset>1075690</wp:posOffset>
                </wp:positionV>
                <wp:extent cx="0" cy="179705"/>
                <wp:effectExtent l="76200" t="0" r="57150" b="48895"/>
                <wp:wrapNone/>
                <wp:docPr id="88" name="直線單箭頭接點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margin">
                  <wp14:pctHeight>0</wp14:pctHeight>
                </wp14:sizeRelV>
              </wp:anchor>
            </w:drawing>
          </mc:Choice>
          <mc:Fallback>
            <w:pict>
              <v:shape id="直線單箭頭接點 88" o:spid="_x0000_s1026" type="#_x0000_t32" style="position:absolute;margin-left:65.1pt;margin-top:84.7pt;width:0;height:14.15pt;z-index:2516766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">
                <v:stroke endarrow="block"/>
                <o:lock v:ext="edit" shapetype="f"/>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1988820</wp:posOffset>
                </wp:positionH>
                <wp:positionV relativeFrom="paragraph">
                  <wp:posOffset>1100455</wp:posOffset>
                </wp:positionV>
                <wp:extent cx="311785" cy="3810"/>
                <wp:effectExtent l="39688" t="0" r="70802" b="51753"/>
                <wp:wrapNone/>
                <wp:docPr id="87" name="肘形接點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11785" cy="3810"/>
                        </a:xfrm>
                        <a:prstGeom prst="bentConnector3">
                          <a:avLst>
                            <a:gd name="adj1" fmla="val 49898"/>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id="肘形接點 87" o:spid="_x0000_s1026" type="#_x0000_t34" style="position:absolute;margin-left:156.6pt;margin-top:86.65pt;width:24.55pt;height:.3pt;rotation:90;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" adj="10778">
                <v:stroke endarrow="block"/>
              </v:shape>
            </w:pict>
          </mc:Fallback>
        </mc:AlternateContent>
      </w:r>
      <w:r>
        <w:rPr>
          <w:noProof/>
        </w:rPr>
        <mc:AlternateContent>
          <mc:Choice Requires="wps">
            <w:drawing>
              <wp:anchor distT="0" distB="0" distL="114297" distR="114297" simplePos="0" relativeHeight="251678720" behindDoc="0" locked="0" layoutInCell="1" allowOverlap="1">
                <wp:simplePos x="0" y="0"/>
                <wp:positionH relativeFrom="column">
                  <wp:posOffset>3547109</wp:posOffset>
                </wp:positionH>
                <wp:positionV relativeFrom="paragraph">
                  <wp:posOffset>1077595</wp:posOffset>
                </wp:positionV>
                <wp:extent cx="0" cy="179705"/>
                <wp:effectExtent l="76200" t="0" r="57150" b="48895"/>
                <wp:wrapNone/>
                <wp:docPr id="86" name="直線單箭頭接點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margin">
                  <wp14:pctHeight>0</wp14:pctHeight>
                </wp14:sizeRelV>
              </wp:anchor>
            </w:drawing>
          </mc:Choice>
          <mc:Fallback>
            <w:pict>
              <v:shape id="直線單箭頭接點 86" o:spid="_x0000_s1026" type="#_x0000_t32" style="position:absolute;margin-left:279.3pt;margin-top:84.85pt;width:0;height:14.15pt;z-index:251678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">
                <v:stroke endarrow="block"/>
                <o:lock v:ext="edit" shapetype="f"/>
              </v:shape>
            </w:pict>
          </mc:Fallback>
        </mc:AlternateContent>
      </w:r>
      <w:r>
        <w:rPr>
          <w:noProof/>
        </w:rPr>
        <mc:AlternateContent>
          <mc:Choice Requires="wps">
            <w:drawing>
              <wp:anchor distT="4294967294" distB="4294967294" distL="114300" distR="114300" simplePos="0" relativeHeight="251680768" behindDoc="0" locked="0" layoutInCell="1" allowOverlap="1">
                <wp:simplePos x="0" y="0"/>
                <wp:positionH relativeFrom="column">
                  <wp:posOffset>826135</wp:posOffset>
                </wp:positionH>
                <wp:positionV relativeFrom="paragraph">
                  <wp:posOffset>1083309</wp:posOffset>
                </wp:positionV>
                <wp:extent cx="2714625" cy="0"/>
                <wp:effectExtent l="0" t="0" r="9525" b="19050"/>
                <wp:wrapNone/>
                <wp:docPr id="85" name="直線接點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14625" cy="0"/>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85" o:spid="_x0000_s1026" style="position:absolute;flip:y;z-index:25168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5.05pt,85.3pt" to="278.8pt,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"/>
            </w:pict>
          </mc:Fallback>
        </mc:AlternateContent>
      </w:r>
      <w:r>
        <w:rPr>
          <w:noProof/>
        </w:rPr>
        <mc:AlternateContent>
          <mc:Choice Requires="wps">
            <w:drawing>
              <wp:anchor distT="0" distB="0" distL="114299" distR="114299" simplePos="0" relativeHeight="251682816" behindDoc="0" locked="0" layoutInCell="1" allowOverlap="1">
                <wp:simplePos x="0" y="0"/>
                <wp:positionH relativeFrom="column">
                  <wp:posOffset>3329939</wp:posOffset>
                </wp:positionH>
                <wp:positionV relativeFrom="paragraph">
                  <wp:posOffset>6182995</wp:posOffset>
                </wp:positionV>
                <wp:extent cx="0" cy="173355"/>
                <wp:effectExtent l="0" t="0" r="19050" b="17145"/>
                <wp:wrapNone/>
                <wp:docPr id="107" name="直線接點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335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直線接點 107" o:spid="_x0000_s1026" style="position:absolute;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2.2pt,486.85pt" to="262.2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" strokecolor="black [3200]" strokeweight="1pt">
                <v:stroke joinstyle="miter"/>
                <o:lock v:ext="edit" shapetype="f"/>
              </v:line>
            </w:pict>
          </mc:Fallback>
        </mc:AlternateContent>
      </w:r>
      <w:r>
        <w:rPr>
          <w:noProof/>
        </w:rPr>
        <mc:AlternateContent>
          <mc:Choice Requires="wps">
            <w:drawing>
              <wp:anchor distT="0" distB="0" distL="114299" distR="114299" simplePos="0" relativeHeight="251684864" behindDoc="0" locked="0" layoutInCell="1" allowOverlap="1">
                <wp:simplePos x="0" y="0"/>
                <wp:positionH relativeFrom="column">
                  <wp:posOffset>2172969</wp:posOffset>
                </wp:positionH>
                <wp:positionV relativeFrom="paragraph">
                  <wp:posOffset>5787390</wp:posOffset>
                </wp:positionV>
                <wp:extent cx="0" cy="793115"/>
                <wp:effectExtent l="76200" t="0" r="57150" b="64135"/>
                <wp:wrapNone/>
                <wp:docPr id="108" name="直線單箭頭接點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9311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直線單箭頭接點 108" o:spid="_x0000_s1026" type="#_x0000_t32" style="position:absolute;margin-left:171.1pt;margin-top:455.7pt;width:0;height:62.45pt;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" strokecolor="black [3213]" strokeweight=".5pt">
                <v:stroke endarrow="block" joinstyle="miter"/>
                <o:lock v:ext="edit" shapetype="f"/>
              </v:shape>
            </w:pict>
          </mc:Fallback>
        </mc:AlternateContent>
      </w:r>
      <w:r>
        <w:rPr>
          <w:noProof/>
        </w:rPr>
        <mc:AlternateContent>
          <mc:Choice Requires="wps">
            <w:drawing>
              <wp:anchor distT="0" distB="0" distL="114298" distR="114298" simplePos="0" relativeHeight="251687936" behindDoc="0" locked="0" layoutInCell="1" allowOverlap="1">
                <wp:simplePos x="0" y="0"/>
                <wp:positionH relativeFrom="column">
                  <wp:posOffset>2192654</wp:posOffset>
                </wp:positionH>
                <wp:positionV relativeFrom="paragraph">
                  <wp:posOffset>4036695</wp:posOffset>
                </wp:positionV>
                <wp:extent cx="0" cy="599440"/>
                <wp:effectExtent l="76200" t="0" r="76200" b="48260"/>
                <wp:wrapNone/>
                <wp:docPr id="109" name="直線單箭頭接點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94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單箭頭接點 109" o:spid="_x0000_s1026" type="#_x0000_t32" style="position:absolute;margin-left:172.65pt;margin-top:317.85pt;width:0;height:47.2pt;z-index:2516879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">
                <v:stroke endarrow="block"/>
              </v:shape>
            </w:pict>
          </mc:Fallback>
        </mc:AlternateContent>
      </w:r>
    </w:p>
    <w:p w:rsidR="004452E0" w:rsidRDefault="004452E0" w:rsidP="004452E0">
      <w:pPr>
        <w:ind w:left="480"/>
        <w:rPr>
          <w:rFonts w:eastAsiaTheme="minorEastAsia"/>
          <w:szCs w:val="22"/>
        </w:rPr>
      </w:pPr>
    </w:p>
    <w:p w:rsidR="004452E0" w:rsidRDefault="004452E0" w:rsidP="004452E0">
      <w:pPr>
        <w:widowControl/>
        <w:spacing w:line="320" w:lineRule="exact"/>
        <w:ind w:left="480"/>
        <w:rPr>
          <w:rFonts w:asciiTheme="minorHAnsi" w:eastAsiaTheme="minorEastAsia" w:hAnsiTheme="minorHAnsi" w:cstheme="minorBidi"/>
          <w:szCs w:val="22"/>
        </w:rPr>
      </w:pPr>
    </w:p>
    <w:p w:rsidR="004452E0" w:rsidRDefault="004452E0" w:rsidP="004452E0"/>
    <w:p w:rsidR="00C33143" w:rsidRPr="004452E0" w:rsidRDefault="00097195">
      <w:r>
        <w:rPr>
          <w:noProof/>
        </w:rPr>
        <mc:AlternateContent>
          <mc:Choice Requires="wps">
            <w:drawing>
              <wp:anchor distT="0" distB="0" distL="114300" distR="114300" simplePos="0" relativeHeight="251675648" behindDoc="0" locked="0" layoutInCell="1" allowOverlap="1">
                <wp:simplePos x="0" y="0"/>
                <wp:positionH relativeFrom="column">
                  <wp:posOffset>-540385</wp:posOffset>
                </wp:positionH>
                <wp:positionV relativeFrom="paragraph">
                  <wp:posOffset>6419850</wp:posOffset>
                </wp:positionV>
                <wp:extent cx="6795770" cy="1090930"/>
                <wp:effectExtent l="0" t="0" r="5080" b="0"/>
                <wp:wrapNone/>
                <wp:docPr id="84" name="文字方塊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5770" cy="1090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52E0" w:rsidRDefault="004452E0" w:rsidP="004452E0">
                            <w:pPr>
                              <w:pStyle w:val="a4"/>
                              <w:numPr>
                                <w:ilvl w:val="0"/>
                                <w:numId w:val="10"/>
                              </w:numPr>
                              <w:spacing w:line="320" w:lineRule="exact"/>
                              <w:ind w:leftChars="0" w:left="771" w:hanging="482"/>
                              <w:rPr>
                                <w:rFonts w:eastAsia="標楷體"/>
                                <w:b/>
                                <w:sz w:val="26"/>
                                <w:szCs w:val="26"/>
                              </w:rPr>
                            </w:pPr>
                            <w:r>
                              <w:rPr>
                                <w:rFonts w:eastAsia="標楷體" w:hint="eastAsia"/>
                                <w:b/>
                                <w:bCs/>
                                <w:sz w:val="26"/>
                                <w:szCs w:val="26"/>
                              </w:rPr>
                              <w:t>依「學校衛生法」第</w:t>
                            </w:r>
                            <w:r>
                              <w:rPr>
                                <w:rFonts w:eastAsia="標楷體"/>
                                <w:b/>
                                <w:bCs/>
                                <w:sz w:val="26"/>
                                <w:szCs w:val="26"/>
                              </w:rPr>
                              <w:t>15</w:t>
                            </w:r>
                            <w:r>
                              <w:rPr>
                                <w:rFonts w:eastAsia="標楷體" w:hint="eastAsia"/>
                                <w:b/>
                                <w:bCs/>
                                <w:sz w:val="26"/>
                                <w:szCs w:val="26"/>
                              </w:rPr>
                              <w:t>條第</w:t>
                            </w:r>
                            <w:r>
                              <w:rPr>
                                <w:rFonts w:eastAsia="標楷體"/>
                                <w:b/>
                                <w:bCs/>
                                <w:sz w:val="26"/>
                                <w:szCs w:val="26"/>
                              </w:rPr>
                              <w:t>2</w:t>
                            </w:r>
                            <w:r>
                              <w:rPr>
                                <w:rFonts w:eastAsia="標楷體" w:hint="eastAsia"/>
                                <w:b/>
                                <w:bCs/>
                                <w:sz w:val="26"/>
                                <w:szCs w:val="26"/>
                              </w:rPr>
                              <w:t>項及</w:t>
                            </w:r>
                            <w:r>
                              <w:rPr>
                                <w:rFonts w:eastAsia="標楷體" w:hint="eastAsia"/>
                                <w:b/>
                                <w:kern w:val="0"/>
                                <w:sz w:val="26"/>
                                <w:szCs w:val="26"/>
                              </w:rPr>
                              <w:t>「</w:t>
                            </w:r>
                            <w:hyperlink r:id="rId13" w:history="1">
                              <w:r w:rsidRPr="007A2EAE">
                                <w:rPr>
                                  <w:rStyle w:val="a3"/>
                                  <w:rFonts w:eastAsia="標楷體" w:hint="eastAsia"/>
                                  <w:b/>
                                  <w:color w:val="auto"/>
                                  <w:kern w:val="0"/>
                                  <w:sz w:val="26"/>
                                  <w:szCs w:val="26"/>
                                  <w:u w:val="none"/>
                                </w:rPr>
                                <w:t>學校餐廳廚房員生消費合作社衛生管理辦法</w:t>
                              </w:r>
                            </w:hyperlink>
                            <w:r>
                              <w:rPr>
                                <w:rFonts w:eastAsia="標楷體" w:hint="eastAsia"/>
                                <w:b/>
                                <w:kern w:val="0"/>
                                <w:sz w:val="26"/>
                                <w:szCs w:val="26"/>
                              </w:rPr>
                              <w:t>」第</w:t>
                            </w:r>
                            <w:r>
                              <w:rPr>
                                <w:rFonts w:eastAsia="標楷體"/>
                                <w:b/>
                                <w:kern w:val="0"/>
                                <w:sz w:val="26"/>
                                <w:szCs w:val="26"/>
                              </w:rPr>
                              <w:t>21</w:t>
                            </w:r>
                            <w:r>
                              <w:rPr>
                                <w:rFonts w:eastAsia="標楷體" w:hint="eastAsia"/>
                                <w:b/>
                                <w:kern w:val="0"/>
                                <w:sz w:val="26"/>
                                <w:szCs w:val="26"/>
                              </w:rPr>
                              <w:t>條規定辦理。</w:t>
                            </w:r>
                          </w:p>
                          <w:p w:rsidR="004452E0" w:rsidRDefault="004452E0" w:rsidP="004452E0">
                            <w:pPr>
                              <w:pStyle w:val="a4"/>
                              <w:numPr>
                                <w:ilvl w:val="0"/>
                                <w:numId w:val="10"/>
                              </w:numPr>
                              <w:spacing w:line="320" w:lineRule="exact"/>
                              <w:ind w:leftChars="0" w:left="771" w:hanging="482"/>
                              <w:rPr>
                                <w:rFonts w:eastAsia="標楷體"/>
                                <w:b/>
                                <w:sz w:val="26"/>
                                <w:szCs w:val="26"/>
                              </w:rPr>
                            </w:pPr>
                            <w:r>
                              <w:rPr>
                                <w:rFonts w:eastAsia="標楷體" w:hint="eastAsia"/>
                                <w:b/>
                                <w:bCs/>
                                <w:sz w:val="26"/>
                                <w:szCs w:val="26"/>
                              </w:rPr>
                              <w:t>教育部於</w:t>
                            </w:r>
                            <w:r>
                              <w:rPr>
                                <w:rFonts w:eastAsia="標楷體"/>
                                <w:b/>
                                <w:bCs/>
                                <w:sz w:val="26"/>
                                <w:szCs w:val="26"/>
                              </w:rPr>
                              <w:t>103</w:t>
                            </w:r>
                            <w:r>
                              <w:rPr>
                                <w:rFonts w:eastAsia="標楷體" w:hint="eastAsia"/>
                                <w:b/>
                                <w:bCs/>
                                <w:sz w:val="26"/>
                                <w:szCs w:val="26"/>
                              </w:rPr>
                              <w:t>年</w:t>
                            </w:r>
                            <w:r>
                              <w:rPr>
                                <w:rFonts w:eastAsia="標楷體"/>
                                <w:b/>
                                <w:bCs/>
                                <w:sz w:val="26"/>
                                <w:szCs w:val="26"/>
                              </w:rPr>
                              <w:t>1</w:t>
                            </w:r>
                            <w:r>
                              <w:rPr>
                                <w:rFonts w:eastAsia="標楷體" w:hint="eastAsia"/>
                                <w:b/>
                                <w:bCs/>
                                <w:sz w:val="26"/>
                                <w:szCs w:val="26"/>
                              </w:rPr>
                              <w:t>月</w:t>
                            </w:r>
                            <w:r>
                              <w:rPr>
                                <w:rFonts w:eastAsia="標楷體"/>
                                <w:b/>
                                <w:bCs/>
                                <w:sz w:val="26"/>
                                <w:szCs w:val="26"/>
                              </w:rPr>
                              <w:t>16</w:t>
                            </w:r>
                            <w:r>
                              <w:rPr>
                                <w:rFonts w:eastAsia="標楷體" w:hint="eastAsia"/>
                                <w:b/>
                                <w:bCs/>
                                <w:sz w:val="26"/>
                                <w:szCs w:val="26"/>
                              </w:rPr>
                              <w:t>日修正「校園安全及災害事件通報作業要點」，將「食品中毒」列為</w:t>
                            </w:r>
                            <w:r>
                              <w:rPr>
                                <w:rFonts w:eastAsia="標楷體" w:hint="eastAsia"/>
                                <w:b/>
                                <w:bCs/>
                                <w:sz w:val="26"/>
                                <w:szCs w:val="26"/>
                                <w:u w:val="single"/>
                              </w:rPr>
                              <w:t>乙級法定通報事件</w:t>
                            </w:r>
                            <w:r>
                              <w:rPr>
                                <w:rFonts w:eastAsia="標楷體" w:hint="eastAsia"/>
                                <w:b/>
                                <w:bCs/>
                                <w:sz w:val="26"/>
                                <w:szCs w:val="26"/>
                              </w:rPr>
                              <w:t>，規定各校應於知悉食品中毒事件後，</w:t>
                            </w:r>
                            <w:r>
                              <w:rPr>
                                <w:rFonts w:eastAsia="標楷體" w:hint="eastAsia"/>
                                <w:b/>
                                <w:bCs/>
                                <w:sz w:val="26"/>
                                <w:szCs w:val="26"/>
                                <w:u w:val="single"/>
                              </w:rPr>
                              <w:t>至遲不得逾</w:t>
                            </w:r>
                            <w:r>
                              <w:rPr>
                                <w:rFonts w:eastAsia="標楷體"/>
                                <w:b/>
                                <w:bCs/>
                                <w:sz w:val="26"/>
                                <w:szCs w:val="26"/>
                                <w:u w:val="single"/>
                              </w:rPr>
                              <w:t>24</w:t>
                            </w:r>
                            <w:r>
                              <w:rPr>
                                <w:rFonts w:eastAsia="標楷體" w:hint="eastAsia"/>
                                <w:b/>
                                <w:bCs/>
                                <w:sz w:val="26"/>
                                <w:szCs w:val="26"/>
                                <w:u w:val="single"/>
                              </w:rPr>
                              <w:t>小時於校安通報網通報</w:t>
                            </w:r>
                            <w:r>
                              <w:rPr>
                                <w:rFonts w:eastAsia="標楷體" w:hint="eastAsia"/>
                                <w:b/>
                                <w:bCs/>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84" o:spid="_x0000_s1062" type="#_x0000_t202" style="position:absolute;margin-left:-42.55pt;margin-top:505.5pt;width:535.1pt;height:85.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" stroked="f">
                <v:textbox>
                  <w:txbxContent>
                    <w:p w:rsidR="004452E0" w:rsidRDefault="004452E0" w:rsidP="004452E0">
                      <w:pPr>
                        <w:pStyle w:val="a4"/>
                        <w:numPr>
                          <w:ilvl w:val="0"/>
                          <w:numId w:val="10"/>
                        </w:numPr>
                        <w:spacing w:line="320" w:lineRule="exact"/>
                        <w:ind w:leftChars="0" w:left="771" w:hanging="482"/>
                        <w:rPr>
                          <w:rFonts w:eastAsia="標楷體"/>
                          <w:b/>
                          <w:sz w:val="26"/>
                          <w:szCs w:val="26"/>
                        </w:rPr>
                      </w:pPr>
                      <w:r>
                        <w:rPr>
                          <w:rFonts w:eastAsia="標楷體" w:hint="eastAsia"/>
                          <w:b/>
                          <w:bCs/>
                          <w:sz w:val="26"/>
                          <w:szCs w:val="26"/>
                        </w:rPr>
                        <w:t>依「學校衛生法」第</w:t>
                      </w:r>
                      <w:r>
                        <w:rPr>
                          <w:rFonts w:eastAsia="標楷體"/>
                          <w:b/>
                          <w:bCs/>
                          <w:sz w:val="26"/>
                          <w:szCs w:val="26"/>
                        </w:rPr>
                        <w:t>15</w:t>
                      </w:r>
                      <w:r>
                        <w:rPr>
                          <w:rFonts w:eastAsia="標楷體" w:hint="eastAsia"/>
                          <w:b/>
                          <w:bCs/>
                          <w:sz w:val="26"/>
                          <w:szCs w:val="26"/>
                        </w:rPr>
                        <w:t>條第</w:t>
                      </w:r>
                      <w:r>
                        <w:rPr>
                          <w:rFonts w:eastAsia="標楷體"/>
                          <w:b/>
                          <w:bCs/>
                          <w:sz w:val="26"/>
                          <w:szCs w:val="26"/>
                        </w:rPr>
                        <w:t>2</w:t>
                      </w:r>
                      <w:r>
                        <w:rPr>
                          <w:rFonts w:eastAsia="標楷體" w:hint="eastAsia"/>
                          <w:b/>
                          <w:bCs/>
                          <w:sz w:val="26"/>
                          <w:szCs w:val="26"/>
                        </w:rPr>
                        <w:t>項及</w:t>
                      </w:r>
                      <w:r>
                        <w:rPr>
                          <w:rFonts w:eastAsia="標楷體" w:hint="eastAsia"/>
                          <w:b/>
                          <w:kern w:val="0"/>
                          <w:sz w:val="26"/>
                          <w:szCs w:val="26"/>
                        </w:rPr>
                        <w:t>「</w:t>
                      </w:r>
                      <w:hyperlink r:id="rId14" w:history="1">
                        <w:r w:rsidRPr="007A2EAE">
                          <w:rPr>
                            <w:rStyle w:val="a3"/>
                            <w:rFonts w:eastAsia="標楷體" w:hint="eastAsia"/>
                            <w:b/>
                            <w:color w:val="auto"/>
                            <w:kern w:val="0"/>
                            <w:sz w:val="26"/>
                            <w:szCs w:val="26"/>
                            <w:u w:val="none"/>
                          </w:rPr>
                          <w:t>學校餐廳廚房員生消費合作社衛生管理辦法</w:t>
                        </w:r>
                      </w:hyperlink>
                      <w:r>
                        <w:rPr>
                          <w:rFonts w:eastAsia="標楷體" w:hint="eastAsia"/>
                          <w:b/>
                          <w:kern w:val="0"/>
                          <w:sz w:val="26"/>
                          <w:szCs w:val="26"/>
                        </w:rPr>
                        <w:t>」第</w:t>
                      </w:r>
                      <w:r>
                        <w:rPr>
                          <w:rFonts w:eastAsia="標楷體"/>
                          <w:b/>
                          <w:kern w:val="0"/>
                          <w:sz w:val="26"/>
                          <w:szCs w:val="26"/>
                        </w:rPr>
                        <w:t>21</w:t>
                      </w:r>
                      <w:r>
                        <w:rPr>
                          <w:rFonts w:eastAsia="標楷體" w:hint="eastAsia"/>
                          <w:b/>
                          <w:kern w:val="0"/>
                          <w:sz w:val="26"/>
                          <w:szCs w:val="26"/>
                        </w:rPr>
                        <w:t>條規定辦理。</w:t>
                      </w:r>
                    </w:p>
                    <w:p w:rsidR="004452E0" w:rsidRDefault="004452E0" w:rsidP="004452E0">
                      <w:pPr>
                        <w:pStyle w:val="a4"/>
                        <w:numPr>
                          <w:ilvl w:val="0"/>
                          <w:numId w:val="10"/>
                        </w:numPr>
                        <w:spacing w:line="320" w:lineRule="exact"/>
                        <w:ind w:leftChars="0" w:left="771" w:hanging="482"/>
                        <w:rPr>
                          <w:rFonts w:eastAsia="標楷體"/>
                          <w:b/>
                          <w:sz w:val="26"/>
                          <w:szCs w:val="26"/>
                        </w:rPr>
                      </w:pPr>
                      <w:r>
                        <w:rPr>
                          <w:rFonts w:eastAsia="標楷體" w:hint="eastAsia"/>
                          <w:b/>
                          <w:bCs/>
                          <w:sz w:val="26"/>
                          <w:szCs w:val="26"/>
                        </w:rPr>
                        <w:t>教育部於</w:t>
                      </w:r>
                      <w:r>
                        <w:rPr>
                          <w:rFonts w:eastAsia="標楷體"/>
                          <w:b/>
                          <w:bCs/>
                          <w:sz w:val="26"/>
                          <w:szCs w:val="26"/>
                        </w:rPr>
                        <w:t>103</w:t>
                      </w:r>
                      <w:r>
                        <w:rPr>
                          <w:rFonts w:eastAsia="標楷體" w:hint="eastAsia"/>
                          <w:b/>
                          <w:bCs/>
                          <w:sz w:val="26"/>
                          <w:szCs w:val="26"/>
                        </w:rPr>
                        <w:t>年</w:t>
                      </w:r>
                      <w:r>
                        <w:rPr>
                          <w:rFonts w:eastAsia="標楷體"/>
                          <w:b/>
                          <w:bCs/>
                          <w:sz w:val="26"/>
                          <w:szCs w:val="26"/>
                        </w:rPr>
                        <w:t>1</w:t>
                      </w:r>
                      <w:r>
                        <w:rPr>
                          <w:rFonts w:eastAsia="標楷體" w:hint="eastAsia"/>
                          <w:b/>
                          <w:bCs/>
                          <w:sz w:val="26"/>
                          <w:szCs w:val="26"/>
                        </w:rPr>
                        <w:t>月</w:t>
                      </w:r>
                      <w:r>
                        <w:rPr>
                          <w:rFonts w:eastAsia="標楷體"/>
                          <w:b/>
                          <w:bCs/>
                          <w:sz w:val="26"/>
                          <w:szCs w:val="26"/>
                        </w:rPr>
                        <w:t>16</w:t>
                      </w:r>
                      <w:r>
                        <w:rPr>
                          <w:rFonts w:eastAsia="標楷體" w:hint="eastAsia"/>
                          <w:b/>
                          <w:bCs/>
                          <w:sz w:val="26"/>
                          <w:szCs w:val="26"/>
                        </w:rPr>
                        <w:t>日修正「校園安全及災害事件通報作業要點」，將「食品中毒」列為</w:t>
                      </w:r>
                      <w:r>
                        <w:rPr>
                          <w:rFonts w:eastAsia="標楷體" w:hint="eastAsia"/>
                          <w:b/>
                          <w:bCs/>
                          <w:sz w:val="26"/>
                          <w:szCs w:val="26"/>
                          <w:u w:val="single"/>
                        </w:rPr>
                        <w:t>乙級法定通報事件</w:t>
                      </w:r>
                      <w:r>
                        <w:rPr>
                          <w:rFonts w:eastAsia="標楷體" w:hint="eastAsia"/>
                          <w:b/>
                          <w:bCs/>
                          <w:sz w:val="26"/>
                          <w:szCs w:val="26"/>
                        </w:rPr>
                        <w:t>，規定各校應於知悉食品中毒事件後，</w:t>
                      </w:r>
                      <w:r>
                        <w:rPr>
                          <w:rFonts w:eastAsia="標楷體" w:hint="eastAsia"/>
                          <w:b/>
                          <w:bCs/>
                          <w:sz w:val="26"/>
                          <w:szCs w:val="26"/>
                          <w:u w:val="single"/>
                        </w:rPr>
                        <w:t>至遲不得逾</w:t>
                      </w:r>
                      <w:r>
                        <w:rPr>
                          <w:rFonts w:eastAsia="標楷體"/>
                          <w:b/>
                          <w:bCs/>
                          <w:sz w:val="26"/>
                          <w:szCs w:val="26"/>
                          <w:u w:val="single"/>
                        </w:rPr>
                        <w:t>24</w:t>
                      </w:r>
                      <w:r>
                        <w:rPr>
                          <w:rFonts w:eastAsia="標楷體" w:hint="eastAsia"/>
                          <w:b/>
                          <w:bCs/>
                          <w:sz w:val="26"/>
                          <w:szCs w:val="26"/>
                          <w:u w:val="single"/>
                        </w:rPr>
                        <w:t>小時於校安通報網通報</w:t>
                      </w:r>
                      <w:r>
                        <w:rPr>
                          <w:rFonts w:eastAsia="標楷體" w:hint="eastAsia"/>
                          <w:b/>
                          <w:bCs/>
                          <w:sz w:val="26"/>
                          <w:szCs w:val="26"/>
                        </w:rPr>
                        <w:t>。</w:t>
                      </w:r>
                    </w:p>
                  </w:txbxContent>
                </v:textbox>
              </v:shape>
            </w:pict>
          </mc:Fallback>
        </mc:AlternateContent>
      </w:r>
      <w:r>
        <w:rPr>
          <w:noProof/>
          <w:kern w:val="0"/>
        </w:rPr>
        <mc:AlternateContent>
          <mc:Choice Requires="wps">
            <w:drawing>
              <wp:anchor distT="0" distB="0" distL="114300" distR="114300" simplePos="0" relativeHeight="251683840" behindDoc="0" locked="0" layoutInCell="1" allowOverlap="1">
                <wp:simplePos x="0" y="0"/>
                <wp:positionH relativeFrom="column">
                  <wp:posOffset>-633730</wp:posOffset>
                </wp:positionH>
                <wp:positionV relativeFrom="paragraph">
                  <wp:posOffset>371475</wp:posOffset>
                </wp:positionV>
                <wp:extent cx="335280" cy="2846070"/>
                <wp:effectExtent l="0" t="0" r="26670" b="11430"/>
                <wp:wrapNone/>
                <wp:docPr id="162" name="矩形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846070"/>
                        </a:xfrm>
                        <a:prstGeom prst="rect">
                          <a:avLst/>
                        </a:prstGeom>
                        <a:solidFill>
                          <a:srgbClr val="FFFFFF"/>
                        </a:solidFill>
                        <a:ln w="9525">
                          <a:solidFill>
                            <a:srgbClr val="000000"/>
                          </a:solidFill>
                          <a:prstDash val="solid"/>
                          <a:miter lim="800000"/>
                          <a:headEnd/>
                          <a:tailEnd/>
                        </a:ln>
                      </wps:spPr>
                      <wps:txbx>
                        <w:txbxContent>
                          <w:p w:rsidR="00BC1BE4" w:rsidRDefault="00BC1BE4" w:rsidP="00BC1BE4">
                            <w:pPr>
                              <w:spacing w:line="240" w:lineRule="exact"/>
                              <w:rPr>
                                <w:rFonts w:ascii="標楷體" w:eastAsia="標楷體" w:hAnsi="標楷體"/>
                                <w:sz w:val="28"/>
                                <w:szCs w:val="28"/>
                              </w:rPr>
                            </w:pPr>
                          </w:p>
                          <w:p w:rsidR="00BC1BE4" w:rsidRDefault="00BC1BE4" w:rsidP="00BC1BE4">
                            <w:pPr>
                              <w:spacing w:line="240" w:lineRule="exact"/>
                              <w:rPr>
                                <w:rFonts w:ascii="標楷體" w:eastAsia="標楷體" w:hAnsi="標楷體"/>
                              </w:rPr>
                            </w:pPr>
                          </w:p>
                          <w:p w:rsidR="00BC1BE4" w:rsidRDefault="00BC1BE4" w:rsidP="00BC1BE4">
                            <w:pPr>
                              <w:spacing w:line="240" w:lineRule="exact"/>
                              <w:rPr>
                                <w:rFonts w:ascii="標楷體" w:eastAsia="標楷體" w:hAnsi="標楷體"/>
                              </w:rPr>
                            </w:pPr>
                          </w:p>
                          <w:p w:rsidR="00BC1BE4" w:rsidRDefault="00BC1BE4" w:rsidP="00BC1BE4">
                            <w:pPr>
                              <w:spacing w:line="240" w:lineRule="exact"/>
                              <w:rPr>
                                <w:rFonts w:ascii="標楷體" w:eastAsia="標楷體" w:hAnsi="標楷體"/>
                              </w:rPr>
                            </w:pPr>
                          </w:p>
                          <w:p w:rsidR="00BC1BE4" w:rsidRDefault="00BC1BE4" w:rsidP="00BC1BE4">
                            <w:pPr>
                              <w:spacing w:line="240" w:lineRule="exact"/>
                              <w:rPr>
                                <w:rFonts w:ascii="標楷體" w:eastAsia="標楷體" w:hAnsi="標楷體"/>
                              </w:rPr>
                            </w:pPr>
                          </w:p>
                          <w:p w:rsidR="00BC1BE4" w:rsidRPr="00524B72" w:rsidRDefault="00BC1BE4" w:rsidP="00BC1BE4">
                            <w:pPr>
                              <w:spacing w:line="240" w:lineRule="exact"/>
                              <w:rPr>
                                <w:rFonts w:ascii="標楷體" w:eastAsia="標楷體" w:hAnsi="標楷體"/>
                              </w:rPr>
                            </w:pPr>
                            <w:r>
                              <w:rPr>
                                <w:rFonts w:ascii="標楷體" w:eastAsia="標楷體" w:hAnsi="標楷體" w:hint="eastAsia"/>
                              </w:rPr>
                              <w:t>事發應變</w:t>
                            </w:r>
                          </w:p>
                          <w:p w:rsidR="00BC1BE4" w:rsidRPr="00524B72" w:rsidRDefault="00BC1BE4" w:rsidP="00BC1BE4">
                            <w:pPr>
                              <w:spacing w:line="240" w:lineRule="exact"/>
                              <w:rPr>
                                <w:rFonts w:ascii="標楷體" w:eastAsia="標楷體" w:hAnsi="標楷體"/>
                              </w:rPr>
                            </w:pPr>
                            <w:r w:rsidRPr="00524B72">
                              <w:rPr>
                                <w:rFonts w:ascii="標楷體" w:eastAsia="標楷體" w:hAnsi="標楷體" w:hint="eastAsia"/>
                              </w:rPr>
                              <w:t>作</w:t>
                            </w:r>
                          </w:p>
                          <w:p w:rsidR="00BC1BE4" w:rsidRPr="00524B72" w:rsidRDefault="00BC1BE4" w:rsidP="00BC1BE4">
                            <w:pPr>
                              <w:spacing w:line="240" w:lineRule="exact"/>
                              <w:rPr>
                                <w:rFonts w:ascii="標楷體" w:eastAsia="標楷體" w:hAnsi="標楷體"/>
                              </w:rPr>
                            </w:pPr>
                            <w:r w:rsidRPr="00524B72">
                              <w:rPr>
                                <w:rFonts w:ascii="標楷體" w:eastAsia="標楷體" w:hAnsi="標楷體" w:hint="eastAsia"/>
                              </w:rPr>
                              <w:t>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62" o:spid="_x0000_s1063" style="position:absolute;margin-left:-49.9pt;margin-top:29.25pt;width:26.4pt;height:224.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">
                <v:textbox>
                  <w:txbxContent>
                    <w:p w:rsidR="00BC1BE4" w:rsidRDefault="00BC1BE4" w:rsidP="00BC1BE4">
                      <w:pPr>
                        <w:spacing w:line="240" w:lineRule="exact"/>
                        <w:rPr>
                          <w:rFonts w:ascii="標楷體" w:eastAsia="標楷體" w:hAnsi="標楷體"/>
                          <w:sz w:val="28"/>
                          <w:szCs w:val="28"/>
                        </w:rPr>
                      </w:pPr>
                    </w:p>
                    <w:p w:rsidR="00BC1BE4" w:rsidRDefault="00BC1BE4" w:rsidP="00BC1BE4">
                      <w:pPr>
                        <w:spacing w:line="240" w:lineRule="exact"/>
                        <w:rPr>
                          <w:rFonts w:ascii="標楷體" w:eastAsia="標楷體" w:hAnsi="標楷體"/>
                        </w:rPr>
                      </w:pPr>
                    </w:p>
                    <w:p w:rsidR="00BC1BE4" w:rsidRDefault="00BC1BE4" w:rsidP="00BC1BE4">
                      <w:pPr>
                        <w:spacing w:line="240" w:lineRule="exact"/>
                        <w:rPr>
                          <w:rFonts w:ascii="標楷體" w:eastAsia="標楷體" w:hAnsi="標楷體"/>
                        </w:rPr>
                      </w:pPr>
                    </w:p>
                    <w:p w:rsidR="00BC1BE4" w:rsidRDefault="00BC1BE4" w:rsidP="00BC1BE4">
                      <w:pPr>
                        <w:spacing w:line="240" w:lineRule="exact"/>
                        <w:rPr>
                          <w:rFonts w:ascii="標楷體" w:eastAsia="標楷體" w:hAnsi="標楷體"/>
                        </w:rPr>
                      </w:pPr>
                    </w:p>
                    <w:p w:rsidR="00BC1BE4" w:rsidRDefault="00BC1BE4" w:rsidP="00BC1BE4">
                      <w:pPr>
                        <w:spacing w:line="240" w:lineRule="exact"/>
                        <w:rPr>
                          <w:rFonts w:ascii="標楷體" w:eastAsia="標楷體" w:hAnsi="標楷體"/>
                        </w:rPr>
                      </w:pPr>
                    </w:p>
                    <w:p w:rsidR="00BC1BE4" w:rsidRPr="00524B72" w:rsidRDefault="00BC1BE4" w:rsidP="00BC1BE4">
                      <w:pPr>
                        <w:spacing w:line="240" w:lineRule="exact"/>
                        <w:rPr>
                          <w:rFonts w:ascii="標楷體" w:eastAsia="標楷體" w:hAnsi="標楷體"/>
                        </w:rPr>
                      </w:pPr>
                      <w:r>
                        <w:rPr>
                          <w:rFonts w:ascii="標楷體" w:eastAsia="標楷體" w:hAnsi="標楷體" w:hint="eastAsia"/>
                        </w:rPr>
                        <w:t>事發應變</w:t>
                      </w:r>
                    </w:p>
                    <w:p w:rsidR="00BC1BE4" w:rsidRPr="00524B72" w:rsidRDefault="00BC1BE4" w:rsidP="00BC1BE4">
                      <w:pPr>
                        <w:spacing w:line="240" w:lineRule="exact"/>
                        <w:rPr>
                          <w:rFonts w:ascii="標楷體" w:eastAsia="標楷體" w:hAnsi="標楷體"/>
                        </w:rPr>
                      </w:pPr>
                      <w:r w:rsidRPr="00524B72">
                        <w:rPr>
                          <w:rFonts w:ascii="標楷體" w:eastAsia="標楷體" w:hAnsi="標楷體" w:hint="eastAsia"/>
                        </w:rPr>
                        <w:t>作</w:t>
                      </w:r>
                    </w:p>
                    <w:p w:rsidR="00BC1BE4" w:rsidRPr="00524B72" w:rsidRDefault="00BC1BE4" w:rsidP="00BC1BE4">
                      <w:pPr>
                        <w:spacing w:line="240" w:lineRule="exact"/>
                        <w:rPr>
                          <w:rFonts w:ascii="標楷體" w:eastAsia="標楷體" w:hAnsi="標楷體"/>
                        </w:rPr>
                      </w:pPr>
                      <w:r w:rsidRPr="00524B72">
                        <w:rPr>
                          <w:rFonts w:ascii="標楷體" w:eastAsia="標楷體" w:hAnsi="標楷體" w:hint="eastAsia"/>
                        </w:rPr>
                        <w:t>業</w:t>
                      </w:r>
                    </w:p>
                  </w:txbxContent>
                </v:textbox>
              </v:rect>
            </w:pict>
          </mc:Fallback>
        </mc:AlternateContent>
      </w:r>
      <w:r>
        <w:rPr>
          <w:noProof/>
          <w:kern w:val="0"/>
        </w:rPr>
        <mc:AlternateContent>
          <mc:Choice Requires="wps">
            <w:drawing>
              <wp:anchor distT="0" distB="0" distL="114300" distR="114300" simplePos="0" relativeHeight="251685888" behindDoc="0" locked="0" layoutInCell="1" allowOverlap="1">
                <wp:simplePos x="0" y="0"/>
                <wp:positionH relativeFrom="column">
                  <wp:posOffset>-633730</wp:posOffset>
                </wp:positionH>
                <wp:positionV relativeFrom="paragraph">
                  <wp:posOffset>3215640</wp:posOffset>
                </wp:positionV>
                <wp:extent cx="335280" cy="3174365"/>
                <wp:effectExtent l="0" t="0" r="26670" b="26035"/>
                <wp:wrapNone/>
                <wp:docPr id="163" name="矩形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174365"/>
                        </a:xfrm>
                        <a:prstGeom prst="rect">
                          <a:avLst/>
                        </a:prstGeom>
                        <a:solidFill>
                          <a:srgbClr val="FFFFFF"/>
                        </a:solidFill>
                        <a:ln w="9525">
                          <a:solidFill>
                            <a:srgbClr val="000000"/>
                          </a:solidFill>
                          <a:prstDash val="solid"/>
                          <a:miter lim="800000"/>
                          <a:headEnd/>
                          <a:tailEnd/>
                        </a:ln>
                      </wps:spPr>
                      <wps:txbx>
                        <w:txbxContent>
                          <w:p w:rsidR="002E0C18" w:rsidRDefault="002E0C18" w:rsidP="002E0C18">
                            <w:pPr>
                              <w:spacing w:line="240" w:lineRule="exact"/>
                              <w:rPr>
                                <w:rFonts w:ascii="標楷體" w:eastAsia="標楷體" w:hAnsi="標楷體"/>
                                <w:sz w:val="28"/>
                                <w:szCs w:val="28"/>
                              </w:rPr>
                            </w:pPr>
                          </w:p>
                          <w:p w:rsidR="002E0C18" w:rsidRDefault="002E0C18" w:rsidP="002E0C18">
                            <w:pPr>
                              <w:spacing w:line="240" w:lineRule="exact"/>
                              <w:rPr>
                                <w:rFonts w:ascii="標楷體" w:eastAsia="標楷體" w:hAnsi="標楷體"/>
                              </w:rPr>
                            </w:pPr>
                          </w:p>
                          <w:p w:rsidR="002E0C18" w:rsidRDefault="002E0C18" w:rsidP="002E0C18">
                            <w:pPr>
                              <w:spacing w:line="240" w:lineRule="exact"/>
                              <w:rPr>
                                <w:rFonts w:ascii="標楷體" w:eastAsia="標楷體" w:hAnsi="標楷體"/>
                              </w:rPr>
                            </w:pPr>
                          </w:p>
                          <w:p w:rsidR="002E0C18" w:rsidRPr="00524B72" w:rsidRDefault="002E0C18" w:rsidP="002E0C18">
                            <w:pPr>
                              <w:spacing w:line="240" w:lineRule="exact"/>
                              <w:rPr>
                                <w:rFonts w:ascii="標楷體" w:eastAsia="標楷體" w:hAnsi="標楷體"/>
                              </w:rPr>
                            </w:pPr>
                            <w:r>
                              <w:rPr>
                                <w:rFonts w:ascii="標楷體" w:eastAsia="標楷體" w:hAnsi="標楷體" w:hint="eastAsia"/>
                              </w:rPr>
                              <w:t>後續處置</w:t>
                            </w:r>
                          </w:p>
                          <w:p w:rsidR="002E0C18" w:rsidRPr="00524B72" w:rsidRDefault="002E0C18" w:rsidP="002E0C18">
                            <w:pPr>
                              <w:spacing w:line="240" w:lineRule="exact"/>
                              <w:rPr>
                                <w:rFonts w:ascii="標楷體" w:eastAsia="標楷體" w:hAnsi="標楷體"/>
                              </w:rPr>
                            </w:pPr>
                            <w:r w:rsidRPr="00524B72">
                              <w:rPr>
                                <w:rFonts w:ascii="標楷體" w:eastAsia="標楷體" w:hAnsi="標楷體" w:hint="eastAsia"/>
                              </w:rPr>
                              <w:t>作</w:t>
                            </w:r>
                          </w:p>
                          <w:p w:rsidR="002E0C18" w:rsidRPr="00524B72" w:rsidRDefault="002E0C18" w:rsidP="002E0C18">
                            <w:pPr>
                              <w:spacing w:line="240" w:lineRule="exact"/>
                              <w:rPr>
                                <w:rFonts w:ascii="標楷體" w:eastAsia="標楷體" w:hAnsi="標楷體"/>
                              </w:rPr>
                            </w:pPr>
                            <w:r w:rsidRPr="00524B72">
                              <w:rPr>
                                <w:rFonts w:ascii="標楷體" w:eastAsia="標楷體" w:hAnsi="標楷體" w:hint="eastAsia"/>
                              </w:rPr>
                              <w:t>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63" o:spid="_x0000_s1064" style="position:absolute;margin-left:-49.9pt;margin-top:253.2pt;width:26.4pt;height:249.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">
                <v:textbox>
                  <w:txbxContent>
                    <w:p w:rsidR="002E0C18" w:rsidRDefault="002E0C18" w:rsidP="002E0C18">
                      <w:pPr>
                        <w:spacing w:line="240" w:lineRule="exact"/>
                        <w:rPr>
                          <w:rFonts w:ascii="標楷體" w:eastAsia="標楷體" w:hAnsi="標楷體"/>
                          <w:sz w:val="28"/>
                          <w:szCs w:val="28"/>
                        </w:rPr>
                      </w:pPr>
                    </w:p>
                    <w:p w:rsidR="002E0C18" w:rsidRDefault="002E0C18" w:rsidP="002E0C18">
                      <w:pPr>
                        <w:spacing w:line="240" w:lineRule="exact"/>
                        <w:rPr>
                          <w:rFonts w:ascii="標楷體" w:eastAsia="標楷體" w:hAnsi="標楷體"/>
                        </w:rPr>
                      </w:pPr>
                    </w:p>
                    <w:p w:rsidR="002E0C18" w:rsidRDefault="002E0C18" w:rsidP="002E0C18">
                      <w:pPr>
                        <w:spacing w:line="240" w:lineRule="exact"/>
                        <w:rPr>
                          <w:rFonts w:ascii="標楷體" w:eastAsia="標楷體" w:hAnsi="標楷體"/>
                        </w:rPr>
                      </w:pPr>
                    </w:p>
                    <w:p w:rsidR="002E0C18" w:rsidRPr="00524B72" w:rsidRDefault="002E0C18" w:rsidP="002E0C18">
                      <w:pPr>
                        <w:spacing w:line="240" w:lineRule="exact"/>
                        <w:rPr>
                          <w:rFonts w:ascii="標楷體" w:eastAsia="標楷體" w:hAnsi="標楷體"/>
                        </w:rPr>
                      </w:pPr>
                      <w:r>
                        <w:rPr>
                          <w:rFonts w:ascii="標楷體" w:eastAsia="標楷體" w:hAnsi="標楷體" w:hint="eastAsia"/>
                        </w:rPr>
                        <w:t>後續處置</w:t>
                      </w:r>
                    </w:p>
                    <w:p w:rsidR="002E0C18" w:rsidRPr="00524B72" w:rsidRDefault="002E0C18" w:rsidP="002E0C18">
                      <w:pPr>
                        <w:spacing w:line="240" w:lineRule="exact"/>
                        <w:rPr>
                          <w:rFonts w:ascii="標楷體" w:eastAsia="標楷體" w:hAnsi="標楷體"/>
                        </w:rPr>
                      </w:pPr>
                      <w:r w:rsidRPr="00524B72">
                        <w:rPr>
                          <w:rFonts w:ascii="標楷體" w:eastAsia="標楷體" w:hAnsi="標楷體" w:hint="eastAsia"/>
                        </w:rPr>
                        <w:t>作</w:t>
                      </w:r>
                    </w:p>
                    <w:p w:rsidR="002E0C18" w:rsidRPr="00524B72" w:rsidRDefault="002E0C18" w:rsidP="002E0C18">
                      <w:pPr>
                        <w:spacing w:line="240" w:lineRule="exact"/>
                        <w:rPr>
                          <w:rFonts w:ascii="標楷體" w:eastAsia="標楷體" w:hAnsi="標楷體"/>
                        </w:rPr>
                      </w:pPr>
                      <w:r w:rsidRPr="00524B72">
                        <w:rPr>
                          <w:rFonts w:ascii="標楷體" w:eastAsia="標楷體" w:hAnsi="標楷體" w:hint="eastAsia"/>
                        </w:rPr>
                        <w:t>業</w:t>
                      </w:r>
                    </w:p>
                  </w:txbxContent>
                </v:textbox>
              </v:rect>
            </w:pict>
          </mc:Fallback>
        </mc:AlternateContent>
      </w:r>
    </w:p>
    <w:sectPr w:rsidR="00C33143" w:rsidRPr="004452E0" w:rsidSect="00202156">
      <w:footerReference w:type="default" r:id="rId15"/>
      <w:pgSz w:w="11906" w:h="16838"/>
      <w:pgMar w:top="1440" w:right="1800" w:bottom="1440" w:left="1800"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871" w:rsidRDefault="00DA6871" w:rsidP="00AA6CFD">
      <w:r>
        <w:separator/>
      </w:r>
    </w:p>
  </w:endnote>
  <w:endnote w:type="continuationSeparator" w:id="0">
    <w:p w:rsidR="00DA6871" w:rsidRDefault="00DA6871" w:rsidP="00AA6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9625712"/>
      <w:docPartObj>
        <w:docPartGallery w:val="Page Numbers (Bottom of Page)"/>
        <w:docPartUnique/>
      </w:docPartObj>
    </w:sdtPr>
    <w:sdtEndPr/>
    <w:sdtContent>
      <w:p w:rsidR="000A3DEF" w:rsidRDefault="00204B6A">
        <w:pPr>
          <w:pStyle w:val="a7"/>
          <w:jc w:val="center"/>
        </w:pPr>
        <w:r>
          <w:fldChar w:fldCharType="begin"/>
        </w:r>
        <w:r w:rsidR="000A3DEF">
          <w:instrText>PAGE   \* MERGEFORMAT</w:instrText>
        </w:r>
        <w:r>
          <w:fldChar w:fldCharType="separate"/>
        </w:r>
        <w:r w:rsidR="00097195" w:rsidRPr="00097195">
          <w:rPr>
            <w:noProof/>
            <w:lang w:val="zh-TW"/>
          </w:rPr>
          <w:t>1</w:t>
        </w:r>
        <w:r>
          <w:fldChar w:fldCharType="end"/>
        </w:r>
      </w:p>
    </w:sdtContent>
  </w:sdt>
  <w:p w:rsidR="000368EC" w:rsidRDefault="000368E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871" w:rsidRDefault="00DA6871" w:rsidP="00AA6CFD">
      <w:r>
        <w:separator/>
      </w:r>
    </w:p>
  </w:footnote>
  <w:footnote w:type="continuationSeparator" w:id="0">
    <w:p w:rsidR="00DA6871" w:rsidRDefault="00DA6871" w:rsidP="00AA6C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CF0FDF8"/>
    <w:lvl w:ilvl="0">
      <w:numFmt w:val="bullet"/>
      <w:lvlText w:val="*"/>
      <w:lvlJc w:val="left"/>
      <w:pPr>
        <w:ind w:left="0" w:firstLine="0"/>
      </w:pPr>
    </w:lvl>
  </w:abstractNum>
  <w:abstractNum w:abstractNumId="1">
    <w:nsid w:val="0A936C8F"/>
    <w:multiLevelType w:val="hybridMultilevel"/>
    <w:tmpl w:val="E222BBC8"/>
    <w:lvl w:ilvl="0" w:tplc="0409000F">
      <w:start w:val="1"/>
      <w:numFmt w:val="decimal"/>
      <w:lvlText w:val="%1."/>
      <w:lvlJc w:val="left"/>
      <w:pPr>
        <w:ind w:left="772" w:hanging="480"/>
      </w:pPr>
    </w:lvl>
    <w:lvl w:ilvl="1" w:tplc="04090019">
      <w:start w:val="1"/>
      <w:numFmt w:val="ideographTraditional"/>
      <w:lvlText w:val="%2、"/>
      <w:lvlJc w:val="left"/>
      <w:pPr>
        <w:ind w:left="1252" w:hanging="480"/>
      </w:pPr>
    </w:lvl>
    <w:lvl w:ilvl="2" w:tplc="0409001B">
      <w:start w:val="1"/>
      <w:numFmt w:val="lowerRoman"/>
      <w:lvlText w:val="%3."/>
      <w:lvlJc w:val="right"/>
      <w:pPr>
        <w:ind w:left="1732" w:hanging="480"/>
      </w:pPr>
    </w:lvl>
    <w:lvl w:ilvl="3" w:tplc="0409000F">
      <w:start w:val="1"/>
      <w:numFmt w:val="decimal"/>
      <w:lvlText w:val="%4."/>
      <w:lvlJc w:val="left"/>
      <w:pPr>
        <w:ind w:left="2212" w:hanging="480"/>
      </w:pPr>
    </w:lvl>
    <w:lvl w:ilvl="4" w:tplc="04090019">
      <w:start w:val="1"/>
      <w:numFmt w:val="ideographTraditional"/>
      <w:lvlText w:val="%5、"/>
      <w:lvlJc w:val="left"/>
      <w:pPr>
        <w:ind w:left="2692" w:hanging="480"/>
      </w:pPr>
    </w:lvl>
    <w:lvl w:ilvl="5" w:tplc="0409001B">
      <w:start w:val="1"/>
      <w:numFmt w:val="lowerRoman"/>
      <w:lvlText w:val="%6."/>
      <w:lvlJc w:val="right"/>
      <w:pPr>
        <w:ind w:left="3172" w:hanging="480"/>
      </w:pPr>
    </w:lvl>
    <w:lvl w:ilvl="6" w:tplc="0409000F">
      <w:start w:val="1"/>
      <w:numFmt w:val="decimal"/>
      <w:lvlText w:val="%7."/>
      <w:lvlJc w:val="left"/>
      <w:pPr>
        <w:ind w:left="3652" w:hanging="480"/>
      </w:pPr>
    </w:lvl>
    <w:lvl w:ilvl="7" w:tplc="04090019">
      <w:start w:val="1"/>
      <w:numFmt w:val="ideographTraditional"/>
      <w:lvlText w:val="%8、"/>
      <w:lvlJc w:val="left"/>
      <w:pPr>
        <w:ind w:left="4132" w:hanging="480"/>
      </w:pPr>
    </w:lvl>
    <w:lvl w:ilvl="8" w:tplc="0409001B">
      <w:start w:val="1"/>
      <w:numFmt w:val="lowerRoman"/>
      <w:lvlText w:val="%9."/>
      <w:lvlJc w:val="right"/>
      <w:pPr>
        <w:ind w:left="4612" w:hanging="480"/>
      </w:pPr>
    </w:lvl>
  </w:abstractNum>
  <w:abstractNum w:abstractNumId="2">
    <w:nsid w:val="11644F01"/>
    <w:multiLevelType w:val="hybridMultilevel"/>
    <w:tmpl w:val="C3505930"/>
    <w:lvl w:ilvl="0" w:tplc="184C8034">
      <w:start w:val="1"/>
      <w:numFmt w:val="decimal"/>
      <w:lvlText w:val="%1."/>
      <w:lvlJc w:val="left"/>
      <w:pPr>
        <w:ind w:left="360" w:hanging="360"/>
      </w:pPr>
      <w:rPr>
        <w:rFonts w:ascii="Times New Roman" w:eastAsia="新細明體" w:hAnsi="Times New Roman" w:cs="Times New Roman" w:hint="default"/>
        <w:b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nsid w:val="11910808"/>
    <w:multiLevelType w:val="hybridMultilevel"/>
    <w:tmpl w:val="D2C4425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260A11F3"/>
    <w:multiLevelType w:val="hybridMultilevel"/>
    <w:tmpl w:val="7EB6978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nsid w:val="290851BD"/>
    <w:multiLevelType w:val="hybridMultilevel"/>
    <w:tmpl w:val="14F8BEB0"/>
    <w:lvl w:ilvl="0" w:tplc="EDDCAA86">
      <w:start w:val="1"/>
      <w:numFmt w:val="decimal"/>
      <w:lvlText w:val="%1."/>
      <w:lvlJc w:val="left"/>
      <w:pPr>
        <w:ind w:left="360" w:hanging="36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nsid w:val="2E4E2193"/>
    <w:multiLevelType w:val="hybridMultilevel"/>
    <w:tmpl w:val="5E6CE79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nsid w:val="30C7008B"/>
    <w:multiLevelType w:val="hybridMultilevel"/>
    <w:tmpl w:val="527487D8"/>
    <w:lvl w:ilvl="0" w:tplc="03E84C16">
      <w:start w:val="1"/>
      <w:numFmt w:val="bullet"/>
      <w:lvlText w:val=""/>
      <w:lvlJc w:val="left"/>
      <w:pPr>
        <w:tabs>
          <w:tab w:val="num" w:pos="480"/>
        </w:tabs>
        <w:ind w:left="480" w:hanging="480"/>
      </w:pPr>
      <w:rPr>
        <w:rFonts w:ascii="Wingdings" w:hAnsi="Wingdings" w:hint="default"/>
        <w:sz w:val="12"/>
        <w:szCs w:val="12"/>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8">
    <w:nsid w:val="64B708D0"/>
    <w:multiLevelType w:val="hybridMultilevel"/>
    <w:tmpl w:val="7166F5FE"/>
    <w:lvl w:ilvl="0" w:tplc="7D00DDFE">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nsid w:val="6FF96623"/>
    <w:multiLevelType w:val="multilevel"/>
    <w:tmpl w:val="975E98C0"/>
    <w:lvl w:ilvl="0">
      <w:start w:val="1"/>
      <w:numFmt w:val="decimal"/>
      <w:lvlText w:val="%1."/>
      <w:lvlJc w:val="left"/>
      <w:pPr>
        <w:tabs>
          <w:tab w:val="num" w:pos="425"/>
        </w:tabs>
        <w:ind w:left="425" w:hanging="425"/>
      </w:pPr>
      <w:rPr>
        <w:sz w:val="28"/>
        <w:szCs w:val="28"/>
      </w:rPr>
    </w:lvl>
    <w:lvl w:ilvl="1">
      <w:start w:val="1"/>
      <w:numFmt w:val="decimal"/>
      <w:lvlText w:val="%1.%2"/>
      <w:lvlJc w:val="left"/>
      <w:pPr>
        <w:tabs>
          <w:tab w:val="num" w:pos="992"/>
        </w:tabs>
        <w:ind w:left="992" w:hanging="567"/>
      </w:pPr>
      <w:rPr>
        <w:rFonts w:ascii="Times New Roman" w:eastAsia="標楷體" w:hAnsi="Times New Roman" w:cs="Times New Roman" w:hint="default"/>
        <w:color w:val="auto"/>
        <w:sz w:val="28"/>
        <w:szCs w:val="28"/>
      </w:rPr>
    </w:lvl>
    <w:lvl w:ilvl="2">
      <w:start w:val="1"/>
      <w:numFmt w:val="decimal"/>
      <w:lvlText w:val="%1.%2.%3"/>
      <w:lvlJc w:val="left"/>
      <w:pPr>
        <w:tabs>
          <w:tab w:val="num" w:pos="1418"/>
        </w:tabs>
        <w:ind w:left="1418" w:hanging="567"/>
      </w:pPr>
      <w:rPr>
        <w:rFonts w:ascii="Times New Roman" w:eastAsia="標楷體" w:hAnsi="Times New Roman" w:cs="Times New Roman" w:hint="default"/>
        <w:sz w:val="28"/>
        <w:szCs w:val="28"/>
      </w:rPr>
    </w:lvl>
    <w:lvl w:ilvl="3">
      <w:start w:val="1"/>
      <w:numFmt w:val="decimal"/>
      <w:lvlText w:val="%1.%2.%3.%4"/>
      <w:lvlJc w:val="left"/>
      <w:pPr>
        <w:tabs>
          <w:tab w:val="num" w:pos="1984"/>
        </w:tabs>
        <w:ind w:left="1984" w:hanging="708"/>
      </w:pPr>
      <w:rPr>
        <w:rFonts w:ascii="Times New Roman" w:hAnsi="Times New Roman" w:cs="Times New Roman" w:hint="default"/>
      </w:r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num w:numId="1">
    <w:abstractNumId w:val="9"/>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 w:ilvl="0">
        <w:numFmt w:val="bullet"/>
        <w:lvlText w:val="•"/>
        <w:legacy w:legacy="1" w:legacySpace="0" w:legacyIndent="0"/>
        <w:lvlJc w:val="left"/>
        <w:pPr>
          <w:ind w:left="0" w:firstLine="0"/>
        </w:pPr>
        <w:rPr>
          <w:rFonts w:ascii="Times New Roman" w:hAnsi="Times New Roman" w:cs="Times New Roman" w:hint="default"/>
          <w:sz w:val="24"/>
        </w:rPr>
      </w:lvl>
    </w:lvlOverride>
  </w:num>
  <w:num w:numId="6">
    <w:abstractNumId w:val="7"/>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CFE"/>
    <w:rsid w:val="00010515"/>
    <w:rsid w:val="00017CFE"/>
    <w:rsid w:val="00032836"/>
    <w:rsid w:val="000368EC"/>
    <w:rsid w:val="00047DDE"/>
    <w:rsid w:val="000771B0"/>
    <w:rsid w:val="000939A0"/>
    <w:rsid w:val="00097195"/>
    <w:rsid w:val="000A3DEF"/>
    <w:rsid w:val="000C53A9"/>
    <w:rsid w:val="000C59A4"/>
    <w:rsid w:val="000D1103"/>
    <w:rsid w:val="00145169"/>
    <w:rsid w:val="001806FE"/>
    <w:rsid w:val="001835A6"/>
    <w:rsid w:val="0019206A"/>
    <w:rsid w:val="00196597"/>
    <w:rsid w:val="00201A53"/>
    <w:rsid w:val="00202156"/>
    <w:rsid w:val="0020440B"/>
    <w:rsid w:val="00204B6A"/>
    <w:rsid w:val="002257F8"/>
    <w:rsid w:val="00227448"/>
    <w:rsid w:val="0027788B"/>
    <w:rsid w:val="00281069"/>
    <w:rsid w:val="002A49D6"/>
    <w:rsid w:val="002B368A"/>
    <w:rsid w:val="002B5FE9"/>
    <w:rsid w:val="002D21C5"/>
    <w:rsid w:val="002E0C18"/>
    <w:rsid w:val="002E49A1"/>
    <w:rsid w:val="003252CE"/>
    <w:rsid w:val="00391E04"/>
    <w:rsid w:val="00394B91"/>
    <w:rsid w:val="003B545D"/>
    <w:rsid w:val="003C6D95"/>
    <w:rsid w:val="004261AA"/>
    <w:rsid w:val="004452E0"/>
    <w:rsid w:val="00481DDB"/>
    <w:rsid w:val="004D76A7"/>
    <w:rsid w:val="005002FA"/>
    <w:rsid w:val="0050653D"/>
    <w:rsid w:val="0050764A"/>
    <w:rsid w:val="00524B72"/>
    <w:rsid w:val="0053593E"/>
    <w:rsid w:val="00565832"/>
    <w:rsid w:val="005667B0"/>
    <w:rsid w:val="00574DD4"/>
    <w:rsid w:val="00593B65"/>
    <w:rsid w:val="005A72E0"/>
    <w:rsid w:val="005E16D6"/>
    <w:rsid w:val="00600795"/>
    <w:rsid w:val="00604AD0"/>
    <w:rsid w:val="00652912"/>
    <w:rsid w:val="006657CB"/>
    <w:rsid w:val="00673636"/>
    <w:rsid w:val="00694667"/>
    <w:rsid w:val="006B2FF3"/>
    <w:rsid w:val="006D0189"/>
    <w:rsid w:val="006D07EC"/>
    <w:rsid w:val="006D379F"/>
    <w:rsid w:val="006D4E15"/>
    <w:rsid w:val="006F5966"/>
    <w:rsid w:val="00706375"/>
    <w:rsid w:val="00764D68"/>
    <w:rsid w:val="00766330"/>
    <w:rsid w:val="007A2EAE"/>
    <w:rsid w:val="007B540A"/>
    <w:rsid w:val="007D2314"/>
    <w:rsid w:val="007D4FD4"/>
    <w:rsid w:val="00803175"/>
    <w:rsid w:val="00803D90"/>
    <w:rsid w:val="008063A8"/>
    <w:rsid w:val="00823120"/>
    <w:rsid w:val="00847D2E"/>
    <w:rsid w:val="00852E8A"/>
    <w:rsid w:val="00873A67"/>
    <w:rsid w:val="00875C56"/>
    <w:rsid w:val="008B794D"/>
    <w:rsid w:val="008D0457"/>
    <w:rsid w:val="008D1813"/>
    <w:rsid w:val="008E28D0"/>
    <w:rsid w:val="008F365A"/>
    <w:rsid w:val="00911EA9"/>
    <w:rsid w:val="00914ED3"/>
    <w:rsid w:val="00930F3E"/>
    <w:rsid w:val="00937D76"/>
    <w:rsid w:val="009A7AD0"/>
    <w:rsid w:val="009F4920"/>
    <w:rsid w:val="00A07596"/>
    <w:rsid w:val="00A54E8D"/>
    <w:rsid w:val="00A6155A"/>
    <w:rsid w:val="00A73E87"/>
    <w:rsid w:val="00AA6CFD"/>
    <w:rsid w:val="00AB4530"/>
    <w:rsid w:val="00AC6586"/>
    <w:rsid w:val="00AE1A37"/>
    <w:rsid w:val="00AE4ADE"/>
    <w:rsid w:val="00AF5226"/>
    <w:rsid w:val="00B4616D"/>
    <w:rsid w:val="00B7573F"/>
    <w:rsid w:val="00B81F11"/>
    <w:rsid w:val="00B87653"/>
    <w:rsid w:val="00BC1BE4"/>
    <w:rsid w:val="00C0231D"/>
    <w:rsid w:val="00C33143"/>
    <w:rsid w:val="00C64DD7"/>
    <w:rsid w:val="00C861C2"/>
    <w:rsid w:val="00CB01B0"/>
    <w:rsid w:val="00CD163C"/>
    <w:rsid w:val="00CD5566"/>
    <w:rsid w:val="00CD5C29"/>
    <w:rsid w:val="00CE6E07"/>
    <w:rsid w:val="00D003BA"/>
    <w:rsid w:val="00D02C15"/>
    <w:rsid w:val="00D04BEB"/>
    <w:rsid w:val="00D11E9B"/>
    <w:rsid w:val="00D234D9"/>
    <w:rsid w:val="00D260AF"/>
    <w:rsid w:val="00D87A4E"/>
    <w:rsid w:val="00D90CD7"/>
    <w:rsid w:val="00DA6871"/>
    <w:rsid w:val="00DB65E7"/>
    <w:rsid w:val="00DC6B27"/>
    <w:rsid w:val="00DF07CF"/>
    <w:rsid w:val="00DF41BE"/>
    <w:rsid w:val="00E02EC0"/>
    <w:rsid w:val="00E0300D"/>
    <w:rsid w:val="00E75D5A"/>
    <w:rsid w:val="00E85694"/>
    <w:rsid w:val="00E9065A"/>
    <w:rsid w:val="00EC067F"/>
    <w:rsid w:val="00ED0467"/>
    <w:rsid w:val="00EE71A0"/>
    <w:rsid w:val="00F0693A"/>
    <w:rsid w:val="00F132E1"/>
    <w:rsid w:val="00F33748"/>
    <w:rsid w:val="00F44FE2"/>
    <w:rsid w:val="00F524CC"/>
    <w:rsid w:val="00F97B6C"/>
    <w:rsid w:val="00FC42BC"/>
    <w:rsid w:val="00FD171A"/>
    <w:rsid w:val="00FE0D9F"/>
    <w:rsid w:val="00FE27EC"/>
    <w:rsid w:val="00FE5162"/>
    <w:rsid w:val="00FF43AC"/>
    <w:rsid w:val="00FF7A9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rules v:ext="edit">
        <o:r id="V:Rule13" type="connector" idref="#肘形接點 56"/>
        <o:r id="V:Rule14" type="connector" idref="#直線單箭頭接點 123"/>
        <o:r id="V:Rule15" type="connector" idref="#肘形接點 54"/>
        <o:r id="V:Rule16" type="connector" idref="#直線單箭頭接點 89"/>
        <o:r id="V:Rule17" type="connector" idref="#直線單箭頭接點 90"/>
        <o:r id="V:Rule18" type="connector" idref="#直線單箭頭接點 124"/>
        <o:r id="V:Rule19" type="connector" idref="#直線單箭頭接點 125"/>
        <o:r id="V:Rule20" type="connector" idref="#直線單箭頭接點 86"/>
        <o:r id="V:Rule21" type="connector" idref="#直線單箭頭接點 108"/>
        <o:r id="V:Rule22" type="connector" idref="#直線單箭頭接點 109"/>
        <o:r id="V:Rule23" type="connector" idref="#直線單箭頭接點 88"/>
        <o:r id="V:Rule24" type="connector" idref="#肘形接點 8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CF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017CFE"/>
    <w:rPr>
      <w:color w:val="0000FF"/>
      <w:u w:val="single"/>
    </w:rPr>
  </w:style>
  <w:style w:type="paragraph" w:styleId="1">
    <w:name w:val="toc 1"/>
    <w:basedOn w:val="a"/>
    <w:next w:val="a"/>
    <w:autoRedefine/>
    <w:uiPriority w:val="39"/>
    <w:semiHidden/>
    <w:unhideWhenUsed/>
    <w:rsid w:val="00017CFE"/>
    <w:pPr>
      <w:tabs>
        <w:tab w:val="left" w:pos="709"/>
        <w:tab w:val="right" w:leader="dot" w:pos="8296"/>
      </w:tabs>
      <w:spacing w:line="400" w:lineRule="exact"/>
      <w:ind w:firstLineChars="3" w:firstLine="10"/>
      <w:contextualSpacing/>
      <w:jc w:val="center"/>
    </w:pPr>
    <w:rPr>
      <w:rFonts w:eastAsia="標楷體"/>
      <w:bCs/>
      <w:color w:val="000000"/>
      <w:sz w:val="32"/>
      <w:szCs w:val="32"/>
    </w:rPr>
  </w:style>
  <w:style w:type="paragraph" w:styleId="a4">
    <w:name w:val="List Paragraph"/>
    <w:basedOn w:val="a"/>
    <w:uiPriority w:val="34"/>
    <w:qFormat/>
    <w:rsid w:val="00017CFE"/>
    <w:pPr>
      <w:ind w:leftChars="200" w:left="480"/>
    </w:pPr>
  </w:style>
  <w:style w:type="paragraph" w:styleId="3">
    <w:name w:val="Body Text Indent 3"/>
    <w:basedOn w:val="a"/>
    <w:link w:val="30"/>
    <w:semiHidden/>
    <w:unhideWhenUsed/>
    <w:rsid w:val="00911EA9"/>
    <w:pPr>
      <w:spacing w:after="120"/>
      <w:ind w:leftChars="200" w:left="480"/>
    </w:pPr>
    <w:rPr>
      <w:sz w:val="16"/>
      <w:szCs w:val="16"/>
    </w:rPr>
  </w:style>
  <w:style w:type="character" w:customStyle="1" w:styleId="30">
    <w:name w:val="本文縮排 3 字元"/>
    <w:basedOn w:val="a0"/>
    <w:link w:val="3"/>
    <w:semiHidden/>
    <w:rsid w:val="00911EA9"/>
    <w:rPr>
      <w:rFonts w:ascii="Times New Roman" w:eastAsia="新細明體" w:hAnsi="Times New Roman" w:cs="Times New Roman"/>
      <w:sz w:val="16"/>
      <w:szCs w:val="16"/>
    </w:rPr>
  </w:style>
  <w:style w:type="paragraph" w:styleId="a5">
    <w:name w:val="header"/>
    <w:basedOn w:val="a"/>
    <w:link w:val="a6"/>
    <w:uiPriority w:val="99"/>
    <w:unhideWhenUsed/>
    <w:rsid w:val="00AA6CFD"/>
    <w:pPr>
      <w:tabs>
        <w:tab w:val="center" w:pos="4153"/>
        <w:tab w:val="right" w:pos="8306"/>
      </w:tabs>
      <w:snapToGrid w:val="0"/>
    </w:pPr>
    <w:rPr>
      <w:sz w:val="20"/>
      <w:szCs w:val="20"/>
    </w:rPr>
  </w:style>
  <w:style w:type="character" w:customStyle="1" w:styleId="a6">
    <w:name w:val="頁首 字元"/>
    <w:basedOn w:val="a0"/>
    <w:link w:val="a5"/>
    <w:uiPriority w:val="99"/>
    <w:rsid w:val="00AA6CFD"/>
    <w:rPr>
      <w:rFonts w:ascii="Times New Roman" w:eastAsia="新細明體" w:hAnsi="Times New Roman" w:cs="Times New Roman"/>
      <w:sz w:val="20"/>
      <w:szCs w:val="20"/>
    </w:rPr>
  </w:style>
  <w:style w:type="paragraph" w:styleId="a7">
    <w:name w:val="footer"/>
    <w:basedOn w:val="a"/>
    <w:link w:val="a8"/>
    <w:uiPriority w:val="99"/>
    <w:unhideWhenUsed/>
    <w:rsid w:val="00AA6CFD"/>
    <w:pPr>
      <w:tabs>
        <w:tab w:val="center" w:pos="4153"/>
        <w:tab w:val="right" w:pos="8306"/>
      </w:tabs>
      <w:snapToGrid w:val="0"/>
    </w:pPr>
    <w:rPr>
      <w:sz w:val="20"/>
      <w:szCs w:val="20"/>
    </w:rPr>
  </w:style>
  <w:style w:type="character" w:customStyle="1" w:styleId="a8">
    <w:name w:val="頁尾 字元"/>
    <w:basedOn w:val="a0"/>
    <w:link w:val="a7"/>
    <w:uiPriority w:val="99"/>
    <w:rsid w:val="00AA6CFD"/>
    <w:rPr>
      <w:rFonts w:ascii="Times New Roman" w:eastAsia="新細明體" w:hAnsi="Times New Roman" w:cs="Times New Roman"/>
      <w:sz w:val="20"/>
      <w:szCs w:val="20"/>
    </w:rPr>
  </w:style>
  <w:style w:type="table" w:styleId="a9">
    <w:name w:val="Table Grid"/>
    <w:basedOn w:val="a1"/>
    <w:uiPriority w:val="39"/>
    <w:rsid w:val="000A3D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3252CE"/>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252CE"/>
    <w:rPr>
      <w:rFonts w:asciiTheme="majorHAnsi" w:eastAsiaTheme="majorEastAsia" w:hAnsiTheme="majorHAnsi" w:cstheme="majorBidi"/>
      <w:sz w:val="18"/>
      <w:szCs w:val="18"/>
    </w:rPr>
  </w:style>
  <w:style w:type="paragraph" w:styleId="ac">
    <w:name w:val="Date"/>
    <w:basedOn w:val="a"/>
    <w:next w:val="a"/>
    <w:link w:val="ad"/>
    <w:uiPriority w:val="99"/>
    <w:semiHidden/>
    <w:unhideWhenUsed/>
    <w:rsid w:val="00852E8A"/>
    <w:pPr>
      <w:jc w:val="right"/>
    </w:pPr>
  </w:style>
  <w:style w:type="character" w:customStyle="1" w:styleId="ad">
    <w:name w:val="日期 字元"/>
    <w:basedOn w:val="a0"/>
    <w:link w:val="ac"/>
    <w:uiPriority w:val="99"/>
    <w:semiHidden/>
    <w:rsid w:val="00852E8A"/>
    <w:rPr>
      <w:rFonts w:ascii="Times New Roman" w:eastAsia="新細明體"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CF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017CFE"/>
    <w:rPr>
      <w:color w:val="0000FF"/>
      <w:u w:val="single"/>
    </w:rPr>
  </w:style>
  <w:style w:type="paragraph" w:styleId="1">
    <w:name w:val="toc 1"/>
    <w:basedOn w:val="a"/>
    <w:next w:val="a"/>
    <w:autoRedefine/>
    <w:uiPriority w:val="39"/>
    <w:semiHidden/>
    <w:unhideWhenUsed/>
    <w:rsid w:val="00017CFE"/>
    <w:pPr>
      <w:tabs>
        <w:tab w:val="left" w:pos="709"/>
        <w:tab w:val="right" w:leader="dot" w:pos="8296"/>
      </w:tabs>
      <w:spacing w:line="400" w:lineRule="exact"/>
      <w:ind w:firstLineChars="3" w:firstLine="10"/>
      <w:contextualSpacing/>
      <w:jc w:val="center"/>
    </w:pPr>
    <w:rPr>
      <w:rFonts w:eastAsia="標楷體"/>
      <w:bCs/>
      <w:color w:val="000000"/>
      <w:sz w:val="32"/>
      <w:szCs w:val="32"/>
    </w:rPr>
  </w:style>
  <w:style w:type="paragraph" w:styleId="a4">
    <w:name w:val="List Paragraph"/>
    <w:basedOn w:val="a"/>
    <w:uiPriority w:val="34"/>
    <w:qFormat/>
    <w:rsid w:val="00017CFE"/>
    <w:pPr>
      <w:ind w:leftChars="200" w:left="480"/>
    </w:pPr>
  </w:style>
  <w:style w:type="paragraph" w:styleId="3">
    <w:name w:val="Body Text Indent 3"/>
    <w:basedOn w:val="a"/>
    <w:link w:val="30"/>
    <w:semiHidden/>
    <w:unhideWhenUsed/>
    <w:rsid w:val="00911EA9"/>
    <w:pPr>
      <w:spacing w:after="120"/>
      <w:ind w:leftChars="200" w:left="480"/>
    </w:pPr>
    <w:rPr>
      <w:sz w:val="16"/>
      <w:szCs w:val="16"/>
    </w:rPr>
  </w:style>
  <w:style w:type="character" w:customStyle="1" w:styleId="30">
    <w:name w:val="本文縮排 3 字元"/>
    <w:basedOn w:val="a0"/>
    <w:link w:val="3"/>
    <w:semiHidden/>
    <w:rsid w:val="00911EA9"/>
    <w:rPr>
      <w:rFonts w:ascii="Times New Roman" w:eastAsia="新細明體" w:hAnsi="Times New Roman" w:cs="Times New Roman"/>
      <w:sz w:val="16"/>
      <w:szCs w:val="16"/>
    </w:rPr>
  </w:style>
  <w:style w:type="paragraph" w:styleId="a5">
    <w:name w:val="header"/>
    <w:basedOn w:val="a"/>
    <w:link w:val="a6"/>
    <w:uiPriority w:val="99"/>
    <w:unhideWhenUsed/>
    <w:rsid w:val="00AA6CFD"/>
    <w:pPr>
      <w:tabs>
        <w:tab w:val="center" w:pos="4153"/>
        <w:tab w:val="right" w:pos="8306"/>
      </w:tabs>
      <w:snapToGrid w:val="0"/>
    </w:pPr>
    <w:rPr>
      <w:sz w:val="20"/>
      <w:szCs w:val="20"/>
    </w:rPr>
  </w:style>
  <w:style w:type="character" w:customStyle="1" w:styleId="a6">
    <w:name w:val="頁首 字元"/>
    <w:basedOn w:val="a0"/>
    <w:link w:val="a5"/>
    <w:uiPriority w:val="99"/>
    <w:rsid w:val="00AA6CFD"/>
    <w:rPr>
      <w:rFonts w:ascii="Times New Roman" w:eastAsia="新細明體" w:hAnsi="Times New Roman" w:cs="Times New Roman"/>
      <w:sz w:val="20"/>
      <w:szCs w:val="20"/>
    </w:rPr>
  </w:style>
  <w:style w:type="paragraph" w:styleId="a7">
    <w:name w:val="footer"/>
    <w:basedOn w:val="a"/>
    <w:link w:val="a8"/>
    <w:uiPriority w:val="99"/>
    <w:unhideWhenUsed/>
    <w:rsid w:val="00AA6CFD"/>
    <w:pPr>
      <w:tabs>
        <w:tab w:val="center" w:pos="4153"/>
        <w:tab w:val="right" w:pos="8306"/>
      </w:tabs>
      <w:snapToGrid w:val="0"/>
    </w:pPr>
    <w:rPr>
      <w:sz w:val="20"/>
      <w:szCs w:val="20"/>
    </w:rPr>
  </w:style>
  <w:style w:type="character" w:customStyle="1" w:styleId="a8">
    <w:name w:val="頁尾 字元"/>
    <w:basedOn w:val="a0"/>
    <w:link w:val="a7"/>
    <w:uiPriority w:val="99"/>
    <w:rsid w:val="00AA6CFD"/>
    <w:rPr>
      <w:rFonts w:ascii="Times New Roman" w:eastAsia="新細明體" w:hAnsi="Times New Roman" w:cs="Times New Roman"/>
      <w:sz w:val="20"/>
      <w:szCs w:val="20"/>
    </w:rPr>
  </w:style>
  <w:style w:type="table" w:styleId="a9">
    <w:name w:val="Table Grid"/>
    <w:basedOn w:val="a1"/>
    <w:uiPriority w:val="39"/>
    <w:rsid w:val="000A3D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3252CE"/>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252CE"/>
    <w:rPr>
      <w:rFonts w:asciiTheme="majorHAnsi" w:eastAsiaTheme="majorEastAsia" w:hAnsiTheme="majorHAnsi" w:cstheme="majorBidi"/>
      <w:sz w:val="18"/>
      <w:szCs w:val="18"/>
    </w:rPr>
  </w:style>
  <w:style w:type="paragraph" w:styleId="ac">
    <w:name w:val="Date"/>
    <w:basedOn w:val="a"/>
    <w:next w:val="a"/>
    <w:link w:val="ad"/>
    <w:uiPriority w:val="99"/>
    <w:semiHidden/>
    <w:unhideWhenUsed/>
    <w:rsid w:val="00852E8A"/>
    <w:pPr>
      <w:jc w:val="right"/>
    </w:pPr>
  </w:style>
  <w:style w:type="character" w:customStyle="1" w:styleId="ad">
    <w:name w:val="日期 字元"/>
    <w:basedOn w:val="a0"/>
    <w:link w:val="ac"/>
    <w:uiPriority w:val="99"/>
    <w:semiHidden/>
    <w:rsid w:val="00852E8A"/>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9417">
      <w:bodyDiv w:val="1"/>
      <w:marLeft w:val="0"/>
      <w:marRight w:val="0"/>
      <w:marTop w:val="0"/>
      <w:marBottom w:val="0"/>
      <w:divBdr>
        <w:top w:val="none" w:sz="0" w:space="0" w:color="auto"/>
        <w:left w:val="none" w:sz="0" w:space="0" w:color="auto"/>
        <w:bottom w:val="none" w:sz="0" w:space="0" w:color="auto"/>
        <w:right w:val="none" w:sz="0" w:space="0" w:color="auto"/>
      </w:divBdr>
    </w:div>
    <w:div w:id="588544999">
      <w:bodyDiv w:val="1"/>
      <w:marLeft w:val="0"/>
      <w:marRight w:val="0"/>
      <w:marTop w:val="0"/>
      <w:marBottom w:val="0"/>
      <w:divBdr>
        <w:top w:val="none" w:sz="0" w:space="0" w:color="auto"/>
        <w:left w:val="none" w:sz="0" w:space="0" w:color="auto"/>
        <w:bottom w:val="none" w:sz="0" w:space="0" w:color="auto"/>
        <w:right w:val="none" w:sz="0" w:space="0" w:color="auto"/>
      </w:divBdr>
    </w:div>
    <w:div w:id="858350116">
      <w:bodyDiv w:val="1"/>
      <w:marLeft w:val="0"/>
      <w:marRight w:val="0"/>
      <w:marTop w:val="0"/>
      <w:marBottom w:val="0"/>
      <w:divBdr>
        <w:top w:val="none" w:sz="0" w:space="0" w:color="auto"/>
        <w:left w:val="none" w:sz="0" w:space="0" w:color="auto"/>
        <w:bottom w:val="none" w:sz="0" w:space="0" w:color="auto"/>
        <w:right w:val="none" w:sz="0" w:space="0" w:color="auto"/>
      </w:divBdr>
    </w:div>
    <w:div w:id="1537697535">
      <w:bodyDiv w:val="1"/>
      <w:marLeft w:val="0"/>
      <w:marRight w:val="0"/>
      <w:marTop w:val="0"/>
      <w:marBottom w:val="0"/>
      <w:divBdr>
        <w:top w:val="none" w:sz="0" w:space="0" w:color="auto"/>
        <w:left w:val="none" w:sz="0" w:space="0" w:color="auto"/>
        <w:bottom w:val="none" w:sz="0" w:space="0" w:color="auto"/>
        <w:right w:val="none" w:sz="0" w:space="0" w:color="auto"/>
      </w:divBdr>
    </w:div>
    <w:div w:id="202960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moj.gov.tw/Scripts/Newsdetail.asp?NO=1H0020051" TargetMode="External"/><Relationship Id="rId13" Type="http://schemas.openxmlformats.org/officeDocument/2006/relationships/hyperlink" Target="http://law.moj.gov.tw/Scripts/Newsdetail.asp?NO=1H002005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du.law.moe.gov.tw/LawContent.aspx?id=FL03049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law.moj.gov.tw/Scripts/Newsdetail.asp?NO=1H0020051" TargetMode="External"/><Relationship Id="rId4" Type="http://schemas.openxmlformats.org/officeDocument/2006/relationships/settings" Target="settings.xml"/><Relationship Id="rId9" Type="http://schemas.openxmlformats.org/officeDocument/2006/relationships/hyperlink" Target="http://law.moj.gov.tw/Scripts/Newsdetail.asp?NO=1H0020051" TargetMode="External"/><Relationship Id="rId14" Type="http://schemas.openxmlformats.org/officeDocument/2006/relationships/hyperlink" Target="http://law.moj.gov.tw/Scripts/Newsdetail.asp?NO=1H002005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518</Words>
  <Characters>2955</Characters>
  <Application>Microsoft Office Word</Application>
  <DocSecurity>4</DocSecurity>
  <Lines>24</Lines>
  <Paragraphs>6</Paragraphs>
  <ScaleCrop>false</ScaleCrop>
  <Company/>
  <LinksUpToDate>false</LinksUpToDate>
  <CharactersWithSpaces>3467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呂賴艷</dc:creator>
  <cp:lastModifiedBy>Administrator</cp:lastModifiedBy>
  <cp:revision>2</cp:revision>
  <cp:lastPrinted>2015-11-16T01:29:00Z</cp:lastPrinted>
  <dcterms:created xsi:type="dcterms:W3CDTF">2016-01-21T07:30:00Z</dcterms:created>
  <dcterms:modified xsi:type="dcterms:W3CDTF">2016-01-21T07:30:00Z</dcterms:modified>
</cp:coreProperties>
</file>