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8D9" w:rsidRDefault="009149CC">
      <w:r w:rsidRPr="009149CC">
        <w:rPr>
          <w:rFonts w:hint="eastAsia"/>
        </w:rPr>
        <w:t>104</w:t>
      </w:r>
      <w:r w:rsidRPr="009149CC">
        <w:rPr>
          <w:rFonts w:hint="eastAsia"/>
        </w:rPr>
        <w:t>年至</w:t>
      </w:r>
      <w:r w:rsidRPr="009149CC">
        <w:rPr>
          <w:rFonts w:hint="eastAsia"/>
        </w:rPr>
        <w:t>107</w:t>
      </w:r>
      <w:r w:rsidRPr="009149CC">
        <w:rPr>
          <w:rFonts w:hint="eastAsia"/>
        </w:rPr>
        <w:t>年「貼心相貸」</w:t>
      </w:r>
      <w:r w:rsidRPr="009149CC">
        <w:rPr>
          <w:rFonts w:hint="eastAsia"/>
        </w:rPr>
        <w:t>-</w:t>
      </w:r>
      <w:r w:rsidRPr="009149CC">
        <w:rPr>
          <w:rFonts w:hint="eastAsia"/>
        </w:rPr>
        <w:t>全國公教員工消費性貸款，經公開徵選由臺灣土地銀行股份有限公司</w:t>
      </w:r>
      <w:r w:rsidRPr="009149CC">
        <w:rPr>
          <w:rFonts w:hint="eastAsia"/>
        </w:rPr>
        <w:t>(</w:t>
      </w:r>
      <w:r w:rsidRPr="009149CC">
        <w:rPr>
          <w:rFonts w:hint="eastAsia"/>
        </w:rPr>
        <w:t>以下簡稱土地銀行</w:t>
      </w:r>
      <w:r w:rsidRPr="009149CC">
        <w:rPr>
          <w:rFonts w:hint="eastAsia"/>
        </w:rPr>
        <w:t>)</w:t>
      </w:r>
      <w:r w:rsidRPr="009149CC">
        <w:rPr>
          <w:rFonts w:hint="eastAsia"/>
        </w:rPr>
        <w:t>承作，請查照轉知所屬員工參考運用。</w:t>
      </w:r>
    </w:p>
    <w:p w:rsidR="009149CC" w:rsidRDefault="009149CC"/>
    <w:p w:rsidR="009149CC" w:rsidRDefault="00C776C2">
      <w:r>
        <w:rPr>
          <w:rFonts w:hint="eastAsia"/>
        </w:rPr>
        <w:t>一、</w:t>
      </w:r>
      <w:r w:rsidR="009149CC" w:rsidRPr="009149CC">
        <w:rPr>
          <w:rFonts w:hint="eastAsia"/>
        </w:rPr>
        <w:t>「貼心相貸」</w:t>
      </w:r>
      <w:r w:rsidR="009149CC" w:rsidRPr="009149CC">
        <w:rPr>
          <w:rFonts w:hint="eastAsia"/>
        </w:rPr>
        <w:t>-</w:t>
      </w:r>
      <w:r w:rsidR="009149CC" w:rsidRPr="009149CC">
        <w:rPr>
          <w:rFonts w:hint="eastAsia"/>
        </w:rPr>
        <w:t>全國公教員工消費性貸款</w:t>
      </w:r>
      <w:r w:rsidR="009149CC" w:rsidRPr="009149CC">
        <w:rPr>
          <w:rFonts w:hint="eastAsia"/>
        </w:rPr>
        <w:t>(</w:t>
      </w:r>
      <w:r w:rsidR="009149CC" w:rsidRPr="009149CC">
        <w:rPr>
          <w:rFonts w:hint="eastAsia"/>
        </w:rPr>
        <w:t>以下簡稱本貸款</w:t>
      </w:r>
      <w:r w:rsidR="009149CC" w:rsidRPr="009149CC">
        <w:rPr>
          <w:rFonts w:hint="eastAsia"/>
        </w:rPr>
        <w:t>)</w:t>
      </w:r>
      <w:r w:rsidR="009149CC" w:rsidRPr="009149CC">
        <w:rPr>
          <w:rFonts w:hint="eastAsia"/>
        </w:rPr>
        <w:t>，原由臺灣中小企業銀行依約承作至</w:t>
      </w:r>
      <w:r w:rsidR="009149CC" w:rsidRPr="009149CC">
        <w:rPr>
          <w:rFonts w:hint="eastAsia"/>
        </w:rPr>
        <w:t>104</w:t>
      </w:r>
      <w:r w:rsidR="009149CC" w:rsidRPr="009149CC">
        <w:rPr>
          <w:rFonts w:hint="eastAsia"/>
        </w:rPr>
        <w:t>年</w:t>
      </w:r>
      <w:r w:rsidR="009149CC" w:rsidRPr="009149CC">
        <w:rPr>
          <w:rFonts w:hint="eastAsia"/>
        </w:rPr>
        <w:t>6</w:t>
      </w:r>
      <w:r w:rsidR="009149CC" w:rsidRPr="009149CC">
        <w:rPr>
          <w:rFonts w:hint="eastAsia"/>
        </w:rPr>
        <w:t>月</w:t>
      </w:r>
      <w:r w:rsidR="009149CC" w:rsidRPr="009149CC">
        <w:rPr>
          <w:rFonts w:hint="eastAsia"/>
        </w:rPr>
        <w:t>30</w:t>
      </w:r>
      <w:r w:rsidR="009149CC" w:rsidRPr="009149CC">
        <w:rPr>
          <w:rFonts w:hint="eastAsia"/>
        </w:rPr>
        <w:t>日止，經重行辦理公開徵選金融機構承作後，由土地銀行獲選接續為公教同仁提供服務，辦理期間自</w:t>
      </w:r>
      <w:r w:rsidR="009149CC" w:rsidRPr="009149CC">
        <w:rPr>
          <w:rFonts w:hint="eastAsia"/>
        </w:rPr>
        <w:t>104</w:t>
      </w:r>
      <w:r w:rsidR="009149CC" w:rsidRPr="009149CC">
        <w:rPr>
          <w:rFonts w:hint="eastAsia"/>
        </w:rPr>
        <w:t>年</w:t>
      </w:r>
      <w:r w:rsidR="009149CC" w:rsidRPr="009149CC">
        <w:rPr>
          <w:rFonts w:hint="eastAsia"/>
        </w:rPr>
        <w:t>7</w:t>
      </w:r>
      <w:r w:rsidR="009149CC" w:rsidRPr="009149CC">
        <w:rPr>
          <w:rFonts w:hint="eastAsia"/>
        </w:rPr>
        <w:t>月</w:t>
      </w:r>
      <w:r w:rsidR="009149CC" w:rsidRPr="009149CC">
        <w:rPr>
          <w:rFonts w:hint="eastAsia"/>
        </w:rPr>
        <w:t>1</w:t>
      </w:r>
      <w:r w:rsidR="009149CC" w:rsidRPr="009149CC">
        <w:rPr>
          <w:rFonts w:hint="eastAsia"/>
        </w:rPr>
        <w:t>日至</w:t>
      </w:r>
      <w:r w:rsidR="009149CC" w:rsidRPr="009149CC">
        <w:rPr>
          <w:rFonts w:hint="eastAsia"/>
        </w:rPr>
        <w:t>107</w:t>
      </w:r>
      <w:r w:rsidR="009149CC" w:rsidRPr="009149CC">
        <w:rPr>
          <w:rFonts w:hint="eastAsia"/>
        </w:rPr>
        <w:t>年</w:t>
      </w:r>
      <w:r w:rsidR="009149CC" w:rsidRPr="009149CC">
        <w:rPr>
          <w:rFonts w:hint="eastAsia"/>
        </w:rPr>
        <w:t>6</w:t>
      </w:r>
      <w:r w:rsidR="009149CC" w:rsidRPr="009149CC">
        <w:rPr>
          <w:rFonts w:hint="eastAsia"/>
        </w:rPr>
        <w:t>月</w:t>
      </w:r>
      <w:r w:rsidR="009149CC" w:rsidRPr="009149CC">
        <w:rPr>
          <w:rFonts w:hint="eastAsia"/>
        </w:rPr>
        <w:t>30</w:t>
      </w:r>
      <w:r w:rsidR="009149CC" w:rsidRPr="009149CC">
        <w:rPr>
          <w:rFonts w:hint="eastAsia"/>
        </w:rPr>
        <w:t>日止，為期</w:t>
      </w:r>
      <w:r w:rsidR="009149CC" w:rsidRPr="009149CC">
        <w:rPr>
          <w:rFonts w:hint="eastAsia"/>
        </w:rPr>
        <w:t>3</w:t>
      </w:r>
      <w:r w:rsidR="009149CC" w:rsidRPr="009149CC">
        <w:rPr>
          <w:rFonts w:hint="eastAsia"/>
        </w:rPr>
        <w:t>年。</w:t>
      </w:r>
      <w:bookmarkStart w:id="0" w:name="_GoBack"/>
      <w:bookmarkEnd w:id="0"/>
    </w:p>
    <w:p w:rsidR="00C776C2" w:rsidRDefault="00C776C2" w:rsidP="009149CC">
      <w:pPr>
        <w:rPr>
          <w:rFonts w:hint="eastAsia"/>
        </w:rPr>
      </w:pPr>
    </w:p>
    <w:p w:rsidR="009149CC" w:rsidRDefault="00C776C2" w:rsidP="009149CC">
      <w:r>
        <w:rPr>
          <w:rFonts w:hint="eastAsia"/>
        </w:rPr>
        <w:t>二</w:t>
      </w:r>
      <w:r w:rsidR="009149CC">
        <w:rPr>
          <w:rFonts w:hint="eastAsia"/>
        </w:rPr>
        <w:t>、本貸款相關規定如下：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貸款對象：中央及地方各機關、公立學校及公營事業員工</w:t>
      </w:r>
      <w:r>
        <w:rPr>
          <w:rFonts w:hint="eastAsia"/>
        </w:rPr>
        <w:t>(</w:t>
      </w:r>
      <w:r>
        <w:rPr>
          <w:rFonts w:hint="eastAsia"/>
        </w:rPr>
        <w:t>含育嬰留職停薪人員、連續服務滿</w:t>
      </w:r>
      <w:r>
        <w:rPr>
          <w:rFonts w:hint="eastAsia"/>
        </w:rPr>
        <w:t>1</w:t>
      </w:r>
      <w:r>
        <w:rPr>
          <w:rFonts w:hint="eastAsia"/>
        </w:rPr>
        <w:t>年之約聘僱人員</w:t>
      </w:r>
      <w:r>
        <w:rPr>
          <w:rFonts w:hint="eastAsia"/>
        </w:rPr>
        <w:t>)</w:t>
      </w:r>
      <w:r>
        <w:rPr>
          <w:rFonts w:hint="eastAsia"/>
        </w:rPr>
        <w:t>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貸款利率：依中華郵政</w:t>
      </w:r>
      <w:r>
        <w:rPr>
          <w:rFonts w:hint="eastAsia"/>
        </w:rPr>
        <w:t>2</w:t>
      </w:r>
      <w:r>
        <w:rPr>
          <w:rFonts w:hint="eastAsia"/>
        </w:rPr>
        <w:t>年期定期儲金機動利率加</w:t>
      </w:r>
      <w:r>
        <w:rPr>
          <w:rFonts w:hint="eastAsia"/>
        </w:rPr>
        <w:t>0.505%(</w:t>
      </w:r>
      <w:r>
        <w:rPr>
          <w:rFonts w:hint="eastAsia"/>
        </w:rPr>
        <w:t>目前為</w:t>
      </w:r>
      <w:r>
        <w:rPr>
          <w:rFonts w:hint="eastAsia"/>
        </w:rPr>
        <w:t>1.880%)</w:t>
      </w:r>
      <w:r>
        <w:rPr>
          <w:rFonts w:hint="eastAsia"/>
        </w:rPr>
        <w:t>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相關費用：一次手續費</w:t>
      </w:r>
      <w:r>
        <w:rPr>
          <w:rFonts w:hint="eastAsia"/>
        </w:rPr>
        <w:t>(</w:t>
      </w:r>
      <w:r>
        <w:rPr>
          <w:rFonts w:hint="eastAsia"/>
        </w:rPr>
        <w:t>開辦費</w:t>
      </w:r>
      <w:r>
        <w:rPr>
          <w:rFonts w:hint="eastAsia"/>
        </w:rPr>
        <w:t>)</w:t>
      </w:r>
      <w:r>
        <w:rPr>
          <w:rFonts w:hint="eastAsia"/>
        </w:rPr>
        <w:t>新臺幣</w:t>
      </w:r>
      <w:r>
        <w:rPr>
          <w:rFonts w:hint="eastAsia"/>
        </w:rPr>
        <w:t>(</w:t>
      </w:r>
      <w:r>
        <w:rPr>
          <w:rFonts w:hint="eastAsia"/>
        </w:rPr>
        <w:t>以下同</w:t>
      </w:r>
      <w:r>
        <w:rPr>
          <w:rFonts w:hint="eastAsia"/>
        </w:rPr>
        <w:t>)1,000</w:t>
      </w:r>
      <w:r>
        <w:rPr>
          <w:rFonts w:hint="eastAsia"/>
        </w:rPr>
        <w:t>元，及票信查詢費每人次</w:t>
      </w:r>
      <w:r>
        <w:rPr>
          <w:rFonts w:hint="eastAsia"/>
        </w:rPr>
        <w:t>100</w:t>
      </w:r>
      <w:r>
        <w:rPr>
          <w:rFonts w:hint="eastAsia"/>
        </w:rPr>
        <w:t>元。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四</w:t>
      </w:r>
      <w:r>
        <w:rPr>
          <w:rFonts w:hint="eastAsia"/>
        </w:rPr>
        <w:t>)</w:t>
      </w:r>
      <w:r>
        <w:rPr>
          <w:rFonts w:hint="eastAsia"/>
        </w:rPr>
        <w:t>貸款期限：最長為</w:t>
      </w:r>
      <w:r>
        <w:rPr>
          <w:rFonts w:hint="eastAsia"/>
        </w:rPr>
        <w:t>7</w:t>
      </w:r>
      <w:r>
        <w:rPr>
          <w:rFonts w:hint="eastAsia"/>
        </w:rPr>
        <w:t>年。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五</w:t>
      </w:r>
      <w:r>
        <w:rPr>
          <w:rFonts w:hint="eastAsia"/>
        </w:rPr>
        <w:t>)</w:t>
      </w:r>
      <w:r>
        <w:rPr>
          <w:rFonts w:hint="eastAsia"/>
        </w:rPr>
        <w:t>貸款額度：借款人加計其他金融機構同性質貸款，合計每月應攤還本息之金額不得超過每月俸給總額三分之一，且於全體金融機構之無擔保債務歸戶後之總餘額，除以月平均收入，不得超過</w:t>
      </w:r>
      <w:r>
        <w:rPr>
          <w:rFonts w:hint="eastAsia"/>
        </w:rPr>
        <w:t>22</w:t>
      </w:r>
      <w:r>
        <w:rPr>
          <w:rFonts w:hint="eastAsia"/>
        </w:rPr>
        <w:t>倍。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六</w:t>
      </w:r>
      <w:r>
        <w:rPr>
          <w:rFonts w:hint="eastAsia"/>
        </w:rPr>
        <w:t>)</w:t>
      </w:r>
      <w:r>
        <w:rPr>
          <w:rFonts w:hint="eastAsia"/>
        </w:rPr>
        <w:t>保證責任：借款人借款金額逾</w:t>
      </w:r>
      <w:r>
        <w:rPr>
          <w:rFonts w:hint="eastAsia"/>
        </w:rPr>
        <w:t>80</w:t>
      </w:r>
      <w:r>
        <w:rPr>
          <w:rFonts w:hint="eastAsia"/>
        </w:rPr>
        <w:t>萬元者，應提供不動產擔保或自行覓妥</w:t>
      </w:r>
      <w:r>
        <w:rPr>
          <w:rFonts w:hint="eastAsia"/>
        </w:rPr>
        <w:t>1</w:t>
      </w:r>
      <w:r>
        <w:rPr>
          <w:rFonts w:hint="eastAsia"/>
        </w:rPr>
        <w:t>位一般保證人，該一般保證人需由中央及地方各機關、公立學校或公營事業機構員工</w:t>
      </w:r>
      <w:r>
        <w:rPr>
          <w:rFonts w:hint="eastAsia"/>
        </w:rPr>
        <w:t>(</w:t>
      </w:r>
      <w:r>
        <w:rPr>
          <w:rFonts w:hint="eastAsia"/>
        </w:rPr>
        <w:t>由機關、學校、公營事業機構出具在職證明書</w:t>
      </w:r>
      <w:r>
        <w:rPr>
          <w:rFonts w:hint="eastAsia"/>
        </w:rPr>
        <w:t>)</w:t>
      </w:r>
      <w:r>
        <w:rPr>
          <w:rFonts w:hint="eastAsia"/>
        </w:rPr>
        <w:t>且符合授信標準之人員擔任，並附一般保證責任。</w:t>
      </w:r>
    </w:p>
    <w:p w:rsidR="00C776C2" w:rsidRDefault="00C776C2" w:rsidP="009149CC">
      <w:pPr>
        <w:rPr>
          <w:rFonts w:hint="eastAsia"/>
        </w:rPr>
      </w:pPr>
    </w:p>
    <w:p w:rsidR="009149CC" w:rsidRDefault="00C776C2" w:rsidP="009149CC">
      <w:r>
        <w:rPr>
          <w:rFonts w:hint="eastAsia"/>
        </w:rPr>
        <w:t>三</w:t>
      </w:r>
      <w:r w:rsidR="009149CC" w:rsidRPr="009149CC">
        <w:rPr>
          <w:rFonts w:hint="eastAsia"/>
        </w:rPr>
        <w:t>、辦理方式：請洽土地銀行各分行辦理，查詢網址</w:t>
      </w:r>
      <w:r w:rsidR="009149CC" w:rsidRPr="009149CC">
        <w:rPr>
          <w:rFonts w:hint="eastAsia"/>
        </w:rPr>
        <w:t>:http://www.landbank.com.tw/</w:t>
      </w:r>
      <w:r w:rsidR="009149CC" w:rsidRPr="009149CC">
        <w:rPr>
          <w:rFonts w:hint="eastAsia"/>
        </w:rPr>
        <w:t>，洽詢電話：</w:t>
      </w:r>
      <w:r w:rsidR="009149CC" w:rsidRPr="009149CC">
        <w:rPr>
          <w:rFonts w:hint="eastAsia"/>
        </w:rPr>
        <w:t>02-2314-6633</w:t>
      </w:r>
      <w:r w:rsidR="009149CC" w:rsidRPr="009149CC">
        <w:rPr>
          <w:rFonts w:hint="eastAsia"/>
        </w:rPr>
        <w:t>或</w:t>
      </w:r>
      <w:r w:rsidR="009149CC" w:rsidRPr="009149CC">
        <w:rPr>
          <w:rFonts w:hint="eastAsia"/>
        </w:rPr>
        <w:t>0800-231-590</w:t>
      </w:r>
      <w:r w:rsidR="009149CC" w:rsidRPr="009149CC">
        <w:rPr>
          <w:rFonts w:hint="eastAsia"/>
        </w:rPr>
        <w:t>。</w:t>
      </w:r>
    </w:p>
    <w:p w:rsidR="00C776C2" w:rsidRDefault="00C776C2" w:rsidP="009149CC">
      <w:pPr>
        <w:rPr>
          <w:rFonts w:hint="eastAsia"/>
        </w:rPr>
      </w:pPr>
    </w:p>
    <w:p w:rsidR="009149CC" w:rsidRDefault="00C776C2" w:rsidP="009149CC">
      <w:r>
        <w:rPr>
          <w:rFonts w:hint="eastAsia"/>
        </w:rPr>
        <w:t>四</w:t>
      </w:r>
      <w:r w:rsidR="009149CC">
        <w:rPr>
          <w:rFonts w:hint="eastAsia"/>
        </w:rPr>
        <w:t>、其他：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本貸款係徵選最優惠貸款條件之金融機構，轉介予公教員工，貸款資金由金融機構自行籌措，利息由借款人負擔，本府及行政院人事行政總處不負補貼之責。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如因本貸款發生任何糾紛，應依契約及相關法令規定解決，本府及行政院人事行政總處不涉入處理。</w:t>
      </w:r>
    </w:p>
    <w:p w:rsidR="009149CC" w:rsidRDefault="009149CC" w:rsidP="009149CC">
      <w:r>
        <w:rPr>
          <w:rFonts w:hint="eastAsia"/>
        </w:rPr>
        <w:t>(</w:t>
      </w:r>
      <w:r>
        <w:rPr>
          <w:rFonts w:hint="eastAsia"/>
        </w:rPr>
        <w:t>三</w:t>
      </w:r>
      <w:r>
        <w:rPr>
          <w:rFonts w:hint="eastAsia"/>
        </w:rPr>
        <w:t>)</w:t>
      </w:r>
      <w:r>
        <w:rPr>
          <w:rFonts w:hint="eastAsia"/>
        </w:rPr>
        <w:t>本貸款係由土地銀行負貸款風險，並於上開貸款期限及貸款額度內，依借款人條件評估其核貸期限、額度，爰土地銀行就本貸款具有准駁及核定期限、額度之權利。</w:t>
      </w:r>
    </w:p>
    <w:sectPr w:rsidR="009149C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9CC"/>
    <w:rsid w:val="003848D9"/>
    <w:rsid w:val="009149CC"/>
    <w:rsid w:val="00C77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742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2015-07-03T04:20:00Z</dcterms:created>
  <dcterms:modified xsi:type="dcterms:W3CDTF">2015-07-03T06:03:00Z</dcterms:modified>
</cp:coreProperties>
</file>