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BA4" w:rsidRDefault="00C57BA4" w:rsidP="00C57BA4">
      <w:pPr>
        <w:rPr>
          <w:rFonts w:ascii="標楷體" w:eastAsia="標楷體" w:hAnsi="標楷體"/>
          <w:b/>
          <w:szCs w:val="24"/>
        </w:rPr>
      </w:pPr>
    </w:p>
    <w:tbl>
      <w:tblPr>
        <w:tblW w:w="0" w:type="auto"/>
        <w:jc w:val="center"/>
        <w:tblBorders>
          <w:top w:val="double" w:sz="4" w:space="0" w:color="auto"/>
          <w:left w:val="double" w:sz="4" w:space="0" w:color="auto"/>
          <w:bottom w:val="double" w:sz="4" w:space="0" w:color="auto"/>
          <w:right w:val="double" w:sz="4" w:space="0" w:color="auto"/>
        </w:tblBorders>
        <w:shd w:val="clear" w:color="auto" w:fill="E5DFEC"/>
        <w:tblLook w:val="04A0" w:firstRow="1" w:lastRow="0" w:firstColumn="1" w:lastColumn="0" w:noHBand="0" w:noVBand="1"/>
      </w:tblPr>
      <w:tblGrid>
        <w:gridCol w:w="8368"/>
      </w:tblGrid>
      <w:tr w:rsidR="00C57BA4">
        <w:trPr>
          <w:jc w:val="center"/>
        </w:trPr>
        <w:tc>
          <w:tcPr>
            <w:tcW w:w="8368" w:type="dxa"/>
            <w:tcBorders>
              <w:top w:val="double" w:sz="4" w:space="0" w:color="auto"/>
              <w:left w:val="double" w:sz="4" w:space="0" w:color="auto"/>
              <w:bottom w:val="double" w:sz="4" w:space="0" w:color="auto"/>
              <w:right w:val="double" w:sz="4" w:space="0" w:color="auto"/>
            </w:tcBorders>
            <w:shd w:val="clear" w:color="auto" w:fill="E5DFEC"/>
            <w:vAlign w:val="center"/>
            <w:hideMark/>
          </w:tcPr>
          <w:p w:rsidR="00C57BA4" w:rsidRDefault="00C57BA4">
            <w:pPr>
              <w:pStyle w:val="a8"/>
              <w:jc w:val="center"/>
              <w:rPr>
                <w:rFonts w:ascii="標楷體" w:eastAsia="標楷體" w:hAnsi="標楷體"/>
                <w:b/>
                <w:bCs/>
                <w:sz w:val="28"/>
                <w:szCs w:val="28"/>
              </w:rPr>
            </w:pPr>
            <w:r>
              <w:rPr>
                <w:rFonts w:ascii="標楷體" w:eastAsia="標楷體" w:hAnsi="標楷體" w:hint="eastAsia"/>
                <w:b/>
                <w:bCs/>
                <w:sz w:val="28"/>
                <w:szCs w:val="28"/>
              </w:rPr>
              <w:t>屏東縣</w:t>
            </w:r>
            <w:proofErr w:type="gramStart"/>
            <w:r>
              <w:rPr>
                <w:rFonts w:ascii="標楷體" w:eastAsia="標楷體" w:hAnsi="標楷體" w:hint="eastAsia"/>
                <w:b/>
                <w:bCs/>
                <w:sz w:val="28"/>
                <w:szCs w:val="28"/>
              </w:rPr>
              <w:t>104</w:t>
            </w:r>
            <w:proofErr w:type="gramEnd"/>
            <w:r>
              <w:rPr>
                <w:rFonts w:ascii="標楷體" w:eastAsia="標楷體" w:hAnsi="標楷體" w:hint="eastAsia"/>
                <w:b/>
                <w:bCs/>
                <w:sz w:val="28"/>
                <w:szCs w:val="28"/>
              </w:rPr>
              <w:t>年度性別平等教育議題輔導團</w:t>
            </w:r>
          </w:p>
          <w:p w:rsidR="00C57BA4" w:rsidRDefault="00C57BA4">
            <w:pPr>
              <w:pStyle w:val="a8"/>
              <w:jc w:val="center"/>
              <w:rPr>
                <w:rFonts w:ascii="標楷體" w:eastAsia="標楷體" w:hAnsi="標楷體"/>
                <w:b/>
                <w:bCs/>
                <w:sz w:val="28"/>
                <w:szCs w:val="28"/>
              </w:rPr>
            </w:pPr>
            <w:r>
              <w:rPr>
                <w:rFonts w:ascii="標楷體" w:eastAsia="標楷體" w:hAnsi="標楷體" w:hint="eastAsia"/>
                <w:b/>
                <w:bCs/>
                <w:sz w:val="28"/>
                <w:szCs w:val="28"/>
              </w:rPr>
              <w:t>辦理十二年國民基本教育精進國中小教學品質計畫</w:t>
            </w:r>
          </w:p>
          <w:p w:rsidR="00C57BA4" w:rsidRDefault="00C57BA4">
            <w:pPr>
              <w:jc w:val="center"/>
              <w:rPr>
                <w:rFonts w:ascii="標楷體" w:eastAsia="標楷體" w:hAnsi="標楷體" w:cs="Times New Roman"/>
                <w:b/>
                <w:sz w:val="28"/>
                <w:szCs w:val="28"/>
              </w:rPr>
            </w:pPr>
            <w:bookmarkStart w:id="0" w:name="_GoBack"/>
            <w:r>
              <w:rPr>
                <w:rFonts w:ascii="標楷體" w:eastAsia="標楷體" w:hAnsi="標楷體" w:hint="eastAsia"/>
                <w:b/>
                <w:bCs/>
                <w:sz w:val="28"/>
                <w:szCs w:val="28"/>
              </w:rPr>
              <w:t>【</w:t>
            </w:r>
            <w:r>
              <w:rPr>
                <w:rFonts w:ascii="標楷體" w:eastAsia="標楷體" w:hAnsi="標楷體" w:cs="Courier New" w:hint="eastAsia"/>
                <w:b/>
                <w:bCs/>
                <w:sz w:val="28"/>
                <w:szCs w:val="28"/>
              </w:rPr>
              <w:t>性別成長及教學經驗探索小團體體驗營</w:t>
            </w:r>
            <w:r>
              <w:rPr>
                <w:rFonts w:ascii="標楷體" w:eastAsia="標楷體" w:hAnsi="標楷體" w:hint="eastAsia"/>
                <w:b/>
                <w:bCs/>
                <w:sz w:val="28"/>
                <w:szCs w:val="28"/>
              </w:rPr>
              <w:t>】實施計畫</w:t>
            </w:r>
            <w:bookmarkEnd w:id="0"/>
          </w:p>
        </w:tc>
      </w:tr>
    </w:tbl>
    <w:p w:rsidR="00C57BA4" w:rsidRDefault="00C57BA4" w:rsidP="00C57BA4">
      <w:pPr>
        <w:rPr>
          <w:rFonts w:ascii="標楷體" w:eastAsia="標楷體" w:hAnsi="標楷體" w:cs="Times New Roman"/>
          <w:szCs w:val="24"/>
        </w:rPr>
      </w:pPr>
    </w:p>
    <w:p w:rsidR="00C57BA4" w:rsidRDefault="00C57BA4" w:rsidP="00C57BA4">
      <w:pPr>
        <w:rPr>
          <w:rFonts w:ascii="標楷體" w:eastAsia="標楷體" w:hAnsi="標楷體"/>
          <w:b/>
          <w:szCs w:val="24"/>
        </w:rPr>
      </w:pPr>
      <w:r>
        <w:rPr>
          <w:rFonts w:ascii="標楷體" w:eastAsia="標楷體" w:hAnsi="標楷體" w:hint="eastAsia"/>
          <w:b/>
          <w:szCs w:val="24"/>
        </w:rPr>
        <w:t>一、依據：</w:t>
      </w:r>
    </w:p>
    <w:p w:rsidR="00C57BA4" w:rsidRDefault="00C57BA4" w:rsidP="00C57BA4">
      <w:pPr>
        <w:ind w:leftChars="200" w:left="480"/>
        <w:contextualSpacing/>
        <w:rPr>
          <w:rFonts w:ascii="標楷體" w:eastAsia="標楷體" w:hAnsi="標楷體" w:cs="Arial"/>
          <w:color w:val="222222"/>
          <w:kern w:val="0"/>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Pr>
          <w:rFonts w:ascii="標楷體" w:eastAsia="標楷體" w:hAnsi="標楷體" w:cs="Arial" w:hint="eastAsia"/>
          <w:color w:val="222222"/>
          <w:kern w:val="0"/>
          <w:szCs w:val="24"/>
        </w:rPr>
        <w:t xml:space="preserve"> 教育部國民及學前教育署補助辦理十二年國民基本教育精進國民中小</w:t>
      </w:r>
    </w:p>
    <w:p w:rsidR="00C57BA4" w:rsidRDefault="00C57BA4" w:rsidP="00C57BA4">
      <w:pPr>
        <w:ind w:leftChars="200" w:left="480"/>
        <w:contextualSpacing/>
        <w:rPr>
          <w:rFonts w:ascii="標楷體" w:eastAsia="標楷體" w:hAnsi="標楷體" w:cs="Times New Roman"/>
          <w:szCs w:val="24"/>
        </w:rPr>
      </w:pPr>
      <w:r>
        <w:rPr>
          <w:rFonts w:ascii="標楷體" w:eastAsia="標楷體" w:hAnsi="標楷體" w:cs="Arial" w:hint="eastAsia"/>
          <w:color w:val="222222"/>
          <w:kern w:val="0"/>
          <w:szCs w:val="24"/>
        </w:rPr>
        <w:t>學教學品質要點。</w:t>
      </w:r>
    </w:p>
    <w:p w:rsidR="00C57BA4" w:rsidRDefault="00C57BA4" w:rsidP="00C57BA4">
      <w:pPr>
        <w:ind w:leftChars="200" w:left="480"/>
        <w:contextualSpacing/>
        <w:rPr>
          <w:rFonts w:ascii="標楷體" w:eastAsia="標楷體" w:hAnsi="標楷體"/>
          <w:szCs w:val="24"/>
        </w:rPr>
      </w:pPr>
      <w:r>
        <w:rPr>
          <w:rFonts w:ascii="標楷體" w:eastAsia="標楷體" w:hAnsi="標楷體" w:hint="eastAsia"/>
          <w:szCs w:val="24"/>
        </w:rPr>
        <w:t>(二) 屏東縣</w:t>
      </w:r>
      <w:proofErr w:type="gramStart"/>
      <w:r>
        <w:rPr>
          <w:rFonts w:ascii="標楷體" w:eastAsia="標楷體" w:hAnsi="標楷體" w:hint="eastAsia"/>
          <w:szCs w:val="24"/>
        </w:rPr>
        <w:t>104</w:t>
      </w:r>
      <w:proofErr w:type="gramEnd"/>
      <w:r>
        <w:rPr>
          <w:rFonts w:ascii="標楷體" w:eastAsia="標楷體" w:hAnsi="標楷體" w:hint="eastAsia"/>
          <w:szCs w:val="24"/>
        </w:rPr>
        <w:t>年度十二年國民基本教育精進國中小教學品質計畫。</w:t>
      </w:r>
    </w:p>
    <w:p w:rsidR="00C57BA4" w:rsidRDefault="00C57BA4" w:rsidP="00C57BA4">
      <w:pPr>
        <w:rPr>
          <w:rFonts w:ascii="標楷體" w:eastAsia="標楷體" w:hAnsi="標楷體"/>
          <w:szCs w:val="24"/>
        </w:rPr>
      </w:pPr>
    </w:p>
    <w:p w:rsidR="00C57BA4" w:rsidRDefault="00C57BA4" w:rsidP="00C57BA4">
      <w:pPr>
        <w:rPr>
          <w:rFonts w:ascii="標楷體" w:eastAsia="標楷體" w:hAnsi="標楷體"/>
          <w:b/>
          <w:szCs w:val="24"/>
        </w:rPr>
      </w:pPr>
      <w:r>
        <w:rPr>
          <w:rFonts w:ascii="標楷體" w:eastAsia="標楷體" w:hAnsi="標楷體" w:hint="eastAsia"/>
          <w:b/>
          <w:szCs w:val="24"/>
        </w:rPr>
        <w:t>二、目標：</w:t>
      </w:r>
    </w:p>
    <w:p w:rsidR="00C57BA4" w:rsidRDefault="00C57BA4" w:rsidP="00C57BA4">
      <w:pPr>
        <w:ind w:left="510"/>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)持續輔導團員及教師自我增能成長、強化輔導員及教師性</w:t>
      </w:r>
      <w:proofErr w:type="gramStart"/>
      <w:r>
        <w:rPr>
          <w:rFonts w:ascii="標楷體" w:eastAsia="標楷體" w:hAnsi="標楷體" w:hint="eastAsia"/>
          <w:szCs w:val="24"/>
        </w:rPr>
        <w:t>平課綱</w:t>
      </w:r>
      <w:proofErr w:type="gramEnd"/>
      <w:r>
        <w:rPr>
          <w:rFonts w:ascii="標楷體" w:eastAsia="標楷體" w:hAnsi="標楷體" w:hint="eastAsia"/>
          <w:szCs w:val="24"/>
        </w:rPr>
        <w:t>轉化</w:t>
      </w:r>
    </w:p>
    <w:p w:rsidR="00C57BA4" w:rsidRDefault="00C57BA4" w:rsidP="00C57BA4">
      <w:pPr>
        <w:ind w:leftChars="213" w:left="511" w:firstLineChars="259" w:firstLine="622"/>
        <w:rPr>
          <w:rFonts w:ascii="標楷體" w:eastAsia="標楷體" w:hAnsi="標楷體"/>
          <w:szCs w:val="24"/>
        </w:rPr>
      </w:pPr>
      <w:r>
        <w:rPr>
          <w:rFonts w:ascii="標楷體" w:eastAsia="標楷體" w:hAnsi="標楷體" w:hint="eastAsia"/>
          <w:szCs w:val="24"/>
        </w:rPr>
        <w:t>知能，落實性平課程教學實踐。</w:t>
      </w:r>
    </w:p>
    <w:p w:rsidR="00C57BA4" w:rsidRDefault="00C57BA4" w:rsidP="00C57BA4">
      <w:pPr>
        <w:ind w:leftChars="200" w:left="480"/>
        <w:contextualSpacing/>
        <w:rPr>
          <w:rFonts w:ascii="標楷體" w:eastAsia="標楷體" w:hAnsi="標楷體"/>
          <w:szCs w:val="24"/>
        </w:rPr>
      </w:pPr>
      <w:r>
        <w:rPr>
          <w:rFonts w:ascii="標楷體" w:eastAsia="標楷體" w:hAnsi="標楷體" w:hint="eastAsia"/>
          <w:szCs w:val="24"/>
        </w:rPr>
        <w:t>(二) 協助教師整理個人性別成長及教學經驗，並實踐於課堂。</w:t>
      </w:r>
    </w:p>
    <w:p w:rsidR="00C57BA4" w:rsidRDefault="00C57BA4" w:rsidP="00C57BA4">
      <w:pPr>
        <w:ind w:leftChars="200" w:left="480"/>
        <w:contextualSpacing/>
        <w:rPr>
          <w:rFonts w:ascii="標楷體" w:eastAsia="標楷體" w:hAnsi="標楷體"/>
          <w:szCs w:val="24"/>
        </w:rPr>
      </w:pPr>
      <w:r>
        <w:rPr>
          <w:rFonts w:ascii="標楷體" w:eastAsia="標楷體" w:hAnsi="標楷體" w:hint="eastAsia"/>
          <w:szCs w:val="24"/>
        </w:rPr>
        <w:t>(三) 發展有效教學、</w:t>
      </w:r>
      <w:r>
        <w:rPr>
          <w:rFonts w:ascii="標楷體" w:eastAsia="標楷體" w:hAnsi="標楷體" w:cs="Arial" w:hint="eastAsia"/>
          <w:color w:val="222222"/>
          <w:kern w:val="0"/>
          <w:szCs w:val="24"/>
        </w:rPr>
        <w:t>多元評量及差異化教學等整合型教學示例。</w:t>
      </w:r>
    </w:p>
    <w:p w:rsidR="00C57BA4" w:rsidRDefault="00C57BA4" w:rsidP="00C57BA4">
      <w:pPr>
        <w:rPr>
          <w:rFonts w:ascii="標楷體" w:eastAsia="標楷體" w:hAnsi="標楷體"/>
          <w:szCs w:val="24"/>
        </w:rPr>
      </w:pPr>
    </w:p>
    <w:p w:rsidR="00C57BA4" w:rsidRDefault="00C57BA4" w:rsidP="00C57BA4">
      <w:pPr>
        <w:rPr>
          <w:rFonts w:ascii="標楷體" w:eastAsia="標楷體" w:hAnsi="標楷體"/>
          <w:b/>
          <w:szCs w:val="24"/>
        </w:rPr>
      </w:pPr>
      <w:r>
        <w:rPr>
          <w:rFonts w:ascii="標楷體" w:eastAsia="標楷體" w:hAnsi="標楷體" w:hint="eastAsia"/>
          <w:b/>
          <w:szCs w:val="24"/>
        </w:rPr>
        <w:t>三、辦理單位：</w:t>
      </w:r>
    </w:p>
    <w:p w:rsidR="00C57BA4" w:rsidRDefault="00C57BA4" w:rsidP="00C57BA4">
      <w:pPr>
        <w:ind w:leftChars="200" w:left="480"/>
        <w:contextualSpacing/>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)指導單位：教育部</w:t>
      </w:r>
      <w:r>
        <w:rPr>
          <w:rFonts w:ascii="標楷體" w:eastAsia="標楷體" w:hAnsi="標楷體" w:cs="Arial" w:hint="eastAsia"/>
          <w:color w:val="222222"/>
          <w:kern w:val="0"/>
          <w:szCs w:val="24"/>
        </w:rPr>
        <w:t>國民及學前教育署</w:t>
      </w:r>
    </w:p>
    <w:p w:rsidR="00C57BA4" w:rsidRDefault="00C57BA4" w:rsidP="00C57BA4">
      <w:pPr>
        <w:ind w:leftChars="200" w:left="480"/>
        <w:contextualSpacing/>
        <w:rPr>
          <w:rFonts w:ascii="標楷體" w:eastAsia="標楷體" w:hAnsi="標楷體"/>
          <w:szCs w:val="24"/>
        </w:rPr>
      </w:pPr>
      <w:r>
        <w:rPr>
          <w:rFonts w:ascii="標楷體" w:eastAsia="標楷體" w:hAnsi="標楷體" w:hint="eastAsia"/>
          <w:szCs w:val="24"/>
        </w:rPr>
        <w:t>(二)主辦單位：屏東縣政府</w:t>
      </w:r>
    </w:p>
    <w:p w:rsidR="00C57BA4" w:rsidRDefault="00C57BA4" w:rsidP="00C57BA4">
      <w:pPr>
        <w:ind w:leftChars="200" w:left="480"/>
        <w:contextualSpacing/>
        <w:rPr>
          <w:rFonts w:ascii="標楷體" w:eastAsia="標楷體" w:hAnsi="標楷體"/>
          <w:szCs w:val="24"/>
        </w:rPr>
      </w:pPr>
      <w:r>
        <w:rPr>
          <w:rFonts w:ascii="標楷體" w:eastAsia="標楷體" w:hAnsi="標楷體" w:hint="eastAsia"/>
          <w:szCs w:val="24"/>
        </w:rPr>
        <w:t>(三)承辦單位：屏東縣信義國小</w:t>
      </w:r>
    </w:p>
    <w:p w:rsidR="00C57BA4" w:rsidRDefault="00C57BA4" w:rsidP="00C57BA4">
      <w:pPr>
        <w:ind w:leftChars="200" w:left="480"/>
        <w:contextualSpacing/>
        <w:rPr>
          <w:rFonts w:ascii="標楷體" w:eastAsia="標楷體" w:hAnsi="標楷體"/>
          <w:szCs w:val="24"/>
        </w:rPr>
      </w:pPr>
      <w:r>
        <w:rPr>
          <w:rFonts w:ascii="標楷體" w:eastAsia="標楷體" w:hAnsi="標楷體" w:hint="eastAsia"/>
          <w:szCs w:val="24"/>
        </w:rPr>
        <w:t>(四)協辦單位：屏東縣性別平等教育議題輔導團</w:t>
      </w:r>
    </w:p>
    <w:p w:rsidR="00C57BA4" w:rsidRDefault="00C57BA4" w:rsidP="00C57BA4">
      <w:pPr>
        <w:rPr>
          <w:rFonts w:ascii="標楷體" w:eastAsia="標楷體" w:hAnsi="標楷體"/>
          <w:szCs w:val="24"/>
        </w:rPr>
      </w:pPr>
    </w:p>
    <w:p w:rsidR="00C57BA4" w:rsidRDefault="00C57BA4" w:rsidP="00C57BA4">
      <w:pPr>
        <w:rPr>
          <w:rFonts w:ascii="標楷體" w:eastAsia="標楷體" w:hAnsi="標楷體"/>
          <w:b/>
          <w:szCs w:val="24"/>
        </w:rPr>
      </w:pPr>
      <w:r>
        <w:rPr>
          <w:rFonts w:ascii="標楷體" w:eastAsia="標楷體" w:hAnsi="標楷體" w:hint="eastAsia"/>
          <w:b/>
          <w:szCs w:val="24"/>
        </w:rPr>
        <w:t>四、實施內容</w:t>
      </w:r>
    </w:p>
    <w:p w:rsidR="00C57BA4" w:rsidRDefault="00C57BA4" w:rsidP="00C57BA4">
      <w:pPr>
        <w:ind w:leftChars="200" w:left="480"/>
        <w:contextualSpacing/>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)辦理時間：104年7月6~8日(星期一~三)，共三日</w:t>
      </w:r>
    </w:p>
    <w:p w:rsidR="00C57BA4" w:rsidRDefault="00C57BA4" w:rsidP="00C57BA4">
      <w:pPr>
        <w:ind w:leftChars="200" w:left="480"/>
        <w:contextualSpacing/>
        <w:rPr>
          <w:rFonts w:ascii="標楷體" w:eastAsia="標楷體" w:hAnsi="標楷體"/>
          <w:szCs w:val="24"/>
        </w:rPr>
      </w:pPr>
      <w:r>
        <w:rPr>
          <w:rFonts w:ascii="標楷體" w:eastAsia="標楷體" w:hAnsi="標楷體" w:hint="eastAsia"/>
          <w:szCs w:val="24"/>
        </w:rPr>
        <w:t>(二)參加對象：各級學校教師，預計</w:t>
      </w:r>
      <w:r w:rsidR="007D1C26">
        <w:rPr>
          <w:rFonts w:ascii="標楷體" w:eastAsia="標楷體" w:hAnsi="標楷體" w:hint="eastAsia"/>
          <w:szCs w:val="24"/>
        </w:rPr>
        <w:t>2</w:t>
      </w:r>
      <w:r>
        <w:rPr>
          <w:rFonts w:ascii="標楷體" w:eastAsia="標楷體" w:hAnsi="標楷體" w:hint="eastAsia"/>
          <w:szCs w:val="24"/>
        </w:rPr>
        <w:t>0人，</w:t>
      </w:r>
      <w:r w:rsidR="007D1C26">
        <w:rPr>
          <w:rFonts w:ascii="標楷體" w:eastAsia="標楷體" w:hAnsi="標楷體" w:hint="eastAsia"/>
          <w:szCs w:val="24"/>
        </w:rPr>
        <w:t>6</w:t>
      </w:r>
      <w:r>
        <w:rPr>
          <w:rFonts w:ascii="標楷體" w:eastAsia="標楷體" w:hAnsi="標楷體" w:hint="eastAsia"/>
          <w:szCs w:val="24"/>
        </w:rPr>
        <w:t>0人次</w:t>
      </w:r>
    </w:p>
    <w:p w:rsidR="00C57BA4" w:rsidRDefault="00C57BA4" w:rsidP="00C57BA4">
      <w:pPr>
        <w:ind w:leftChars="200" w:left="480"/>
        <w:contextualSpacing/>
        <w:rPr>
          <w:rFonts w:ascii="標楷體" w:eastAsia="標楷體" w:hAnsi="標楷體"/>
          <w:szCs w:val="24"/>
        </w:rPr>
      </w:pPr>
      <w:r>
        <w:rPr>
          <w:rFonts w:ascii="標楷體" w:eastAsia="標楷體" w:hAnsi="標楷體" w:hint="eastAsia"/>
          <w:szCs w:val="24"/>
        </w:rPr>
        <w:t>(三)活動地點：屏東縣</w:t>
      </w:r>
      <w:r w:rsidR="007D1C26">
        <w:rPr>
          <w:rFonts w:ascii="標楷體" w:eastAsia="標楷體" w:hAnsi="標楷體" w:hint="eastAsia"/>
          <w:szCs w:val="24"/>
        </w:rPr>
        <w:t>信義</w:t>
      </w:r>
      <w:r>
        <w:rPr>
          <w:rFonts w:ascii="標楷體" w:eastAsia="標楷體" w:hAnsi="標楷體" w:hint="eastAsia"/>
          <w:szCs w:val="24"/>
        </w:rPr>
        <w:t>國小</w:t>
      </w:r>
      <w:r w:rsidR="007D1C26">
        <w:rPr>
          <w:rFonts w:ascii="標楷體" w:eastAsia="標楷體" w:hAnsi="標楷體" w:hint="eastAsia"/>
          <w:szCs w:val="24"/>
        </w:rPr>
        <w:t>大門入口第一棟大樓的二樓簡報室</w:t>
      </w:r>
    </w:p>
    <w:p w:rsidR="00C57BA4" w:rsidRDefault="00C57BA4" w:rsidP="00C57BA4">
      <w:pPr>
        <w:ind w:leftChars="200" w:left="480"/>
        <w:contextualSpacing/>
        <w:rPr>
          <w:rFonts w:ascii="標楷體" w:eastAsia="標楷體" w:hAnsi="標楷體"/>
          <w:szCs w:val="24"/>
        </w:rPr>
      </w:pPr>
      <w:r>
        <w:rPr>
          <w:rFonts w:ascii="標楷體" w:eastAsia="標楷體" w:hAnsi="標楷體" w:hint="eastAsia"/>
          <w:szCs w:val="24"/>
        </w:rPr>
        <w:t>(四)課程內容：</w:t>
      </w:r>
    </w:p>
    <w:tbl>
      <w:tblPr>
        <w:tblW w:w="736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992"/>
        <w:gridCol w:w="4106"/>
        <w:gridCol w:w="1417"/>
      </w:tblGrid>
      <w:tr w:rsidR="00C57BA4">
        <w:trPr>
          <w:trHeight w:val="695"/>
        </w:trPr>
        <w:tc>
          <w:tcPr>
            <w:tcW w:w="850"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400" w:lineRule="exact"/>
              <w:jc w:val="center"/>
              <w:rPr>
                <w:rFonts w:ascii="標楷體" w:eastAsia="標楷體" w:hAnsi="標楷體" w:cs="Times New Roman"/>
                <w:szCs w:val="24"/>
              </w:rPr>
            </w:pPr>
            <w:r>
              <w:rPr>
                <w:rFonts w:ascii="標楷體" w:eastAsia="標楷體" w:hAnsi="標楷體" w:hint="eastAsia"/>
                <w:szCs w:val="24"/>
              </w:rPr>
              <w:t>日期</w:t>
            </w:r>
          </w:p>
        </w:tc>
        <w:tc>
          <w:tcPr>
            <w:tcW w:w="993"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400" w:lineRule="exact"/>
              <w:jc w:val="center"/>
              <w:rPr>
                <w:rFonts w:ascii="標楷體" w:eastAsia="標楷體" w:hAnsi="標楷體" w:cs="Times New Roman"/>
                <w:szCs w:val="24"/>
              </w:rPr>
            </w:pPr>
            <w:r>
              <w:rPr>
                <w:rFonts w:ascii="標楷體" w:eastAsia="標楷體" w:hAnsi="標楷體" w:hint="eastAsia"/>
                <w:szCs w:val="24"/>
              </w:rPr>
              <w:t>時間</w:t>
            </w:r>
          </w:p>
        </w:tc>
        <w:tc>
          <w:tcPr>
            <w:tcW w:w="4110"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400" w:lineRule="exact"/>
              <w:jc w:val="center"/>
              <w:rPr>
                <w:rFonts w:ascii="標楷體" w:eastAsia="標楷體" w:hAnsi="標楷體" w:cs="Times New Roman"/>
                <w:szCs w:val="24"/>
              </w:rPr>
            </w:pPr>
            <w:r>
              <w:rPr>
                <w:rFonts w:ascii="標楷體" w:eastAsia="標楷體" w:hAnsi="標楷體" w:hint="eastAsia"/>
                <w:szCs w:val="24"/>
              </w:rPr>
              <w:t>內容</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400" w:lineRule="exact"/>
              <w:jc w:val="center"/>
              <w:rPr>
                <w:rFonts w:ascii="標楷體" w:eastAsia="標楷體" w:hAnsi="標楷體" w:cs="Times New Roman"/>
                <w:szCs w:val="24"/>
              </w:rPr>
            </w:pPr>
            <w:r>
              <w:rPr>
                <w:rFonts w:ascii="標楷體" w:eastAsia="標楷體" w:hAnsi="標楷體" w:hint="eastAsia"/>
                <w:szCs w:val="24"/>
              </w:rPr>
              <w:t>帶領者</w:t>
            </w:r>
          </w:p>
        </w:tc>
      </w:tr>
      <w:tr w:rsidR="00C57BA4">
        <w:trPr>
          <w:cantSplit/>
          <w:trHeight w:val="926"/>
        </w:trPr>
        <w:tc>
          <w:tcPr>
            <w:tcW w:w="850"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400" w:lineRule="exact"/>
              <w:jc w:val="center"/>
              <w:rPr>
                <w:rFonts w:ascii="標楷體" w:eastAsia="標楷體" w:hAnsi="標楷體"/>
                <w:szCs w:val="24"/>
              </w:rPr>
            </w:pPr>
            <w:r>
              <w:rPr>
                <w:rFonts w:ascii="標楷體" w:eastAsia="標楷體" w:hAnsi="標楷體" w:hint="eastAsia"/>
                <w:szCs w:val="24"/>
              </w:rPr>
              <w:lastRenderedPageBreak/>
              <w:t xml:space="preserve">7/6 </w:t>
            </w:r>
          </w:p>
          <w:p w:rsidR="00C57BA4" w:rsidRDefault="00C57BA4">
            <w:pPr>
              <w:spacing w:line="400" w:lineRule="exact"/>
              <w:jc w:val="center"/>
              <w:rPr>
                <w:rFonts w:ascii="標楷體" w:eastAsia="標楷體" w:hAnsi="標楷體" w:cs="Times New Roman"/>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400" w:lineRule="exact"/>
              <w:rPr>
                <w:rFonts w:ascii="標楷體" w:eastAsia="標楷體" w:hAnsi="標楷體"/>
                <w:szCs w:val="24"/>
              </w:rPr>
            </w:pPr>
            <w:r>
              <w:rPr>
                <w:rFonts w:ascii="標楷體" w:eastAsia="標楷體" w:hAnsi="標楷體" w:hint="eastAsia"/>
                <w:szCs w:val="24"/>
              </w:rPr>
              <w:t>9:00~</w:t>
            </w:r>
          </w:p>
          <w:p w:rsidR="00C57BA4" w:rsidRDefault="00C57BA4">
            <w:pPr>
              <w:spacing w:line="400" w:lineRule="exact"/>
              <w:rPr>
                <w:rFonts w:ascii="標楷體" w:eastAsia="標楷體" w:hAnsi="標楷體" w:cs="Times New Roman"/>
                <w:szCs w:val="24"/>
              </w:rPr>
            </w:pPr>
            <w:r>
              <w:rPr>
                <w:rFonts w:ascii="標楷體" w:eastAsia="標楷體" w:hAnsi="標楷體" w:hint="eastAsia"/>
                <w:szCs w:val="24"/>
              </w:rPr>
              <w:t>12:00</w:t>
            </w:r>
          </w:p>
        </w:tc>
        <w:tc>
          <w:tcPr>
            <w:tcW w:w="4110"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b/>
                <w:szCs w:val="24"/>
              </w:rPr>
            </w:pPr>
            <w:r>
              <w:rPr>
                <w:rFonts w:ascii="標楷體" w:eastAsia="標楷體" w:hAnsi="標楷體" w:hint="eastAsia"/>
                <w:b/>
                <w:szCs w:val="24"/>
              </w:rPr>
              <w:t>1.團體熱身活動：</w:t>
            </w:r>
          </w:p>
          <w:p w:rsidR="00C57BA4" w:rsidRDefault="00C57BA4">
            <w:pPr>
              <w:spacing w:line="320" w:lineRule="exact"/>
              <w:rPr>
                <w:rFonts w:ascii="標楷體" w:eastAsia="標楷體" w:hAnsi="標楷體"/>
                <w:szCs w:val="24"/>
              </w:rPr>
            </w:pPr>
            <w:r>
              <w:rPr>
                <w:rFonts w:ascii="標楷體" w:eastAsia="標楷體" w:hAnsi="標楷體" w:hint="eastAsia"/>
                <w:szCs w:val="24"/>
              </w:rPr>
              <w:t>（音樂、舞蹈與塗鴉）</w:t>
            </w:r>
          </w:p>
          <w:p w:rsidR="00C57BA4" w:rsidRDefault="00C57BA4">
            <w:pPr>
              <w:spacing w:line="320" w:lineRule="exact"/>
              <w:rPr>
                <w:rFonts w:ascii="標楷體" w:eastAsia="標楷體" w:hAnsi="標楷體"/>
                <w:szCs w:val="24"/>
              </w:rPr>
            </w:pPr>
            <w:r>
              <w:rPr>
                <w:rFonts w:ascii="標楷體" w:eastAsia="標楷體" w:hAnsi="標楷體" w:hint="eastAsia"/>
                <w:b/>
                <w:szCs w:val="24"/>
              </w:rPr>
              <w:t>2.看看鏡中人：</w:t>
            </w:r>
            <w:r>
              <w:rPr>
                <w:rFonts w:ascii="標楷體" w:eastAsia="標楷體" w:hAnsi="標楷體" w:hint="eastAsia"/>
                <w:szCs w:val="24"/>
              </w:rPr>
              <w:t>性別的自我介紹（在團體中找一個跟自己最像的人，兩人一組，互相分享與性別相關的成長與教學經驗）。</w:t>
            </w:r>
          </w:p>
          <w:p w:rsidR="00C57BA4" w:rsidRDefault="00C57BA4">
            <w:pPr>
              <w:spacing w:line="320" w:lineRule="exact"/>
              <w:rPr>
                <w:rFonts w:ascii="標楷體" w:eastAsia="標楷體" w:hAnsi="標楷體"/>
                <w:szCs w:val="24"/>
              </w:rPr>
            </w:pPr>
            <w:r>
              <w:rPr>
                <w:rFonts w:ascii="標楷體" w:eastAsia="標楷體" w:hAnsi="標楷體" w:hint="eastAsia"/>
                <w:b/>
                <w:szCs w:val="24"/>
              </w:rPr>
              <w:t>3.</w:t>
            </w:r>
            <w:proofErr w:type="gramStart"/>
            <w:r>
              <w:rPr>
                <w:rFonts w:ascii="標楷體" w:eastAsia="標楷體" w:hAnsi="標楷體" w:hint="eastAsia"/>
                <w:b/>
                <w:szCs w:val="24"/>
              </w:rPr>
              <w:t>再看鏡中人</w:t>
            </w:r>
            <w:proofErr w:type="gramEnd"/>
            <w:r>
              <w:rPr>
                <w:rFonts w:ascii="標楷體" w:eastAsia="標楷體" w:hAnsi="標楷體" w:hint="eastAsia"/>
                <w:b/>
                <w:szCs w:val="24"/>
              </w:rPr>
              <w:t>：</w:t>
            </w:r>
            <w:r>
              <w:rPr>
                <w:rFonts w:ascii="標楷體" w:eastAsia="標楷體" w:hAnsi="標楷體" w:hint="eastAsia"/>
                <w:szCs w:val="24"/>
              </w:rPr>
              <w:t>性別的自我介紹（在團體中找一個跟自己最像的人，兩人一組，互相分享與性別相關的成長與教學經驗，再扮演對方，於團體中演出）。</w:t>
            </w:r>
          </w:p>
          <w:p w:rsidR="00C57BA4" w:rsidRDefault="00C57BA4">
            <w:pPr>
              <w:spacing w:line="320" w:lineRule="exact"/>
              <w:rPr>
                <w:rFonts w:ascii="標楷體" w:eastAsia="標楷體" w:hAnsi="標楷體" w:cs="Times New Roman"/>
                <w:szCs w:val="24"/>
              </w:rPr>
            </w:pPr>
            <w:r>
              <w:rPr>
                <w:rFonts w:ascii="標楷體" w:eastAsia="標楷體" w:hAnsi="標楷體" w:hint="eastAsia"/>
                <w:b/>
                <w:szCs w:val="24"/>
              </w:rPr>
              <w:t>4.分組：</w:t>
            </w:r>
            <w:r>
              <w:rPr>
                <w:rFonts w:ascii="標楷體" w:eastAsia="標楷體" w:hAnsi="標楷體" w:hint="eastAsia"/>
                <w:szCs w:val="24"/>
              </w:rPr>
              <w:t>人數平均，分為三組。</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400" w:lineRule="exact"/>
              <w:jc w:val="center"/>
              <w:rPr>
                <w:rFonts w:ascii="標楷體" w:eastAsia="標楷體" w:hAnsi="標楷體" w:cs="Times New Roman"/>
                <w:szCs w:val="24"/>
              </w:rPr>
            </w:pPr>
            <w:proofErr w:type="gramStart"/>
            <w:r>
              <w:rPr>
                <w:rFonts w:ascii="標楷體" w:eastAsia="標楷體" w:hAnsi="標楷體" w:hint="eastAsia"/>
                <w:szCs w:val="24"/>
              </w:rPr>
              <w:t>性平團成員</w:t>
            </w:r>
            <w:proofErr w:type="gramEnd"/>
          </w:p>
        </w:tc>
      </w:tr>
      <w:tr w:rsidR="00C57BA4">
        <w:trPr>
          <w:cantSplit/>
          <w:trHeight w:val="926"/>
        </w:trPr>
        <w:tc>
          <w:tcPr>
            <w:tcW w:w="850"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szCs w:val="24"/>
              </w:rPr>
            </w:pPr>
            <w:r>
              <w:rPr>
                <w:rFonts w:ascii="標楷體" w:eastAsia="標楷體" w:hAnsi="標楷體" w:hint="eastAsia"/>
                <w:szCs w:val="24"/>
              </w:rPr>
              <w:t>7/6</w:t>
            </w:r>
          </w:p>
          <w:p w:rsidR="00C57BA4" w:rsidRDefault="00C57BA4">
            <w:pPr>
              <w:spacing w:line="320" w:lineRule="exact"/>
              <w:rPr>
                <w:rFonts w:ascii="標楷體" w:eastAsia="標楷體" w:hAnsi="標楷體" w:cs="Times New Roman"/>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C57BA4" w:rsidRDefault="00C57BA4">
            <w:pPr>
              <w:spacing w:line="320" w:lineRule="exact"/>
              <w:rPr>
                <w:rFonts w:ascii="標楷體" w:eastAsia="標楷體" w:hAnsi="標楷體"/>
                <w:szCs w:val="24"/>
              </w:rPr>
            </w:pPr>
            <w:r>
              <w:rPr>
                <w:rFonts w:ascii="標楷體" w:eastAsia="標楷體" w:hAnsi="標楷體" w:hint="eastAsia"/>
                <w:szCs w:val="24"/>
              </w:rPr>
              <w:t>13:30~16:30</w:t>
            </w:r>
          </w:p>
          <w:p w:rsidR="00C57BA4" w:rsidRDefault="00C57BA4">
            <w:pPr>
              <w:spacing w:line="320" w:lineRule="exact"/>
              <w:rPr>
                <w:rFonts w:ascii="標楷體" w:eastAsia="標楷體" w:hAnsi="標楷體" w:cs="Times New Roman"/>
                <w:szCs w:val="24"/>
              </w:rPr>
            </w:pPr>
          </w:p>
        </w:tc>
        <w:tc>
          <w:tcPr>
            <w:tcW w:w="4110"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b/>
                <w:szCs w:val="24"/>
              </w:rPr>
            </w:pPr>
            <w:r>
              <w:rPr>
                <w:rFonts w:ascii="標楷體" w:eastAsia="標楷體" w:hAnsi="標楷體" w:hint="eastAsia"/>
                <w:b/>
                <w:szCs w:val="24"/>
              </w:rPr>
              <w:t>1.性別調色盤</w:t>
            </w:r>
          </w:p>
          <w:p w:rsidR="00C57BA4" w:rsidRDefault="00C57BA4">
            <w:pPr>
              <w:spacing w:line="320" w:lineRule="exact"/>
              <w:rPr>
                <w:rFonts w:ascii="標楷體" w:eastAsia="標楷體" w:hAnsi="標楷體"/>
                <w:szCs w:val="24"/>
              </w:rPr>
            </w:pPr>
            <w:r>
              <w:rPr>
                <w:rFonts w:ascii="標楷體" w:eastAsia="標楷體" w:hAnsi="標楷體" w:hint="eastAsia"/>
                <w:szCs w:val="24"/>
              </w:rPr>
              <w:t>(A.在小團體中發</w:t>
            </w:r>
            <w:proofErr w:type="gramStart"/>
            <w:r>
              <w:rPr>
                <w:rFonts w:ascii="標楷體" w:eastAsia="標楷體" w:hAnsi="標楷體" w:hint="eastAsia"/>
                <w:szCs w:val="24"/>
              </w:rPr>
              <w:t>下八開圖畫紙</w:t>
            </w:r>
            <w:proofErr w:type="gramEnd"/>
            <w:r>
              <w:rPr>
                <w:rFonts w:ascii="標楷體" w:eastAsia="標楷體" w:hAnsi="標楷體" w:hint="eastAsia"/>
                <w:szCs w:val="24"/>
              </w:rPr>
              <w:t>，成員以手指塗上顏料或</w:t>
            </w:r>
            <w:proofErr w:type="gramStart"/>
            <w:r>
              <w:rPr>
                <w:rFonts w:ascii="標楷體" w:eastAsia="標楷體" w:hAnsi="標楷體" w:hint="eastAsia"/>
                <w:szCs w:val="24"/>
              </w:rPr>
              <w:t>黏</w:t>
            </w:r>
            <w:proofErr w:type="gramEnd"/>
            <w:r>
              <w:rPr>
                <w:rFonts w:ascii="標楷體" w:eastAsia="標楷體" w:hAnsi="標楷體" w:hint="eastAsia"/>
                <w:szCs w:val="24"/>
              </w:rPr>
              <w:t>上黏土，創作出代表目前自我的抽象樣貌</w:t>
            </w:r>
          </w:p>
          <w:p w:rsidR="00C57BA4" w:rsidRDefault="00C57BA4">
            <w:pPr>
              <w:spacing w:line="320" w:lineRule="exact"/>
              <w:rPr>
                <w:rFonts w:ascii="標楷體" w:eastAsia="標楷體" w:hAnsi="標楷體"/>
                <w:szCs w:val="24"/>
              </w:rPr>
            </w:pPr>
            <w:r>
              <w:rPr>
                <w:rFonts w:ascii="標楷體" w:eastAsia="標楷體" w:hAnsi="標楷體" w:hint="eastAsia"/>
                <w:szCs w:val="24"/>
              </w:rPr>
              <w:t>B.小團體分享</w:t>
            </w:r>
          </w:p>
          <w:p w:rsidR="00C57BA4" w:rsidRDefault="00C57BA4">
            <w:pPr>
              <w:spacing w:line="320" w:lineRule="exact"/>
              <w:rPr>
                <w:rFonts w:ascii="標楷體" w:eastAsia="標楷體" w:hAnsi="標楷體"/>
                <w:szCs w:val="24"/>
              </w:rPr>
            </w:pPr>
            <w:r>
              <w:rPr>
                <w:rFonts w:ascii="標楷體" w:eastAsia="標楷體" w:hAnsi="標楷體" w:hint="eastAsia"/>
                <w:szCs w:val="24"/>
              </w:rPr>
              <w:t>C.重新再畫一張現在想要的樣子，抽象或具</w:t>
            </w:r>
            <w:proofErr w:type="gramStart"/>
            <w:r>
              <w:rPr>
                <w:rFonts w:ascii="標楷體" w:eastAsia="標楷體" w:hAnsi="標楷體" w:hint="eastAsia"/>
                <w:szCs w:val="24"/>
              </w:rPr>
              <w:t>象</w:t>
            </w:r>
            <w:proofErr w:type="gramEnd"/>
            <w:r>
              <w:rPr>
                <w:rFonts w:ascii="標楷體" w:eastAsia="標楷體" w:hAnsi="標楷體" w:hint="eastAsia"/>
                <w:szCs w:val="24"/>
              </w:rPr>
              <w:t>皆可。</w:t>
            </w:r>
          </w:p>
          <w:p w:rsidR="00C57BA4" w:rsidRDefault="00C57BA4">
            <w:pPr>
              <w:spacing w:line="320" w:lineRule="exact"/>
              <w:rPr>
                <w:rFonts w:ascii="標楷體" w:eastAsia="標楷體" w:hAnsi="標楷體" w:cs="Times New Roman"/>
                <w:szCs w:val="24"/>
              </w:rPr>
            </w:pPr>
            <w:r>
              <w:rPr>
                <w:rFonts w:ascii="標楷體" w:eastAsia="標楷體" w:hAnsi="標楷體" w:hint="eastAsia"/>
                <w:szCs w:val="24"/>
              </w:rPr>
              <w:t>D.大團體分享與演出)</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cs="Times New Roman"/>
                <w:szCs w:val="24"/>
              </w:rPr>
            </w:pPr>
            <w:proofErr w:type="gramStart"/>
            <w:r>
              <w:rPr>
                <w:rFonts w:ascii="標楷體" w:eastAsia="標楷體" w:hAnsi="標楷體" w:hint="eastAsia"/>
                <w:szCs w:val="24"/>
              </w:rPr>
              <w:t>性平團成員</w:t>
            </w:r>
            <w:proofErr w:type="gramEnd"/>
          </w:p>
        </w:tc>
      </w:tr>
      <w:tr w:rsidR="00C57BA4">
        <w:trPr>
          <w:cantSplit/>
          <w:trHeight w:val="926"/>
        </w:trPr>
        <w:tc>
          <w:tcPr>
            <w:tcW w:w="850"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szCs w:val="24"/>
              </w:rPr>
            </w:pPr>
            <w:r>
              <w:rPr>
                <w:rFonts w:ascii="標楷體" w:eastAsia="標楷體" w:hAnsi="標楷體" w:hint="eastAsia"/>
                <w:szCs w:val="24"/>
              </w:rPr>
              <w:t>7/7</w:t>
            </w:r>
          </w:p>
          <w:p w:rsidR="00C57BA4" w:rsidRDefault="00C57BA4">
            <w:pPr>
              <w:spacing w:line="320" w:lineRule="exact"/>
              <w:rPr>
                <w:rFonts w:ascii="標楷體" w:eastAsia="標楷體" w:hAnsi="標楷體" w:cs="Times New Roman"/>
                <w:szCs w:val="24"/>
              </w:rPr>
            </w:pPr>
            <w:r>
              <w:rPr>
                <w:rFonts w:ascii="標楷體" w:eastAsia="標楷體" w:hAnsi="標楷體" w:hint="eastAsia"/>
                <w:szCs w:val="24"/>
              </w:rPr>
              <w:t>(二)</w:t>
            </w:r>
          </w:p>
        </w:tc>
        <w:tc>
          <w:tcPr>
            <w:tcW w:w="993"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szCs w:val="24"/>
              </w:rPr>
            </w:pPr>
            <w:r>
              <w:rPr>
                <w:rFonts w:ascii="標楷體" w:eastAsia="標楷體" w:hAnsi="標楷體" w:hint="eastAsia"/>
                <w:szCs w:val="24"/>
              </w:rPr>
              <w:t>9:00~</w:t>
            </w:r>
          </w:p>
          <w:p w:rsidR="00C57BA4" w:rsidRDefault="00C57BA4">
            <w:pPr>
              <w:spacing w:line="320" w:lineRule="exact"/>
              <w:rPr>
                <w:rFonts w:ascii="標楷體" w:eastAsia="標楷體" w:hAnsi="標楷體" w:cs="Times New Roman"/>
                <w:szCs w:val="24"/>
              </w:rPr>
            </w:pPr>
            <w:r>
              <w:rPr>
                <w:rFonts w:ascii="標楷體" w:eastAsia="標楷體" w:hAnsi="標楷體" w:hint="eastAsia"/>
                <w:szCs w:val="24"/>
              </w:rPr>
              <w:t>12:00</w:t>
            </w:r>
          </w:p>
        </w:tc>
        <w:tc>
          <w:tcPr>
            <w:tcW w:w="4110" w:type="dxa"/>
            <w:tcBorders>
              <w:top w:val="single" w:sz="4" w:space="0" w:color="auto"/>
              <w:left w:val="single" w:sz="4" w:space="0" w:color="auto"/>
              <w:bottom w:val="single" w:sz="4" w:space="0" w:color="auto"/>
              <w:right w:val="single" w:sz="4" w:space="0" w:color="auto"/>
            </w:tcBorders>
            <w:vAlign w:val="center"/>
          </w:tcPr>
          <w:p w:rsidR="00C57BA4" w:rsidRDefault="00C57BA4">
            <w:pPr>
              <w:spacing w:line="320" w:lineRule="exact"/>
              <w:rPr>
                <w:rFonts w:ascii="標楷體" w:eastAsia="標楷體" w:hAnsi="標楷體"/>
                <w:szCs w:val="24"/>
              </w:rPr>
            </w:pPr>
            <w:r>
              <w:rPr>
                <w:rFonts w:ascii="標楷體" w:eastAsia="標楷體" w:hAnsi="標楷體" w:hint="eastAsia"/>
                <w:b/>
                <w:szCs w:val="24"/>
              </w:rPr>
              <w:t>1.理想的性別生活圖像</w:t>
            </w:r>
            <w:proofErr w:type="gramStart"/>
            <w:r>
              <w:rPr>
                <w:rFonts w:ascii="標楷體" w:eastAsia="標楷體" w:hAnsi="標楷體" w:hint="eastAsia"/>
                <w:szCs w:val="24"/>
              </w:rPr>
              <w:t>──</w:t>
            </w:r>
            <w:proofErr w:type="gramEnd"/>
            <w:r>
              <w:rPr>
                <w:rFonts w:ascii="標楷體" w:eastAsia="標楷體" w:hAnsi="標楷體" w:hint="eastAsia"/>
                <w:szCs w:val="24"/>
              </w:rPr>
              <w:t>看見系統脈絡</w:t>
            </w:r>
          </w:p>
          <w:p w:rsidR="00C57BA4" w:rsidRDefault="00C57BA4">
            <w:pPr>
              <w:spacing w:line="320" w:lineRule="exact"/>
              <w:rPr>
                <w:rFonts w:ascii="標楷體" w:eastAsia="標楷體" w:hAnsi="標楷體"/>
                <w:szCs w:val="24"/>
              </w:rPr>
            </w:pPr>
            <w:r>
              <w:rPr>
                <w:rFonts w:ascii="標楷體" w:eastAsia="標楷體" w:hAnsi="標楷體" w:hint="eastAsia"/>
                <w:szCs w:val="24"/>
              </w:rPr>
              <w:t>(A.在小團體中發下全開的海報紙，剪下昨日作品的某一片段，張貼在大海報上。</w:t>
            </w:r>
          </w:p>
          <w:p w:rsidR="00C57BA4" w:rsidRDefault="00C57BA4">
            <w:pPr>
              <w:spacing w:line="320" w:lineRule="exact"/>
              <w:rPr>
                <w:rFonts w:ascii="標楷體" w:eastAsia="標楷體" w:hAnsi="標楷體"/>
                <w:szCs w:val="24"/>
              </w:rPr>
            </w:pPr>
            <w:r>
              <w:rPr>
                <w:rFonts w:ascii="標楷體" w:eastAsia="標楷體" w:hAnsi="標楷體" w:hint="eastAsia"/>
                <w:szCs w:val="24"/>
              </w:rPr>
              <w:t>B.將大海報上的個別部分串成一個故事，並探索故事背後的文化脈絡。</w:t>
            </w:r>
          </w:p>
          <w:p w:rsidR="00C57BA4" w:rsidRDefault="00C57BA4">
            <w:pPr>
              <w:spacing w:line="320" w:lineRule="exact"/>
              <w:rPr>
                <w:rFonts w:ascii="標楷體" w:eastAsia="標楷體" w:hAnsi="標楷體"/>
                <w:szCs w:val="24"/>
              </w:rPr>
            </w:pPr>
            <w:r>
              <w:rPr>
                <w:rFonts w:ascii="標楷體" w:eastAsia="標楷體" w:hAnsi="標楷體" w:hint="eastAsia"/>
                <w:szCs w:val="24"/>
              </w:rPr>
              <w:t>C.大團體分享)。</w:t>
            </w:r>
          </w:p>
          <w:p w:rsidR="00C57BA4" w:rsidRDefault="00C57BA4">
            <w:pPr>
              <w:spacing w:line="320" w:lineRule="exact"/>
              <w:rPr>
                <w:rFonts w:ascii="標楷體" w:eastAsia="標楷體" w:hAnsi="標楷體"/>
                <w:b/>
                <w:szCs w:val="24"/>
              </w:rPr>
            </w:pPr>
            <w:r>
              <w:rPr>
                <w:rFonts w:ascii="標楷體" w:eastAsia="標楷體" w:hAnsi="標楷體" w:hint="eastAsia"/>
                <w:b/>
                <w:szCs w:val="24"/>
              </w:rPr>
              <w:t>2.水中悠游──性別成長經驗自我探索</w:t>
            </w:r>
          </w:p>
          <w:p w:rsidR="00C57BA4" w:rsidRDefault="00C57BA4">
            <w:pPr>
              <w:spacing w:line="320" w:lineRule="exact"/>
              <w:rPr>
                <w:rFonts w:ascii="標楷體" w:eastAsia="標楷體" w:hAnsi="標楷體"/>
                <w:szCs w:val="24"/>
              </w:rPr>
            </w:pPr>
            <w:r>
              <w:rPr>
                <w:rFonts w:ascii="標楷體" w:eastAsia="標楷體" w:hAnsi="標楷體" w:hint="eastAsia"/>
                <w:szCs w:val="24"/>
              </w:rPr>
              <w:t>(A.在小團體中發下八開的海報紙，成員以水中生物分別代表原生家庭中的成員，畫出原生家庭的生活圖像。</w:t>
            </w:r>
          </w:p>
          <w:p w:rsidR="00C57BA4" w:rsidRDefault="00C57BA4">
            <w:pPr>
              <w:spacing w:line="320" w:lineRule="exact"/>
              <w:rPr>
                <w:rFonts w:ascii="標楷體" w:eastAsia="標楷體" w:hAnsi="標楷體"/>
                <w:szCs w:val="24"/>
              </w:rPr>
            </w:pPr>
            <w:r>
              <w:rPr>
                <w:rFonts w:ascii="標楷體" w:eastAsia="標楷體" w:hAnsi="標楷體" w:hint="eastAsia"/>
                <w:szCs w:val="24"/>
              </w:rPr>
              <w:t>B.小團體分享：</w:t>
            </w:r>
          </w:p>
          <w:p w:rsidR="00C57BA4" w:rsidRDefault="00C57BA4">
            <w:pPr>
              <w:spacing w:line="320" w:lineRule="exact"/>
              <w:rPr>
                <w:rFonts w:ascii="標楷體" w:eastAsia="標楷體" w:hAnsi="標楷體"/>
                <w:szCs w:val="24"/>
              </w:rPr>
            </w:pPr>
            <w:r>
              <w:rPr>
                <w:rFonts w:ascii="標楷體" w:eastAsia="標楷體" w:hAnsi="標楷體" w:hint="eastAsia"/>
                <w:szCs w:val="24"/>
              </w:rPr>
              <w:t>先分享原生家庭生活經驗，著重於探索每</w:t>
            </w:r>
            <w:proofErr w:type="gramStart"/>
            <w:r>
              <w:rPr>
                <w:rFonts w:ascii="標楷體" w:eastAsia="標楷體" w:hAnsi="標楷體" w:hint="eastAsia"/>
                <w:szCs w:val="24"/>
              </w:rPr>
              <w:t>個</w:t>
            </w:r>
            <w:proofErr w:type="gramEnd"/>
            <w:r>
              <w:rPr>
                <w:rFonts w:ascii="標楷體" w:eastAsia="標楷體" w:hAnsi="標楷體" w:hint="eastAsia"/>
                <w:szCs w:val="24"/>
              </w:rPr>
              <w:t>家庭圖像中，水中生物的性別特質及交互影響。</w:t>
            </w:r>
          </w:p>
          <w:p w:rsidR="00C57BA4" w:rsidRDefault="00C57BA4">
            <w:pPr>
              <w:spacing w:line="320" w:lineRule="exact"/>
              <w:rPr>
                <w:rFonts w:ascii="標楷體" w:eastAsia="標楷體" w:hAnsi="標楷體"/>
                <w:szCs w:val="24"/>
              </w:rPr>
            </w:pPr>
            <w:r>
              <w:rPr>
                <w:rFonts w:ascii="標楷體" w:eastAsia="標楷體" w:hAnsi="標楷體" w:hint="eastAsia"/>
                <w:szCs w:val="24"/>
              </w:rPr>
              <w:t>C.水質與洋流</w:t>
            </w:r>
            <w:proofErr w:type="gramStart"/>
            <w:r>
              <w:rPr>
                <w:rFonts w:ascii="標楷體" w:eastAsia="標楷體" w:hAnsi="標楷體" w:hint="eastAsia"/>
                <w:szCs w:val="24"/>
              </w:rPr>
              <w:t>──</w:t>
            </w:r>
            <w:proofErr w:type="gramEnd"/>
            <w:r>
              <w:rPr>
                <w:rFonts w:ascii="標楷體" w:eastAsia="標楷體" w:hAnsi="標楷體" w:hint="eastAsia"/>
                <w:szCs w:val="24"/>
              </w:rPr>
              <w:t>家中的隱形人：探索社會及文化中的性別結構對於個別家庭生活型態的影響。</w:t>
            </w:r>
          </w:p>
          <w:p w:rsidR="00C57BA4" w:rsidRDefault="00C57BA4">
            <w:pPr>
              <w:spacing w:line="320" w:lineRule="exact"/>
              <w:rPr>
                <w:rFonts w:ascii="標楷體" w:eastAsia="標楷體" w:hAnsi="標楷體"/>
                <w:szCs w:val="24"/>
              </w:rPr>
            </w:pPr>
            <w:r>
              <w:rPr>
                <w:rFonts w:ascii="標楷體" w:eastAsia="標楷體" w:hAnsi="標楷體" w:hint="eastAsia"/>
                <w:szCs w:val="24"/>
              </w:rPr>
              <w:t>D.大團體分享)。</w:t>
            </w:r>
          </w:p>
          <w:p w:rsidR="00C57BA4" w:rsidRDefault="00C57BA4">
            <w:pPr>
              <w:spacing w:line="320" w:lineRule="exact"/>
              <w:rPr>
                <w:rFonts w:ascii="標楷體" w:eastAsia="標楷體" w:hAnsi="標楷體" w:cs="Times New Roman"/>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cs="Times New Roman"/>
                <w:szCs w:val="24"/>
              </w:rPr>
            </w:pPr>
            <w:proofErr w:type="gramStart"/>
            <w:r>
              <w:rPr>
                <w:rFonts w:ascii="標楷體" w:eastAsia="標楷體" w:hAnsi="標楷體" w:hint="eastAsia"/>
                <w:szCs w:val="24"/>
              </w:rPr>
              <w:t>性平團成員</w:t>
            </w:r>
            <w:proofErr w:type="gramEnd"/>
          </w:p>
        </w:tc>
      </w:tr>
      <w:tr w:rsidR="00C57BA4">
        <w:trPr>
          <w:cantSplit/>
          <w:trHeight w:val="722"/>
        </w:trPr>
        <w:tc>
          <w:tcPr>
            <w:tcW w:w="850"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szCs w:val="24"/>
              </w:rPr>
            </w:pPr>
            <w:r>
              <w:rPr>
                <w:rFonts w:ascii="標楷體" w:eastAsia="標楷體" w:hAnsi="標楷體" w:hint="eastAsia"/>
                <w:szCs w:val="24"/>
              </w:rPr>
              <w:lastRenderedPageBreak/>
              <w:t>7/7</w:t>
            </w:r>
          </w:p>
          <w:p w:rsidR="00C57BA4" w:rsidRDefault="00C57BA4">
            <w:pPr>
              <w:spacing w:line="320" w:lineRule="exact"/>
              <w:rPr>
                <w:rFonts w:ascii="標楷體" w:eastAsia="標楷體" w:hAnsi="標楷體" w:cs="Times New Roman"/>
                <w:szCs w:val="24"/>
              </w:rPr>
            </w:pPr>
            <w:r>
              <w:rPr>
                <w:rFonts w:ascii="標楷體" w:eastAsia="標楷體" w:hAnsi="標楷體" w:hint="eastAsia"/>
                <w:szCs w:val="24"/>
              </w:rPr>
              <w:t>(二)</w:t>
            </w:r>
          </w:p>
        </w:tc>
        <w:tc>
          <w:tcPr>
            <w:tcW w:w="993"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cs="Times New Roman"/>
                <w:szCs w:val="24"/>
              </w:rPr>
            </w:pPr>
            <w:r>
              <w:rPr>
                <w:rFonts w:ascii="標楷體" w:eastAsia="標楷體" w:hAnsi="標楷體" w:hint="eastAsia"/>
                <w:szCs w:val="24"/>
              </w:rPr>
              <w:t>13:30~16:30</w:t>
            </w:r>
          </w:p>
        </w:tc>
        <w:tc>
          <w:tcPr>
            <w:tcW w:w="4110"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b/>
                <w:szCs w:val="24"/>
              </w:rPr>
            </w:pPr>
            <w:r>
              <w:rPr>
                <w:rFonts w:ascii="標楷體" w:eastAsia="標楷體" w:hAnsi="標楷體" w:hint="eastAsia"/>
                <w:b/>
                <w:szCs w:val="24"/>
              </w:rPr>
              <w:t>性平教學劇場</w:t>
            </w:r>
          </w:p>
          <w:p w:rsidR="00C57BA4" w:rsidRDefault="00C57BA4">
            <w:pPr>
              <w:spacing w:line="320" w:lineRule="exact"/>
              <w:rPr>
                <w:rFonts w:ascii="標楷體" w:eastAsia="標楷體" w:hAnsi="標楷體"/>
                <w:szCs w:val="24"/>
              </w:rPr>
            </w:pPr>
            <w:r>
              <w:rPr>
                <w:rFonts w:ascii="標楷體" w:eastAsia="標楷體" w:hAnsi="標楷體" w:hint="eastAsia"/>
                <w:szCs w:val="24"/>
              </w:rPr>
              <w:t>(A.在小團體中討論成員的性別教學經驗與困境。</w:t>
            </w:r>
          </w:p>
          <w:p w:rsidR="00C57BA4" w:rsidRDefault="00C57BA4">
            <w:pPr>
              <w:spacing w:line="320" w:lineRule="exact"/>
              <w:rPr>
                <w:rFonts w:ascii="標楷體" w:eastAsia="標楷體" w:hAnsi="標楷體"/>
                <w:szCs w:val="24"/>
              </w:rPr>
            </w:pPr>
            <w:r>
              <w:rPr>
                <w:rFonts w:ascii="標楷體" w:eastAsia="標楷體" w:hAnsi="標楷體" w:hint="eastAsia"/>
                <w:szCs w:val="24"/>
              </w:rPr>
              <w:t>B.選定一個困難的教學情境並演出。</w:t>
            </w:r>
          </w:p>
          <w:p w:rsidR="00C57BA4" w:rsidRDefault="00C57BA4">
            <w:pPr>
              <w:spacing w:line="320" w:lineRule="exact"/>
              <w:rPr>
                <w:rFonts w:ascii="標楷體" w:eastAsia="標楷體" w:hAnsi="標楷體"/>
                <w:szCs w:val="24"/>
              </w:rPr>
            </w:pPr>
            <w:r>
              <w:rPr>
                <w:rFonts w:ascii="標楷體" w:eastAsia="標楷體" w:hAnsi="標楷體" w:hint="eastAsia"/>
                <w:szCs w:val="24"/>
              </w:rPr>
              <w:t>C.大團體演出：提出教學情境的小團體演出教學情境，另二組的成員試著扮演教師，嘗試不同的教學</w:t>
            </w:r>
            <w:proofErr w:type="gramStart"/>
            <w:r>
              <w:rPr>
                <w:rFonts w:ascii="標楷體" w:eastAsia="標楷體" w:hAnsi="標楷體" w:hint="eastAsia"/>
                <w:szCs w:val="24"/>
              </w:rPr>
              <w:t>情境問體解決</w:t>
            </w:r>
            <w:proofErr w:type="gramEnd"/>
            <w:r>
              <w:rPr>
                <w:rFonts w:ascii="標楷體" w:eastAsia="標楷體" w:hAnsi="標楷體" w:hint="eastAsia"/>
                <w:szCs w:val="24"/>
              </w:rPr>
              <w:t>策略)。</w:t>
            </w:r>
          </w:p>
          <w:p w:rsidR="00C57BA4" w:rsidRDefault="00C57BA4">
            <w:pPr>
              <w:spacing w:line="320" w:lineRule="exact"/>
              <w:rPr>
                <w:rFonts w:ascii="標楷體" w:eastAsia="標楷體" w:hAnsi="標楷體" w:cs="Times New Roman"/>
                <w:szCs w:val="24"/>
              </w:rPr>
            </w:pPr>
            <w:r>
              <w:rPr>
                <w:rFonts w:ascii="標楷體" w:eastAsia="標楷體" w:hAnsi="標楷體" w:hint="eastAsia"/>
                <w:szCs w:val="24"/>
              </w:rPr>
              <w:t>D.NG再重來：重演一次較佳的版本)。</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cs="Times New Roman"/>
                <w:szCs w:val="24"/>
              </w:rPr>
            </w:pPr>
            <w:proofErr w:type="gramStart"/>
            <w:r>
              <w:rPr>
                <w:rFonts w:ascii="標楷體" w:eastAsia="標楷體" w:hAnsi="標楷體" w:hint="eastAsia"/>
                <w:szCs w:val="24"/>
              </w:rPr>
              <w:t>性平團成員</w:t>
            </w:r>
            <w:proofErr w:type="gramEnd"/>
          </w:p>
        </w:tc>
      </w:tr>
      <w:tr w:rsidR="00C57BA4">
        <w:trPr>
          <w:cantSplit/>
          <w:trHeight w:val="986"/>
        </w:trPr>
        <w:tc>
          <w:tcPr>
            <w:tcW w:w="850"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szCs w:val="24"/>
              </w:rPr>
            </w:pPr>
            <w:r>
              <w:rPr>
                <w:rFonts w:ascii="標楷體" w:eastAsia="標楷體" w:hAnsi="標楷體" w:hint="eastAsia"/>
                <w:szCs w:val="24"/>
              </w:rPr>
              <w:t>7/8</w:t>
            </w:r>
          </w:p>
          <w:p w:rsidR="00C57BA4" w:rsidRDefault="00C57BA4">
            <w:pPr>
              <w:spacing w:line="320" w:lineRule="exact"/>
              <w:rPr>
                <w:rFonts w:ascii="標楷體" w:eastAsia="標楷體" w:hAnsi="標楷體" w:cs="Times New Roman"/>
                <w:szCs w:val="24"/>
              </w:rPr>
            </w:pPr>
            <w:r>
              <w:rPr>
                <w:rFonts w:ascii="標楷體" w:eastAsia="標楷體" w:hAnsi="標楷體" w:hint="eastAsia"/>
                <w:szCs w:val="24"/>
              </w:rPr>
              <w:t>(三)</w:t>
            </w:r>
          </w:p>
        </w:tc>
        <w:tc>
          <w:tcPr>
            <w:tcW w:w="993"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szCs w:val="24"/>
              </w:rPr>
            </w:pPr>
            <w:r>
              <w:rPr>
                <w:rFonts w:ascii="標楷體" w:eastAsia="標楷體" w:hAnsi="標楷體" w:hint="eastAsia"/>
                <w:szCs w:val="24"/>
              </w:rPr>
              <w:t>9:00~</w:t>
            </w:r>
          </w:p>
          <w:p w:rsidR="00C57BA4" w:rsidRDefault="00C57BA4">
            <w:pPr>
              <w:spacing w:line="320" w:lineRule="exact"/>
              <w:rPr>
                <w:rFonts w:ascii="標楷體" w:eastAsia="標楷體" w:hAnsi="標楷體" w:cs="Times New Roman"/>
                <w:szCs w:val="24"/>
              </w:rPr>
            </w:pPr>
            <w:r>
              <w:rPr>
                <w:rFonts w:ascii="標楷體" w:eastAsia="標楷體" w:hAnsi="標楷體" w:hint="eastAsia"/>
                <w:szCs w:val="24"/>
              </w:rPr>
              <w:t>12:00</w:t>
            </w:r>
          </w:p>
        </w:tc>
        <w:tc>
          <w:tcPr>
            <w:tcW w:w="4110"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b/>
                <w:szCs w:val="24"/>
              </w:rPr>
            </w:pPr>
            <w:r>
              <w:rPr>
                <w:rFonts w:ascii="標楷體" w:eastAsia="標楷體" w:hAnsi="標楷體" w:hint="eastAsia"/>
                <w:b/>
                <w:szCs w:val="24"/>
              </w:rPr>
              <w:t>教學示例</w:t>
            </w:r>
            <w:proofErr w:type="gramStart"/>
            <w:r>
              <w:rPr>
                <w:rFonts w:ascii="標楷體" w:eastAsia="標楷體" w:hAnsi="標楷體" w:hint="eastAsia"/>
                <w:b/>
                <w:szCs w:val="24"/>
              </w:rPr>
              <w:t>—</w:t>
            </w:r>
            <w:proofErr w:type="gramEnd"/>
            <w:r>
              <w:rPr>
                <w:rFonts w:ascii="標楷體" w:eastAsia="標楷體" w:hAnsi="標楷體" w:hint="eastAsia"/>
                <w:b/>
                <w:szCs w:val="24"/>
              </w:rPr>
              <w:t>教學分享及發展教學示例</w:t>
            </w:r>
          </w:p>
          <w:p w:rsidR="00C57BA4" w:rsidRDefault="00C57BA4">
            <w:pPr>
              <w:spacing w:line="320" w:lineRule="exact"/>
              <w:rPr>
                <w:rFonts w:ascii="標楷體" w:eastAsia="標楷體" w:hAnsi="標楷體"/>
                <w:szCs w:val="24"/>
              </w:rPr>
            </w:pPr>
            <w:r>
              <w:rPr>
                <w:rFonts w:ascii="標楷體" w:eastAsia="標楷體" w:hAnsi="標楷體" w:hint="eastAsia"/>
                <w:szCs w:val="24"/>
              </w:rPr>
              <w:t>(A.在小團體中討論成功的性別教學策略與經驗。</w:t>
            </w:r>
          </w:p>
          <w:p w:rsidR="00C57BA4" w:rsidRDefault="00C57BA4">
            <w:pPr>
              <w:spacing w:line="320" w:lineRule="exact"/>
              <w:rPr>
                <w:rFonts w:ascii="標楷體" w:eastAsia="標楷體" w:hAnsi="標楷體"/>
                <w:szCs w:val="24"/>
              </w:rPr>
            </w:pPr>
            <w:r>
              <w:rPr>
                <w:rFonts w:ascii="標楷體" w:eastAsia="標楷體" w:hAnsi="標楷體" w:hint="eastAsia"/>
                <w:szCs w:val="24"/>
              </w:rPr>
              <w:t>B.小組設定一個成功的教學策略、情境並演出。</w:t>
            </w:r>
          </w:p>
          <w:p w:rsidR="00C57BA4" w:rsidRDefault="00C57BA4">
            <w:pPr>
              <w:spacing w:line="320" w:lineRule="exact"/>
              <w:rPr>
                <w:rFonts w:ascii="標楷體" w:eastAsia="標楷體" w:hAnsi="標楷體"/>
                <w:szCs w:val="24"/>
              </w:rPr>
            </w:pPr>
            <w:r>
              <w:rPr>
                <w:rFonts w:ascii="標楷體" w:eastAsia="標楷體" w:hAnsi="標楷體" w:hint="eastAsia"/>
                <w:szCs w:val="24"/>
              </w:rPr>
              <w:t>C.大團體演出：大團體成員扮演學生，提出教學情境的小團體挑選一人扮演教師，演出教學情境。</w:t>
            </w:r>
          </w:p>
          <w:p w:rsidR="00C57BA4" w:rsidRDefault="00C57BA4">
            <w:pPr>
              <w:spacing w:line="320" w:lineRule="exact"/>
              <w:rPr>
                <w:rFonts w:ascii="標楷體" w:eastAsia="標楷體" w:hAnsi="標楷體" w:cs="Times New Roman"/>
                <w:szCs w:val="24"/>
              </w:rPr>
            </w:pPr>
            <w:r>
              <w:rPr>
                <w:rFonts w:ascii="標楷體" w:eastAsia="標楷體" w:hAnsi="標楷體" w:hint="eastAsia"/>
                <w:szCs w:val="24"/>
              </w:rPr>
              <w:t>D.個別成員回到小團體中，發展及修正各自獨立的教學示例。)</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cs="Times New Roman"/>
                <w:szCs w:val="24"/>
              </w:rPr>
            </w:pPr>
            <w:proofErr w:type="gramStart"/>
            <w:r>
              <w:rPr>
                <w:rFonts w:ascii="標楷體" w:eastAsia="標楷體" w:hAnsi="標楷體" w:hint="eastAsia"/>
                <w:szCs w:val="24"/>
              </w:rPr>
              <w:t>性平團成員</w:t>
            </w:r>
            <w:proofErr w:type="gramEnd"/>
          </w:p>
        </w:tc>
      </w:tr>
      <w:tr w:rsidR="00C57BA4">
        <w:trPr>
          <w:cantSplit/>
          <w:trHeight w:val="890"/>
        </w:trPr>
        <w:tc>
          <w:tcPr>
            <w:tcW w:w="850"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400" w:lineRule="exact"/>
              <w:jc w:val="center"/>
              <w:rPr>
                <w:rFonts w:ascii="標楷體" w:eastAsia="標楷體" w:hAnsi="標楷體"/>
                <w:szCs w:val="24"/>
              </w:rPr>
            </w:pPr>
            <w:r>
              <w:rPr>
                <w:rFonts w:ascii="標楷體" w:eastAsia="標楷體" w:hAnsi="標楷體" w:hint="eastAsia"/>
                <w:szCs w:val="24"/>
              </w:rPr>
              <w:t>7/8</w:t>
            </w:r>
          </w:p>
          <w:p w:rsidR="00C57BA4" w:rsidRDefault="00C57BA4">
            <w:pPr>
              <w:spacing w:line="400" w:lineRule="exact"/>
              <w:jc w:val="center"/>
              <w:rPr>
                <w:rFonts w:ascii="標楷體" w:eastAsia="標楷體" w:hAnsi="標楷體" w:cs="Times New Roman"/>
                <w:szCs w:val="24"/>
              </w:rPr>
            </w:pPr>
            <w:r>
              <w:rPr>
                <w:rFonts w:ascii="標楷體" w:eastAsia="標楷體" w:hAnsi="標楷體" w:hint="eastAsia"/>
                <w:szCs w:val="24"/>
              </w:rPr>
              <w:t>(三)</w:t>
            </w:r>
          </w:p>
        </w:tc>
        <w:tc>
          <w:tcPr>
            <w:tcW w:w="993"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400" w:lineRule="exact"/>
              <w:rPr>
                <w:rFonts w:ascii="標楷體" w:eastAsia="標楷體" w:hAnsi="標楷體" w:cs="Times New Roman"/>
                <w:szCs w:val="24"/>
              </w:rPr>
            </w:pPr>
            <w:r>
              <w:rPr>
                <w:rFonts w:ascii="標楷體" w:eastAsia="標楷體" w:hAnsi="標楷體" w:hint="eastAsia"/>
                <w:szCs w:val="24"/>
              </w:rPr>
              <w:t>13:30~16:30</w:t>
            </w:r>
          </w:p>
        </w:tc>
        <w:tc>
          <w:tcPr>
            <w:tcW w:w="4110"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320" w:lineRule="exact"/>
              <w:rPr>
                <w:rFonts w:ascii="標楷體" w:eastAsia="標楷體" w:hAnsi="標楷體"/>
                <w:b/>
                <w:szCs w:val="24"/>
              </w:rPr>
            </w:pPr>
            <w:r>
              <w:rPr>
                <w:rFonts w:ascii="標楷體" w:eastAsia="標楷體" w:hAnsi="標楷體" w:hint="eastAsia"/>
                <w:b/>
                <w:szCs w:val="24"/>
              </w:rPr>
              <w:t>1.有著故事的老師</w:t>
            </w:r>
          </w:p>
          <w:p w:rsidR="00C57BA4" w:rsidRDefault="00C57BA4">
            <w:pPr>
              <w:rPr>
                <w:rFonts w:ascii="標楷體" w:eastAsia="標楷體" w:hAnsi="標楷體"/>
                <w:szCs w:val="24"/>
              </w:rPr>
            </w:pPr>
            <w:r>
              <w:rPr>
                <w:rFonts w:ascii="標楷體" w:eastAsia="標楷體" w:hAnsi="標楷體" w:hint="eastAsia"/>
                <w:szCs w:val="24"/>
              </w:rPr>
              <w:t>(A.在小團體中探索自我的性別生活經驗及社會文化脈絡對於自己目前教學風格的影響。</w:t>
            </w:r>
          </w:p>
          <w:p w:rsidR="00C57BA4" w:rsidRDefault="00C57BA4">
            <w:pPr>
              <w:spacing w:line="400" w:lineRule="exact"/>
              <w:rPr>
                <w:rFonts w:ascii="標楷體" w:eastAsia="標楷體" w:hAnsi="標楷體"/>
                <w:szCs w:val="24"/>
              </w:rPr>
            </w:pPr>
            <w:r>
              <w:rPr>
                <w:rFonts w:ascii="標楷體" w:eastAsia="標楷體" w:hAnsi="標楷體" w:hint="eastAsia"/>
                <w:szCs w:val="24"/>
              </w:rPr>
              <w:t>B.大團體分享：</w:t>
            </w:r>
          </w:p>
          <w:p w:rsidR="00C57BA4" w:rsidRDefault="00C57BA4">
            <w:pPr>
              <w:spacing w:line="400" w:lineRule="exact"/>
              <w:rPr>
                <w:rFonts w:ascii="標楷體" w:eastAsia="標楷體" w:hAnsi="標楷體"/>
                <w:szCs w:val="24"/>
              </w:rPr>
            </w:pPr>
            <w:r>
              <w:rPr>
                <w:rFonts w:ascii="標楷體" w:eastAsia="標楷體" w:hAnsi="標楷體" w:hint="eastAsia"/>
                <w:szCs w:val="24"/>
              </w:rPr>
              <w:t>發下八開的圖畫紙，成員從大</w:t>
            </w:r>
            <w:proofErr w:type="gramStart"/>
            <w:r>
              <w:rPr>
                <w:rFonts w:ascii="標楷體" w:eastAsia="標楷體" w:hAnsi="標楷體" w:hint="eastAsia"/>
                <w:szCs w:val="24"/>
              </w:rPr>
              <w:t>海報中剪下</w:t>
            </w:r>
            <w:proofErr w:type="gramEnd"/>
            <w:r>
              <w:rPr>
                <w:rFonts w:ascii="標楷體" w:eastAsia="標楷體" w:hAnsi="標楷體" w:hint="eastAsia"/>
                <w:szCs w:val="24"/>
              </w:rPr>
              <w:t>原先自己貼上的部分，象徵團體的分離；也以繪畫或黏貼、書寫的方式加入三日團體中習得的新元素，並於大團體中分享)。</w:t>
            </w:r>
          </w:p>
          <w:p w:rsidR="00C57BA4" w:rsidRDefault="00C57BA4">
            <w:pPr>
              <w:spacing w:line="320" w:lineRule="exact"/>
              <w:rPr>
                <w:rFonts w:ascii="標楷體" w:eastAsia="標楷體" w:hAnsi="標楷體"/>
                <w:b/>
                <w:szCs w:val="24"/>
              </w:rPr>
            </w:pPr>
            <w:r>
              <w:rPr>
                <w:rFonts w:ascii="標楷體" w:eastAsia="標楷體" w:hAnsi="標楷體" w:hint="eastAsia"/>
                <w:b/>
                <w:szCs w:val="24"/>
              </w:rPr>
              <w:t>2.自我意象雕塑</w:t>
            </w:r>
          </w:p>
          <w:p w:rsidR="00C57BA4" w:rsidRDefault="00C57BA4">
            <w:pPr>
              <w:rPr>
                <w:rFonts w:ascii="標楷體" w:eastAsia="標楷體" w:hAnsi="標楷體"/>
                <w:szCs w:val="24"/>
              </w:rPr>
            </w:pPr>
            <w:r>
              <w:rPr>
                <w:rFonts w:ascii="標楷體" w:eastAsia="標楷體" w:hAnsi="標楷體" w:hint="eastAsia"/>
                <w:szCs w:val="24"/>
              </w:rPr>
              <w:t>(A.在大團體中找一位最像自己的人，代表自己，並挑出幾位團體成員，分別代表自己已擁有及想擁有的個人特質及性別特質，具</w:t>
            </w:r>
            <w:proofErr w:type="gramStart"/>
            <w:r>
              <w:rPr>
                <w:rFonts w:ascii="標楷體" w:eastAsia="標楷體" w:hAnsi="標楷體" w:hint="eastAsia"/>
                <w:szCs w:val="24"/>
              </w:rPr>
              <w:t>象</w:t>
            </w:r>
            <w:proofErr w:type="gramEnd"/>
            <w:r>
              <w:rPr>
                <w:rFonts w:ascii="標楷體" w:eastAsia="標楷體" w:hAnsi="標楷體" w:hint="eastAsia"/>
                <w:szCs w:val="24"/>
              </w:rPr>
              <w:t>雕塑出理想的自我意象。)</w:t>
            </w:r>
          </w:p>
          <w:p w:rsidR="00C57BA4" w:rsidRDefault="00C57BA4">
            <w:pPr>
              <w:spacing w:line="320" w:lineRule="exact"/>
              <w:rPr>
                <w:rFonts w:ascii="標楷體" w:eastAsia="標楷體" w:hAnsi="標楷體" w:cs="Times New Roman"/>
                <w:szCs w:val="24"/>
              </w:rPr>
            </w:pPr>
            <w:r>
              <w:rPr>
                <w:rFonts w:ascii="標楷體" w:eastAsia="標楷體" w:hAnsi="標楷體" w:hint="eastAsia"/>
                <w:szCs w:val="24"/>
              </w:rPr>
              <w:t>C.團體經驗分享、彙整與道別。</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7BA4" w:rsidRDefault="00C57BA4">
            <w:pPr>
              <w:spacing w:line="400" w:lineRule="exact"/>
              <w:jc w:val="center"/>
              <w:rPr>
                <w:rFonts w:ascii="標楷體" w:eastAsia="標楷體" w:hAnsi="標楷體" w:cs="Times New Roman"/>
                <w:szCs w:val="24"/>
              </w:rPr>
            </w:pPr>
            <w:proofErr w:type="gramStart"/>
            <w:r>
              <w:rPr>
                <w:rFonts w:ascii="標楷體" w:eastAsia="標楷體" w:hAnsi="標楷體" w:hint="eastAsia"/>
                <w:szCs w:val="24"/>
              </w:rPr>
              <w:t>性平團成員</w:t>
            </w:r>
            <w:proofErr w:type="gramEnd"/>
          </w:p>
        </w:tc>
      </w:tr>
      <w:tr w:rsidR="00C57BA4">
        <w:trPr>
          <w:cantSplit/>
          <w:trHeight w:val="890"/>
        </w:trPr>
        <w:tc>
          <w:tcPr>
            <w:tcW w:w="7371" w:type="dxa"/>
            <w:gridSpan w:val="4"/>
            <w:tcBorders>
              <w:top w:val="single" w:sz="4" w:space="0" w:color="auto"/>
              <w:left w:val="single" w:sz="4" w:space="0" w:color="auto"/>
              <w:bottom w:val="single" w:sz="4" w:space="0" w:color="auto"/>
              <w:right w:val="single" w:sz="4" w:space="0" w:color="auto"/>
            </w:tcBorders>
            <w:vAlign w:val="center"/>
            <w:hideMark/>
          </w:tcPr>
          <w:p w:rsidR="00C57BA4" w:rsidRDefault="00C57BA4">
            <w:pPr>
              <w:rPr>
                <w:rFonts w:ascii="標楷體" w:eastAsia="標楷體" w:hAnsi="標楷體"/>
                <w:szCs w:val="24"/>
              </w:rPr>
            </w:pPr>
            <w:r>
              <w:rPr>
                <w:rFonts w:ascii="標楷體" w:eastAsia="標楷體" w:hAnsi="標楷體" w:hint="eastAsia"/>
                <w:szCs w:val="24"/>
              </w:rPr>
              <w:lastRenderedPageBreak/>
              <w:t>備案：</w:t>
            </w:r>
          </w:p>
          <w:p w:rsidR="00C57BA4" w:rsidRDefault="00C57BA4">
            <w:pPr>
              <w:rPr>
                <w:rFonts w:ascii="標楷體" w:eastAsia="標楷體" w:hAnsi="標楷體"/>
                <w:szCs w:val="24"/>
              </w:rPr>
            </w:pPr>
            <w:r>
              <w:rPr>
                <w:rFonts w:ascii="標楷體" w:eastAsia="標楷體" w:hAnsi="標楷體" w:hint="eastAsia"/>
                <w:szCs w:val="24"/>
              </w:rPr>
              <w:t>1. 扣押幸福、家好月圓、女生正步走、青春水漾、告別月事的女人</w:t>
            </w:r>
          </w:p>
          <w:p w:rsidR="00C57BA4" w:rsidRDefault="00C57BA4">
            <w:pPr>
              <w:ind w:firstLineChars="200" w:firstLine="480"/>
              <w:rPr>
                <w:rFonts w:ascii="標楷體" w:eastAsia="標楷體" w:hAnsi="標楷體"/>
                <w:szCs w:val="24"/>
              </w:rPr>
            </w:pPr>
            <w:r>
              <w:rPr>
                <w:rFonts w:ascii="標楷體" w:eastAsia="標楷體" w:hAnsi="標楷體" w:hint="eastAsia"/>
                <w:szCs w:val="24"/>
              </w:rPr>
              <w:t>影片賞析及討論</w:t>
            </w:r>
          </w:p>
          <w:p w:rsidR="00C57BA4" w:rsidRDefault="00C57BA4">
            <w:pPr>
              <w:rPr>
                <w:rFonts w:ascii="標楷體" w:eastAsia="標楷體" w:hAnsi="標楷體"/>
                <w:szCs w:val="24"/>
              </w:rPr>
            </w:pPr>
            <w:r>
              <w:rPr>
                <w:rFonts w:ascii="標楷體" w:eastAsia="標楷體" w:hAnsi="標楷體" w:hint="eastAsia"/>
                <w:szCs w:val="24"/>
              </w:rPr>
              <w:t>2.</w:t>
            </w:r>
            <w:proofErr w:type="gramStart"/>
            <w:r>
              <w:rPr>
                <w:rFonts w:ascii="標楷體" w:eastAsia="標楷體" w:hAnsi="標楷體" w:hint="eastAsia"/>
                <w:szCs w:val="24"/>
              </w:rPr>
              <w:t>分組玩扮家家</w:t>
            </w:r>
            <w:proofErr w:type="gramEnd"/>
            <w:r>
              <w:rPr>
                <w:rFonts w:ascii="標楷體" w:eastAsia="標楷體" w:hAnsi="標楷體" w:hint="eastAsia"/>
                <w:szCs w:val="24"/>
              </w:rPr>
              <w:t>遊</w:t>
            </w:r>
          </w:p>
          <w:p w:rsidR="00C57BA4" w:rsidRDefault="00C57BA4">
            <w:pPr>
              <w:rPr>
                <w:rFonts w:ascii="標楷體" w:eastAsia="標楷體" w:hAnsi="標楷體" w:cs="Times New Roman"/>
                <w:szCs w:val="24"/>
              </w:rPr>
            </w:pPr>
            <w:r>
              <w:rPr>
                <w:rFonts w:ascii="標楷體" w:eastAsia="標楷體" w:hAnsi="標楷體" w:hint="eastAsia"/>
                <w:szCs w:val="24"/>
              </w:rPr>
              <w:t>3.熱身活動：像女生一樣跑步、太空氣球組合活動</w:t>
            </w:r>
          </w:p>
        </w:tc>
      </w:tr>
    </w:tbl>
    <w:p w:rsidR="00C57BA4" w:rsidRDefault="00C57BA4" w:rsidP="00C57BA4">
      <w:pPr>
        <w:ind w:leftChars="200" w:left="480"/>
        <w:contextualSpacing/>
        <w:rPr>
          <w:rFonts w:ascii="標楷體" w:eastAsia="標楷體" w:hAnsi="標楷體" w:cs="Times New Roman"/>
          <w:szCs w:val="24"/>
        </w:rPr>
      </w:pPr>
    </w:p>
    <w:p w:rsidR="00C57BA4" w:rsidRDefault="00C57BA4" w:rsidP="00C57BA4">
      <w:pPr>
        <w:ind w:leftChars="200" w:left="480"/>
        <w:contextualSpacing/>
        <w:rPr>
          <w:rFonts w:ascii="標楷體" w:eastAsia="標楷體" w:hAnsi="標楷體"/>
          <w:szCs w:val="24"/>
        </w:rPr>
      </w:pPr>
      <w:r>
        <w:rPr>
          <w:rFonts w:ascii="標楷體" w:eastAsia="標楷體" w:hAnsi="標楷體" w:hint="eastAsia"/>
          <w:szCs w:val="24"/>
        </w:rPr>
        <w:t>(五)其他說明事項：</w:t>
      </w:r>
    </w:p>
    <w:p w:rsidR="00C57BA4" w:rsidRDefault="00C57BA4" w:rsidP="00C57BA4">
      <w:pPr>
        <w:ind w:firstLineChars="400" w:firstLine="960"/>
        <w:rPr>
          <w:rFonts w:ascii="標楷體" w:eastAsia="標楷體" w:hAnsi="標楷體"/>
          <w:szCs w:val="24"/>
        </w:rPr>
      </w:pPr>
      <w:r>
        <w:rPr>
          <w:rFonts w:ascii="標楷體" w:eastAsia="標楷體" w:hAnsi="標楷體" w:hint="eastAsia"/>
          <w:szCs w:val="24"/>
        </w:rPr>
        <w:t>請至教師在職進修網(http://inservice.edu.tw)報名研習。</w:t>
      </w:r>
    </w:p>
    <w:p w:rsidR="00C57BA4" w:rsidRDefault="00C57BA4" w:rsidP="00C57BA4">
      <w:pPr>
        <w:rPr>
          <w:rFonts w:ascii="標楷體" w:eastAsia="標楷體" w:hAnsi="標楷體"/>
          <w:b/>
          <w:szCs w:val="24"/>
        </w:rPr>
      </w:pPr>
      <w:r>
        <w:rPr>
          <w:rFonts w:ascii="標楷體" w:eastAsia="標楷體" w:hAnsi="標楷體" w:hint="eastAsia"/>
          <w:b/>
          <w:szCs w:val="24"/>
        </w:rPr>
        <w:t xml:space="preserve">五、認證： </w:t>
      </w:r>
    </w:p>
    <w:p w:rsidR="00C57BA4" w:rsidRDefault="00C57BA4" w:rsidP="00C57BA4">
      <w:pPr>
        <w:ind w:firstLineChars="200" w:firstLine="480"/>
        <w:rPr>
          <w:rFonts w:ascii="標楷體" w:eastAsia="標楷體" w:hAnsi="標楷體"/>
          <w:szCs w:val="24"/>
        </w:rPr>
      </w:pPr>
      <w:r>
        <w:rPr>
          <w:rFonts w:ascii="標楷體" w:eastAsia="標楷體" w:hAnsi="標楷體" w:hint="eastAsia"/>
          <w:szCs w:val="24"/>
        </w:rPr>
        <w:t>全程參與者核予研習時數18小時。</w:t>
      </w:r>
    </w:p>
    <w:p w:rsidR="00C57BA4" w:rsidRDefault="00C57BA4" w:rsidP="00C57BA4">
      <w:pPr>
        <w:ind w:left="1441" w:hangingChars="600" w:hanging="1441"/>
        <w:contextualSpacing/>
        <w:rPr>
          <w:rFonts w:ascii="標楷體" w:eastAsia="標楷體" w:hAnsi="標楷體"/>
          <w:b/>
          <w:szCs w:val="24"/>
        </w:rPr>
      </w:pPr>
      <w:r>
        <w:rPr>
          <w:rFonts w:ascii="標楷體" w:eastAsia="標楷體" w:hAnsi="標楷體" w:hint="eastAsia"/>
          <w:b/>
          <w:szCs w:val="24"/>
        </w:rPr>
        <w:t>六、經費來源：</w:t>
      </w:r>
    </w:p>
    <w:p w:rsidR="00C57BA4" w:rsidRDefault="00C57BA4" w:rsidP="00C57BA4">
      <w:pPr>
        <w:ind w:left="425" w:hangingChars="177" w:hanging="425"/>
        <w:contextualSpacing/>
        <w:rPr>
          <w:rFonts w:ascii="標楷體" w:eastAsia="標楷體" w:hAnsi="標楷體" w:cs="Arial"/>
          <w:color w:val="222222"/>
          <w:kern w:val="0"/>
          <w:szCs w:val="24"/>
        </w:rPr>
      </w:pPr>
      <w:r>
        <w:rPr>
          <w:rFonts w:ascii="標楷體" w:eastAsia="標楷體" w:hAnsi="標楷體" w:cs="Arial" w:hint="eastAsia"/>
          <w:color w:val="222222"/>
          <w:kern w:val="0"/>
          <w:szCs w:val="24"/>
        </w:rPr>
        <w:t>由「教育部國民及學前教育署補助辦理十二年國民基本教育精進國民中小學</w:t>
      </w:r>
    </w:p>
    <w:p w:rsidR="00C57BA4" w:rsidRDefault="00C57BA4" w:rsidP="00C57BA4">
      <w:pPr>
        <w:ind w:left="425" w:hangingChars="177" w:hanging="425"/>
        <w:contextualSpacing/>
        <w:rPr>
          <w:rFonts w:ascii="標楷體" w:eastAsia="標楷體" w:hAnsi="標楷體" w:cs="Times New Roman"/>
          <w:szCs w:val="24"/>
        </w:rPr>
      </w:pPr>
      <w:r>
        <w:rPr>
          <w:rFonts w:ascii="標楷體" w:eastAsia="標楷體" w:hAnsi="標楷體" w:cs="Arial" w:hint="eastAsia"/>
          <w:color w:val="222222"/>
          <w:kern w:val="0"/>
          <w:szCs w:val="24"/>
        </w:rPr>
        <w:t xml:space="preserve">    教學品質計畫經費」支應。</w:t>
      </w:r>
    </w:p>
    <w:p w:rsidR="00C57BA4" w:rsidRDefault="00C57BA4" w:rsidP="00C57BA4">
      <w:pPr>
        <w:rPr>
          <w:rFonts w:ascii="標楷體" w:eastAsia="標楷體" w:hAnsi="標楷體"/>
          <w:b/>
          <w:szCs w:val="24"/>
        </w:rPr>
      </w:pPr>
      <w:r>
        <w:rPr>
          <w:rFonts w:ascii="標楷體" w:eastAsia="標楷體" w:hAnsi="標楷體" w:hint="eastAsia"/>
          <w:b/>
          <w:szCs w:val="24"/>
        </w:rPr>
        <w:t>七、檢核回饋機制：</w:t>
      </w:r>
    </w:p>
    <w:p w:rsidR="00C57BA4" w:rsidRDefault="00C57BA4" w:rsidP="00C57BA4">
      <w:pPr>
        <w:rPr>
          <w:rFonts w:ascii="標楷體" w:eastAsia="標楷體" w:hAnsi="標楷體"/>
          <w:szCs w:val="24"/>
        </w:rPr>
      </w:pPr>
      <w:r>
        <w:rPr>
          <w:rFonts w:ascii="標楷體" w:eastAsia="標楷體" w:hAnsi="標楷體" w:hint="eastAsia"/>
          <w:szCs w:val="24"/>
        </w:rPr>
        <w:t xml:space="preserve">    小組發表、問卷 </w:t>
      </w:r>
    </w:p>
    <w:p w:rsidR="00C57BA4" w:rsidRDefault="00C57BA4" w:rsidP="00C57BA4">
      <w:pPr>
        <w:rPr>
          <w:rFonts w:ascii="標楷體" w:eastAsia="標楷體" w:hAnsi="標楷體"/>
          <w:color w:val="000000"/>
          <w:szCs w:val="24"/>
        </w:rPr>
      </w:pPr>
      <w:r>
        <w:rPr>
          <w:rFonts w:ascii="標楷體" w:eastAsia="標楷體" w:hAnsi="標楷體" w:hint="eastAsia"/>
          <w:b/>
          <w:color w:val="000000"/>
          <w:szCs w:val="24"/>
        </w:rPr>
        <w:t>八、預期效益</w:t>
      </w:r>
    </w:p>
    <w:p w:rsidR="00C57BA4" w:rsidRDefault="00C57BA4" w:rsidP="00C57BA4">
      <w:pPr>
        <w:ind w:left="510"/>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 輔導員及教師能有效進行專業對話。</w:t>
      </w:r>
    </w:p>
    <w:p w:rsidR="00C57BA4" w:rsidRDefault="00C57BA4" w:rsidP="00C57BA4">
      <w:pPr>
        <w:ind w:left="510"/>
        <w:rPr>
          <w:rFonts w:ascii="標楷體" w:eastAsia="標楷體" w:hAnsi="標楷體"/>
          <w:szCs w:val="24"/>
        </w:rPr>
      </w:pPr>
      <w:r>
        <w:rPr>
          <w:rFonts w:ascii="標楷體" w:eastAsia="標楷體" w:hAnsi="標楷體" w:hint="eastAsia"/>
          <w:szCs w:val="24"/>
        </w:rPr>
        <w:t>(二) 輔導員及教師性</w:t>
      </w:r>
      <w:proofErr w:type="gramStart"/>
      <w:r>
        <w:rPr>
          <w:rFonts w:ascii="標楷體" w:eastAsia="標楷體" w:hAnsi="標楷體" w:hint="eastAsia"/>
          <w:szCs w:val="24"/>
        </w:rPr>
        <w:t>平課綱</w:t>
      </w:r>
      <w:proofErr w:type="gramEnd"/>
      <w:r>
        <w:rPr>
          <w:rFonts w:ascii="標楷體" w:eastAsia="標楷體" w:hAnsi="標楷體" w:hint="eastAsia"/>
          <w:szCs w:val="24"/>
        </w:rPr>
        <w:t>轉化知能提升，將性平意識實踐於教學中。</w:t>
      </w:r>
    </w:p>
    <w:p w:rsidR="00C57BA4" w:rsidRDefault="00C57BA4" w:rsidP="00C57BA4">
      <w:pPr>
        <w:ind w:leftChars="200" w:left="480"/>
        <w:contextualSpacing/>
        <w:rPr>
          <w:rFonts w:ascii="標楷體" w:eastAsia="標楷體" w:hAnsi="標楷體"/>
          <w:szCs w:val="24"/>
        </w:rPr>
      </w:pPr>
      <w:r>
        <w:rPr>
          <w:rFonts w:ascii="標楷體" w:eastAsia="標楷體" w:hAnsi="標楷體" w:hint="eastAsia"/>
          <w:szCs w:val="24"/>
        </w:rPr>
        <w:t>(二) 輔導員及教師能整理個人性別成長經驗，並願意進行書寫。</w:t>
      </w:r>
    </w:p>
    <w:p w:rsidR="00C57BA4" w:rsidRDefault="00C57BA4" w:rsidP="00C57BA4">
      <w:pPr>
        <w:rPr>
          <w:rFonts w:ascii="標楷體" w:eastAsia="標楷體" w:hAnsi="標楷體"/>
          <w:szCs w:val="24"/>
        </w:rPr>
      </w:pPr>
    </w:p>
    <w:p w:rsidR="00C57BA4" w:rsidRDefault="00C57BA4" w:rsidP="00C57BA4">
      <w:pPr>
        <w:rPr>
          <w:rFonts w:ascii="標楷體" w:eastAsia="標楷體" w:hAnsi="標楷體"/>
          <w:b/>
          <w:szCs w:val="24"/>
        </w:rPr>
      </w:pPr>
      <w:r>
        <w:rPr>
          <w:rFonts w:ascii="標楷體" w:eastAsia="標楷體" w:hAnsi="標楷體" w:hint="eastAsia"/>
          <w:b/>
          <w:szCs w:val="24"/>
        </w:rPr>
        <w:t>九、本計劃經核定後實施。</w:t>
      </w:r>
    </w:p>
    <w:p w:rsidR="002D3909" w:rsidRPr="00A1495F" w:rsidRDefault="002D3909" w:rsidP="00A1495F">
      <w:pPr>
        <w:widowControl/>
        <w:shd w:val="clear" w:color="auto" w:fill="FFFFFF"/>
        <w:rPr>
          <w:rFonts w:ascii="Times New Roman" w:eastAsia="標楷體" w:hAnsi="Times New Roman" w:cs="Times New Roman"/>
          <w:color w:val="000000" w:themeColor="text1"/>
          <w:sz w:val="28"/>
          <w:szCs w:val="28"/>
        </w:rPr>
      </w:pPr>
    </w:p>
    <w:sectPr w:rsidR="002D3909" w:rsidRPr="00A1495F" w:rsidSect="001F205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3F1" w:rsidRDefault="004013F1" w:rsidP="00F26C39">
      <w:r>
        <w:separator/>
      </w:r>
    </w:p>
  </w:endnote>
  <w:endnote w:type="continuationSeparator" w:id="0">
    <w:p w:rsidR="004013F1" w:rsidRDefault="004013F1" w:rsidP="00F2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3F1" w:rsidRDefault="004013F1" w:rsidP="00F26C39">
      <w:r>
        <w:separator/>
      </w:r>
    </w:p>
  </w:footnote>
  <w:footnote w:type="continuationSeparator" w:id="0">
    <w:p w:rsidR="004013F1" w:rsidRDefault="004013F1" w:rsidP="00F26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39"/>
    <w:rsid w:val="00045A67"/>
    <w:rsid w:val="001F205B"/>
    <w:rsid w:val="002D3909"/>
    <w:rsid w:val="004013F1"/>
    <w:rsid w:val="00514899"/>
    <w:rsid w:val="005C3AB5"/>
    <w:rsid w:val="007D1C26"/>
    <w:rsid w:val="009D0772"/>
    <w:rsid w:val="00A1495F"/>
    <w:rsid w:val="00C57BA4"/>
    <w:rsid w:val="00EA7C81"/>
    <w:rsid w:val="00F26C3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iv4735679354">
    <w:name w:val="yiv4735679354"/>
    <w:basedOn w:val="a0"/>
    <w:rsid w:val="00F26C39"/>
  </w:style>
  <w:style w:type="paragraph" w:styleId="a3">
    <w:name w:val="header"/>
    <w:basedOn w:val="a"/>
    <w:link w:val="a4"/>
    <w:uiPriority w:val="99"/>
    <w:unhideWhenUsed/>
    <w:rsid w:val="00F26C39"/>
    <w:pPr>
      <w:tabs>
        <w:tab w:val="center" w:pos="4153"/>
        <w:tab w:val="right" w:pos="8306"/>
      </w:tabs>
      <w:snapToGrid w:val="0"/>
    </w:pPr>
    <w:rPr>
      <w:sz w:val="20"/>
      <w:szCs w:val="20"/>
    </w:rPr>
  </w:style>
  <w:style w:type="character" w:customStyle="1" w:styleId="a4">
    <w:name w:val="頁首 字元"/>
    <w:basedOn w:val="a0"/>
    <w:link w:val="a3"/>
    <w:uiPriority w:val="99"/>
    <w:rsid w:val="00F26C39"/>
    <w:rPr>
      <w:sz w:val="20"/>
      <w:szCs w:val="20"/>
    </w:rPr>
  </w:style>
  <w:style w:type="paragraph" w:styleId="a5">
    <w:name w:val="footer"/>
    <w:basedOn w:val="a"/>
    <w:link w:val="a6"/>
    <w:uiPriority w:val="99"/>
    <w:unhideWhenUsed/>
    <w:rsid w:val="00F26C39"/>
    <w:pPr>
      <w:tabs>
        <w:tab w:val="center" w:pos="4153"/>
        <w:tab w:val="right" w:pos="8306"/>
      </w:tabs>
      <w:snapToGrid w:val="0"/>
    </w:pPr>
    <w:rPr>
      <w:sz w:val="20"/>
      <w:szCs w:val="20"/>
    </w:rPr>
  </w:style>
  <w:style w:type="character" w:customStyle="1" w:styleId="a6">
    <w:name w:val="頁尾 字元"/>
    <w:basedOn w:val="a0"/>
    <w:link w:val="a5"/>
    <w:uiPriority w:val="99"/>
    <w:rsid w:val="00F26C39"/>
    <w:rPr>
      <w:sz w:val="20"/>
      <w:szCs w:val="20"/>
    </w:rPr>
  </w:style>
  <w:style w:type="character" w:customStyle="1" w:styleId="a7">
    <w:name w:val="純文字 字元"/>
    <w:aliases w:val="一般文字 字元 字元,Plain Text 字元"/>
    <w:basedOn w:val="a0"/>
    <w:link w:val="a8"/>
    <w:locked/>
    <w:rsid w:val="00C57BA4"/>
    <w:rPr>
      <w:rFonts w:ascii="細明體" w:eastAsia="細明體" w:hAnsi="Courier New" w:cs="Courier New"/>
      <w:szCs w:val="24"/>
    </w:rPr>
  </w:style>
  <w:style w:type="paragraph" w:styleId="a8">
    <w:name w:val="Plain Text"/>
    <w:aliases w:val="一般文字 字元,Plain Text"/>
    <w:basedOn w:val="a"/>
    <w:link w:val="a7"/>
    <w:unhideWhenUsed/>
    <w:rsid w:val="00C57BA4"/>
    <w:rPr>
      <w:rFonts w:ascii="細明體" w:eastAsia="細明體" w:hAnsi="Courier New" w:cs="Courier New"/>
      <w:szCs w:val="24"/>
    </w:rPr>
  </w:style>
  <w:style w:type="character" w:customStyle="1" w:styleId="1">
    <w:name w:val="純文字 字元1"/>
    <w:basedOn w:val="a0"/>
    <w:uiPriority w:val="99"/>
    <w:semiHidden/>
    <w:rsid w:val="00C57BA4"/>
    <w:rPr>
      <w:rFonts w:ascii="細明體" w:eastAsia="細明體" w:hAnsi="Courier New" w:cs="Courier New"/>
      <w:szCs w:val="24"/>
    </w:rPr>
  </w:style>
  <w:style w:type="character" w:customStyle="1" w:styleId="yiv1706367518">
    <w:name w:val="yiv1706367518"/>
    <w:basedOn w:val="a0"/>
    <w:rsid w:val="002D3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iv4735679354">
    <w:name w:val="yiv4735679354"/>
    <w:basedOn w:val="a0"/>
    <w:rsid w:val="00F26C39"/>
  </w:style>
  <w:style w:type="paragraph" w:styleId="a3">
    <w:name w:val="header"/>
    <w:basedOn w:val="a"/>
    <w:link w:val="a4"/>
    <w:uiPriority w:val="99"/>
    <w:unhideWhenUsed/>
    <w:rsid w:val="00F26C39"/>
    <w:pPr>
      <w:tabs>
        <w:tab w:val="center" w:pos="4153"/>
        <w:tab w:val="right" w:pos="8306"/>
      </w:tabs>
      <w:snapToGrid w:val="0"/>
    </w:pPr>
    <w:rPr>
      <w:sz w:val="20"/>
      <w:szCs w:val="20"/>
    </w:rPr>
  </w:style>
  <w:style w:type="character" w:customStyle="1" w:styleId="a4">
    <w:name w:val="頁首 字元"/>
    <w:basedOn w:val="a0"/>
    <w:link w:val="a3"/>
    <w:uiPriority w:val="99"/>
    <w:rsid w:val="00F26C39"/>
    <w:rPr>
      <w:sz w:val="20"/>
      <w:szCs w:val="20"/>
    </w:rPr>
  </w:style>
  <w:style w:type="paragraph" w:styleId="a5">
    <w:name w:val="footer"/>
    <w:basedOn w:val="a"/>
    <w:link w:val="a6"/>
    <w:uiPriority w:val="99"/>
    <w:unhideWhenUsed/>
    <w:rsid w:val="00F26C39"/>
    <w:pPr>
      <w:tabs>
        <w:tab w:val="center" w:pos="4153"/>
        <w:tab w:val="right" w:pos="8306"/>
      </w:tabs>
      <w:snapToGrid w:val="0"/>
    </w:pPr>
    <w:rPr>
      <w:sz w:val="20"/>
      <w:szCs w:val="20"/>
    </w:rPr>
  </w:style>
  <w:style w:type="character" w:customStyle="1" w:styleId="a6">
    <w:name w:val="頁尾 字元"/>
    <w:basedOn w:val="a0"/>
    <w:link w:val="a5"/>
    <w:uiPriority w:val="99"/>
    <w:rsid w:val="00F26C39"/>
    <w:rPr>
      <w:sz w:val="20"/>
      <w:szCs w:val="20"/>
    </w:rPr>
  </w:style>
  <w:style w:type="character" w:customStyle="1" w:styleId="a7">
    <w:name w:val="純文字 字元"/>
    <w:aliases w:val="一般文字 字元 字元,Plain Text 字元"/>
    <w:basedOn w:val="a0"/>
    <w:link w:val="a8"/>
    <w:locked/>
    <w:rsid w:val="00C57BA4"/>
    <w:rPr>
      <w:rFonts w:ascii="細明體" w:eastAsia="細明體" w:hAnsi="Courier New" w:cs="Courier New"/>
      <w:szCs w:val="24"/>
    </w:rPr>
  </w:style>
  <w:style w:type="paragraph" w:styleId="a8">
    <w:name w:val="Plain Text"/>
    <w:aliases w:val="一般文字 字元,Plain Text"/>
    <w:basedOn w:val="a"/>
    <w:link w:val="a7"/>
    <w:unhideWhenUsed/>
    <w:rsid w:val="00C57BA4"/>
    <w:rPr>
      <w:rFonts w:ascii="細明體" w:eastAsia="細明體" w:hAnsi="Courier New" w:cs="Courier New"/>
      <w:szCs w:val="24"/>
    </w:rPr>
  </w:style>
  <w:style w:type="character" w:customStyle="1" w:styleId="1">
    <w:name w:val="純文字 字元1"/>
    <w:basedOn w:val="a0"/>
    <w:uiPriority w:val="99"/>
    <w:semiHidden/>
    <w:rsid w:val="00C57BA4"/>
    <w:rPr>
      <w:rFonts w:ascii="細明體" w:eastAsia="細明體" w:hAnsi="Courier New" w:cs="Courier New"/>
      <w:szCs w:val="24"/>
    </w:rPr>
  </w:style>
  <w:style w:type="character" w:customStyle="1" w:styleId="yiv1706367518">
    <w:name w:val="yiv1706367518"/>
    <w:basedOn w:val="a0"/>
    <w:rsid w:val="002D3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466656">
      <w:bodyDiv w:val="1"/>
      <w:marLeft w:val="0"/>
      <w:marRight w:val="0"/>
      <w:marTop w:val="0"/>
      <w:marBottom w:val="0"/>
      <w:divBdr>
        <w:top w:val="none" w:sz="0" w:space="0" w:color="auto"/>
        <w:left w:val="none" w:sz="0" w:space="0" w:color="auto"/>
        <w:bottom w:val="none" w:sz="0" w:space="0" w:color="auto"/>
        <w:right w:val="none" w:sz="0" w:space="0" w:color="auto"/>
      </w:divBdr>
      <w:divsChild>
        <w:div w:id="1608730243">
          <w:marLeft w:val="0"/>
          <w:marRight w:val="0"/>
          <w:marTop w:val="0"/>
          <w:marBottom w:val="0"/>
          <w:divBdr>
            <w:top w:val="none" w:sz="0" w:space="0" w:color="auto"/>
            <w:left w:val="none" w:sz="0" w:space="0" w:color="auto"/>
            <w:bottom w:val="none" w:sz="0" w:space="0" w:color="auto"/>
            <w:right w:val="none" w:sz="0" w:space="0" w:color="auto"/>
          </w:divBdr>
          <w:divsChild>
            <w:div w:id="1121651594">
              <w:marLeft w:val="0"/>
              <w:marRight w:val="0"/>
              <w:marTop w:val="0"/>
              <w:marBottom w:val="0"/>
              <w:divBdr>
                <w:top w:val="none" w:sz="0" w:space="0" w:color="auto"/>
                <w:left w:val="none" w:sz="0" w:space="0" w:color="auto"/>
                <w:bottom w:val="none" w:sz="0" w:space="0" w:color="auto"/>
                <w:right w:val="none" w:sz="0" w:space="0" w:color="auto"/>
              </w:divBdr>
              <w:divsChild>
                <w:div w:id="440150014">
                  <w:marLeft w:val="0"/>
                  <w:marRight w:val="0"/>
                  <w:marTop w:val="0"/>
                  <w:marBottom w:val="0"/>
                  <w:divBdr>
                    <w:top w:val="single" w:sz="6" w:space="0" w:color="DDDDDD"/>
                    <w:left w:val="none" w:sz="0" w:space="0" w:color="auto"/>
                    <w:bottom w:val="none" w:sz="0" w:space="0" w:color="auto"/>
                    <w:right w:val="none" w:sz="0" w:space="0" w:color="auto"/>
                  </w:divBdr>
                  <w:divsChild>
                    <w:div w:id="2071611674">
                      <w:marLeft w:val="345"/>
                      <w:marRight w:val="360"/>
                      <w:marTop w:val="375"/>
                      <w:marBottom w:val="330"/>
                      <w:divBdr>
                        <w:top w:val="none" w:sz="0" w:space="0" w:color="auto"/>
                        <w:left w:val="none" w:sz="0" w:space="0" w:color="auto"/>
                        <w:bottom w:val="none" w:sz="0" w:space="0" w:color="auto"/>
                        <w:right w:val="none" w:sz="0" w:space="0" w:color="auto"/>
                      </w:divBdr>
                      <w:divsChild>
                        <w:div w:id="1322074894">
                          <w:marLeft w:val="0"/>
                          <w:marRight w:val="0"/>
                          <w:marTop w:val="0"/>
                          <w:marBottom w:val="0"/>
                          <w:divBdr>
                            <w:top w:val="none" w:sz="0" w:space="0" w:color="auto"/>
                            <w:left w:val="none" w:sz="0" w:space="0" w:color="auto"/>
                            <w:bottom w:val="none" w:sz="0" w:space="0" w:color="auto"/>
                            <w:right w:val="none" w:sz="0" w:space="0" w:color="auto"/>
                          </w:divBdr>
                          <w:divsChild>
                            <w:div w:id="1757020986">
                              <w:marLeft w:val="0"/>
                              <w:marRight w:val="0"/>
                              <w:marTop w:val="0"/>
                              <w:marBottom w:val="0"/>
                              <w:divBdr>
                                <w:top w:val="none" w:sz="0" w:space="0" w:color="auto"/>
                                <w:left w:val="none" w:sz="0" w:space="0" w:color="auto"/>
                                <w:bottom w:val="none" w:sz="0" w:space="0" w:color="auto"/>
                                <w:right w:val="none" w:sz="0" w:space="0" w:color="auto"/>
                              </w:divBdr>
                              <w:divsChild>
                                <w:div w:id="1424380559">
                                  <w:marLeft w:val="0"/>
                                  <w:marRight w:val="0"/>
                                  <w:marTop w:val="0"/>
                                  <w:marBottom w:val="0"/>
                                  <w:divBdr>
                                    <w:top w:val="none" w:sz="0" w:space="0" w:color="auto"/>
                                    <w:left w:val="none" w:sz="0" w:space="0" w:color="auto"/>
                                    <w:bottom w:val="none" w:sz="0" w:space="0" w:color="auto"/>
                                    <w:right w:val="none" w:sz="0" w:space="0" w:color="auto"/>
                                  </w:divBdr>
                                  <w:divsChild>
                                    <w:div w:id="1037966680">
                                      <w:marLeft w:val="0"/>
                                      <w:marRight w:val="0"/>
                                      <w:marTop w:val="0"/>
                                      <w:marBottom w:val="0"/>
                                      <w:divBdr>
                                        <w:top w:val="none" w:sz="0" w:space="0" w:color="auto"/>
                                        <w:left w:val="none" w:sz="0" w:space="0" w:color="auto"/>
                                        <w:bottom w:val="none" w:sz="0" w:space="0" w:color="auto"/>
                                        <w:right w:val="none" w:sz="0" w:space="0" w:color="auto"/>
                                      </w:divBdr>
                                      <w:divsChild>
                                        <w:div w:id="1527985850">
                                          <w:marLeft w:val="0"/>
                                          <w:marRight w:val="0"/>
                                          <w:marTop w:val="0"/>
                                          <w:marBottom w:val="0"/>
                                          <w:divBdr>
                                            <w:top w:val="none" w:sz="0" w:space="0" w:color="auto"/>
                                            <w:left w:val="none" w:sz="0" w:space="0" w:color="auto"/>
                                            <w:bottom w:val="none" w:sz="0" w:space="0" w:color="auto"/>
                                            <w:right w:val="none" w:sz="0" w:space="0" w:color="auto"/>
                                          </w:divBdr>
                                        </w:div>
                                        <w:div w:id="614366538">
                                          <w:marLeft w:val="0"/>
                                          <w:marRight w:val="0"/>
                                          <w:marTop w:val="0"/>
                                          <w:marBottom w:val="0"/>
                                          <w:divBdr>
                                            <w:top w:val="none" w:sz="0" w:space="0" w:color="auto"/>
                                            <w:left w:val="none" w:sz="0" w:space="0" w:color="auto"/>
                                            <w:bottom w:val="none" w:sz="0" w:space="0" w:color="auto"/>
                                            <w:right w:val="none" w:sz="0" w:space="0" w:color="auto"/>
                                          </w:divBdr>
                                        </w:div>
                                        <w:div w:id="1001272116">
                                          <w:marLeft w:val="0"/>
                                          <w:marRight w:val="0"/>
                                          <w:marTop w:val="0"/>
                                          <w:marBottom w:val="0"/>
                                          <w:divBdr>
                                            <w:top w:val="none" w:sz="0" w:space="0" w:color="auto"/>
                                            <w:left w:val="none" w:sz="0" w:space="0" w:color="auto"/>
                                            <w:bottom w:val="none" w:sz="0" w:space="0" w:color="auto"/>
                                            <w:right w:val="none" w:sz="0" w:space="0" w:color="auto"/>
                                          </w:divBdr>
                                        </w:div>
                                        <w:div w:id="1574967038">
                                          <w:marLeft w:val="0"/>
                                          <w:marRight w:val="0"/>
                                          <w:marTop w:val="0"/>
                                          <w:marBottom w:val="0"/>
                                          <w:divBdr>
                                            <w:top w:val="none" w:sz="0" w:space="0" w:color="auto"/>
                                            <w:left w:val="none" w:sz="0" w:space="0" w:color="auto"/>
                                            <w:bottom w:val="none" w:sz="0" w:space="0" w:color="auto"/>
                                            <w:right w:val="none" w:sz="0" w:space="0" w:color="auto"/>
                                          </w:divBdr>
                                        </w:div>
                                        <w:div w:id="301810342">
                                          <w:marLeft w:val="0"/>
                                          <w:marRight w:val="0"/>
                                          <w:marTop w:val="0"/>
                                          <w:marBottom w:val="0"/>
                                          <w:divBdr>
                                            <w:top w:val="none" w:sz="0" w:space="0" w:color="auto"/>
                                            <w:left w:val="none" w:sz="0" w:space="0" w:color="auto"/>
                                            <w:bottom w:val="none" w:sz="0" w:space="0" w:color="auto"/>
                                            <w:right w:val="none" w:sz="0" w:space="0" w:color="auto"/>
                                          </w:divBdr>
                                        </w:div>
                                        <w:div w:id="18614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503276">
      <w:bodyDiv w:val="1"/>
      <w:marLeft w:val="0"/>
      <w:marRight w:val="0"/>
      <w:marTop w:val="0"/>
      <w:marBottom w:val="0"/>
      <w:divBdr>
        <w:top w:val="none" w:sz="0" w:space="0" w:color="auto"/>
        <w:left w:val="none" w:sz="0" w:space="0" w:color="auto"/>
        <w:bottom w:val="none" w:sz="0" w:space="0" w:color="auto"/>
        <w:right w:val="none" w:sz="0" w:space="0" w:color="auto"/>
      </w:divBdr>
      <w:divsChild>
        <w:div w:id="1233542819">
          <w:marLeft w:val="0"/>
          <w:marRight w:val="0"/>
          <w:marTop w:val="0"/>
          <w:marBottom w:val="0"/>
          <w:divBdr>
            <w:top w:val="none" w:sz="0" w:space="0" w:color="auto"/>
            <w:left w:val="none" w:sz="0" w:space="0" w:color="auto"/>
            <w:bottom w:val="none" w:sz="0" w:space="0" w:color="auto"/>
            <w:right w:val="none" w:sz="0" w:space="0" w:color="auto"/>
          </w:divBdr>
          <w:divsChild>
            <w:div w:id="1111317223">
              <w:marLeft w:val="0"/>
              <w:marRight w:val="0"/>
              <w:marTop w:val="0"/>
              <w:marBottom w:val="0"/>
              <w:divBdr>
                <w:top w:val="none" w:sz="0" w:space="0" w:color="auto"/>
                <w:left w:val="none" w:sz="0" w:space="0" w:color="auto"/>
                <w:bottom w:val="none" w:sz="0" w:space="0" w:color="auto"/>
                <w:right w:val="none" w:sz="0" w:space="0" w:color="auto"/>
              </w:divBdr>
              <w:divsChild>
                <w:div w:id="655034387">
                  <w:marLeft w:val="0"/>
                  <w:marRight w:val="0"/>
                  <w:marTop w:val="0"/>
                  <w:marBottom w:val="0"/>
                  <w:divBdr>
                    <w:top w:val="single" w:sz="6" w:space="0" w:color="DDDDDD"/>
                    <w:left w:val="none" w:sz="0" w:space="0" w:color="auto"/>
                    <w:bottom w:val="none" w:sz="0" w:space="0" w:color="auto"/>
                    <w:right w:val="none" w:sz="0" w:space="0" w:color="auto"/>
                  </w:divBdr>
                  <w:divsChild>
                    <w:div w:id="1852838507">
                      <w:marLeft w:val="345"/>
                      <w:marRight w:val="360"/>
                      <w:marTop w:val="375"/>
                      <w:marBottom w:val="330"/>
                      <w:divBdr>
                        <w:top w:val="none" w:sz="0" w:space="0" w:color="auto"/>
                        <w:left w:val="none" w:sz="0" w:space="0" w:color="auto"/>
                        <w:bottom w:val="none" w:sz="0" w:space="0" w:color="auto"/>
                        <w:right w:val="none" w:sz="0" w:space="0" w:color="auto"/>
                      </w:divBdr>
                      <w:divsChild>
                        <w:div w:id="1785032458">
                          <w:marLeft w:val="0"/>
                          <w:marRight w:val="0"/>
                          <w:marTop w:val="0"/>
                          <w:marBottom w:val="0"/>
                          <w:divBdr>
                            <w:top w:val="none" w:sz="0" w:space="0" w:color="auto"/>
                            <w:left w:val="none" w:sz="0" w:space="0" w:color="auto"/>
                            <w:bottom w:val="none" w:sz="0" w:space="0" w:color="auto"/>
                            <w:right w:val="none" w:sz="0" w:space="0" w:color="auto"/>
                          </w:divBdr>
                          <w:divsChild>
                            <w:div w:id="411318822">
                              <w:marLeft w:val="0"/>
                              <w:marRight w:val="0"/>
                              <w:marTop w:val="0"/>
                              <w:marBottom w:val="0"/>
                              <w:divBdr>
                                <w:top w:val="none" w:sz="0" w:space="0" w:color="auto"/>
                                <w:left w:val="none" w:sz="0" w:space="0" w:color="auto"/>
                                <w:bottom w:val="none" w:sz="0" w:space="0" w:color="auto"/>
                                <w:right w:val="none" w:sz="0" w:space="0" w:color="auto"/>
                              </w:divBdr>
                              <w:divsChild>
                                <w:div w:id="1600530362">
                                  <w:marLeft w:val="0"/>
                                  <w:marRight w:val="0"/>
                                  <w:marTop w:val="0"/>
                                  <w:marBottom w:val="0"/>
                                  <w:divBdr>
                                    <w:top w:val="none" w:sz="0" w:space="0" w:color="auto"/>
                                    <w:left w:val="none" w:sz="0" w:space="0" w:color="auto"/>
                                    <w:bottom w:val="none" w:sz="0" w:space="0" w:color="auto"/>
                                    <w:right w:val="none" w:sz="0" w:space="0" w:color="auto"/>
                                  </w:divBdr>
                                  <w:divsChild>
                                    <w:div w:id="8878227">
                                      <w:marLeft w:val="0"/>
                                      <w:marRight w:val="0"/>
                                      <w:marTop w:val="0"/>
                                      <w:marBottom w:val="0"/>
                                      <w:divBdr>
                                        <w:top w:val="none" w:sz="0" w:space="0" w:color="auto"/>
                                        <w:left w:val="none" w:sz="0" w:space="0" w:color="auto"/>
                                        <w:bottom w:val="none" w:sz="0" w:space="0" w:color="auto"/>
                                        <w:right w:val="none" w:sz="0" w:space="0" w:color="auto"/>
                                      </w:divBdr>
                                    </w:div>
                                    <w:div w:id="1257248309">
                                      <w:marLeft w:val="0"/>
                                      <w:marRight w:val="0"/>
                                      <w:marTop w:val="0"/>
                                      <w:marBottom w:val="0"/>
                                      <w:divBdr>
                                        <w:top w:val="none" w:sz="0" w:space="0" w:color="auto"/>
                                        <w:left w:val="none" w:sz="0" w:space="0" w:color="auto"/>
                                        <w:bottom w:val="none" w:sz="0" w:space="0" w:color="auto"/>
                                        <w:right w:val="none" w:sz="0" w:space="0" w:color="auto"/>
                                      </w:divBdr>
                                    </w:div>
                                    <w:div w:id="127283956">
                                      <w:marLeft w:val="0"/>
                                      <w:marRight w:val="0"/>
                                      <w:marTop w:val="0"/>
                                      <w:marBottom w:val="0"/>
                                      <w:divBdr>
                                        <w:top w:val="none" w:sz="0" w:space="0" w:color="auto"/>
                                        <w:left w:val="none" w:sz="0" w:space="0" w:color="auto"/>
                                        <w:bottom w:val="none" w:sz="0" w:space="0" w:color="auto"/>
                                        <w:right w:val="none" w:sz="0" w:space="0" w:color="auto"/>
                                      </w:divBdr>
                                    </w:div>
                                    <w:div w:id="1246037115">
                                      <w:marLeft w:val="0"/>
                                      <w:marRight w:val="0"/>
                                      <w:marTop w:val="0"/>
                                      <w:marBottom w:val="0"/>
                                      <w:divBdr>
                                        <w:top w:val="none" w:sz="0" w:space="0" w:color="auto"/>
                                        <w:left w:val="none" w:sz="0" w:space="0" w:color="auto"/>
                                        <w:bottom w:val="none" w:sz="0" w:space="0" w:color="auto"/>
                                        <w:right w:val="none" w:sz="0" w:space="0" w:color="auto"/>
                                      </w:divBdr>
                                    </w:div>
                                    <w:div w:id="1866360640">
                                      <w:marLeft w:val="0"/>
                                      <w:marRight w:val="0"/>
                                      <w:marTop w:val="0"/>
                                      <w:marBottom w:val="0"/>
                                      <w:divBdr>
                                        <w:top w:val="none" w:sz="0" w:space="0" w:color="auto"/>
                                        <w:left w:val="none" w:sz="0" w:space="0" w:color="auto"/>
                                        <w:bottom w:val="none" w:sz="0" w:space="0" w:color="auto"/>
                                        <w:right w:val="none" w:sz="0" w:space="0" w:color="auto"/>
                                      </w:divBdr>
                                    </w:div>
                                    <w:div w:id="543371250">
                                      <w:marLeft w:val="0"/>
                                      <w:marRight w:val="0"/>
                                      <w:marTop w:val="0"/>
                                      <w:marBottom w:val="0"/>
                                      <w:divBdr>
                                        <w:top w:val="none" w:sz="0" w:space="0" w:color="auto"/>
                                        <w:left w:val="none" w:sz="0" w:space="0" w:color="auto"/>
                                        <w:bottom w:val="none" w:sz="0" w:space="0" w:color="auto"/>
                                        <w:right w:val="none" w:sz="0" w:space="0" w:color="auto"/>
                                      </w:divBdr>
                                    </w:div>
                                    <w:div w:id="1548376244">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1321927147">
                                      <w:marLeft w:val="0"/>
                                      <w:marRight w:val="0"/>
                                      <w:marTop w:val="0"/>
                                      <w:marBottom w:val="0"/>
                                      <w:divBdr>
                                        <w:top w:val="none" w:sz="0" w:space="0" w:color="auto"/>
                                        <w:left w:val="none" w:sz="0" w:space="0" w:color="auto"/>
                                        <w:bottom w:val="none" w:sz="0" w:space="0" w:color="auto"/>
                                        <w:right w:val="none" w:sz="0" w:space="0" w:color="auto"/>
                                      </w:divBdr>
                                    </w:div>
                                    <w:div w:id="180051955">
                                      <w:marLeft w:val="0"/>
                                      <w:marRight w:val="0"/>
                                      <w:marTop w:val="0"/>
                                      <w:marBottom w:val="0"/>
                                      <w:divBdr>
                                        <w:top w:val="none" w:sz="0" w:space="0" w:color="auto"/>
                                        <w:left w:val="none" w:sz="0" w:space="0" w:color="auto"/>
                                        <w:bottom w:val="none" w:sz="0" w:space="0" w:color="auto"/>
                                        <w:right w:val="none" w:sz="0" w:space="0" w:color="auto"/>
                                      </w:divBdr>
                                    </w:div>
                                    <w:div w:id="354498431">
                                      <w:marLeft w:val="0"/>
                                      <w:marRight w:val="0"/>
                                      <w:marTop w:val="0"/>
                                      <w:marBottom w:val="0"/>
                                      <w:divBdr>
                                        <w:top w:val="none" w:sz="0" w:space="0" w:color="auto"/>
                                        <w:left w:val="none" w:sz="0" w:space="0" w:color="auto"/>
                                        <w:bottom w:val="none" w:sz="0" w:space="0" w:color="auto"/>
                                        <w:right w:val="none" w:sz="0" w:space="0" w:color="auto"/>
                                      </w:divBdr>
                                    </w:div>
                                    <w:div w:id="420376045">
                                      <w:marLeft w:val="0"/>
                                      <w:marRight w:val="0"/>
                                      <w:marTop w:val="0"/>
                                      <w:marBottom w:val="0"/>
                                      <w:divBdr>
                                        <w:top w:val="none" w:sz="0" w:space="0" w:color="auto"/>
                                        <w:left w:val="none" w:sz="0" w:space="0" w:color="auto"/>
                                        <w:bottom w:val="none" w:sz="0" w:space="0" w:color="auto"/>
                                        <w:right w:val="none" w:sz="0" w:space="0" w:color="auto"/>
                                      </w:divBdr>
                                    </w:div>
                                    <w:div w:id="1128937086">
                                      <w:marLeft w:val="0"/>
                                      <w:marRight w:val="0"/>
                                      <w:marTop w:val="0"/>
                                      <w:marBottom w:val="0"/>
                                      <w:divBdr>
                                        <w:top w:val="none" w:sz="0" w:space="0" w:color="auto"/>
                                        <w:left w:val="none" w:sz="0" w:space="0" w:color="auto"/>
                                        <w:bottom w:val="none" w:sz="0" w:space="0" w:color="auto"/>
                                        <w:right w:val="none" w:sz="0" w:space="0" w:color="auto"/>
                                      </w:divBdr>
                                    </w:div>
                                    <w:div w:id="546256213">
                                      <w:marLeft w:val="0"/>
                                      <w:marRight w:val="0"/>
                                      <w:marTop w:val="0"/>
                                      <w:marBottom w:val="0"/>
                                      <w:divBdr>
                                        <w:top w:val="none" w:sz="0" w:space="0" w:color="auto"/>
                                        <w:left w:val="none" w:sz="0" w:space="0" w:color="auto"/>
                                        <w:bottom w:val="none" w:sz="0" w:space="0" w:color="auto"/>
                                        <w:right w:val="none" w:sz="0" w:space="0" w:color="auto"/>
                                      </w:divBdr>
                                    </w:div>
                                    <w:div w:id="663901111">
                                      <w:marLeft w:val="0"/>
                                      <w:marRight w:val="0"/>
                                      <w:marTop w:val="0"/>
                                      <w:marBottom w:val="0"/>
                                      <w:divBdr>
                                        <w:top w:val="none" w:sz="0" w:space="0" w:color="auto"/>
                                        <w:left w:val="none" w:sz="0" w:space="0" w:color="auto"/>
                                        <w:bottom w:val="none" w:sz="0" w:space="0" w:color="auto"/>
                                        <w:right w:val="none" w:sz="0" w:space="0" w:color="auto"/>
                                      </w:divBdr>
                                      <w:divsChild>
                                        <w:div w:id="528875551">
                                          <w:marLeft w:val="0"/>
                                          <w:marRight w:val="0"/>
                                          <w:marTop w:val="0"/>
                                          <w:marBottom w:val="0"/>
                                          <w:divBdr>
                                            <w:top w:val="none" w:sz="0" w:space="0" w:color="auto"/>
                                            <w:left w:val="none" w:sz="0" w:space="0" w:color="auto"/>
                                            <w:bottom w:val="none" w:sz="0" w:space="0" w:color="auto"/>
                                            <w:right w:val="none" w:sz="0" w:space="0" w:color="auto"/>
                                          </w:divBdr>
                                        </w:div>
                                        <w:div w:id="535393081">
                                          <w:marLeft w:val="0"/>
                                          <w:marRight w:val="0"/>
                                          <w:marTop w:val="0"/>
                                          <w:marBottom w:val="0"/>
                                          <w:divBdr>
                                            <w:top w:val="none" w:sz="0" w:space="0" w:color="auto"/>
                                            <w:left w:val="none" w:sz="0" w:space="0" w:color="auto"/>
                                            <w:bottom w:val="none" w:sz="0" w:space="0" w:color="auto"/>
                                            <w:right w:val="none" w:sz="0" w:space="0" w:color="auto"/>
                                          </w:divBdr>
                                        </w:div>
                                        <w:div w:id="1956912036">
                                          <w:marLeft w:val="0"/>
                                          <w:marRight w:val="0"/>
                                          <w:marTop w:val="0"/>
                                          <w:marBottom w:val="0"/>
                                          <w:divBdr>
                                            <w:top w:val="none" w:sz="0" w:space="0" w:color="auto"/>
                                            <w:left w:val="none" w:sz="0" w:space="0" w:color="auto"/>
                                            <w:bottom w:val="none" w:sz="0" w:space="0" w:color="auto"/>
                                            <w:right w:val="none" w:sz="0" w:space="0" w:color="auto"/>
                                          </w:divBdr>
                                        </w:div>
                                        <w:div w:id="1717970206">
                                          <w:marLeft w:val="0"/>
                                          <w:marRight w:val="0"/>
                                          <w:marTop w:val="0"/>
                                          <w:marBottom w:val="0"/>
                                          <w:divBdr>
                                            <w:top w:val="none" w:sz="0" w:space="0" w:color="auto"/>
                                            <w:left w:val="none" w:sz="0" w:space="0" w:color="auto"/>
                                            <w:bottom w:val="none" w:sz="0" w:space="0" w:color="auto"/>
                                            <w:right w:val="none" w:sz="0" w:space="0" w:color="auto"/>
                                          </w:divBdr>
                                        </w:div>
                                        <w:div w:id="2049252798">
                                          <w:marLeft w:val="0"/>
                                          <w:marRight w:val="0"/>
                                          <w:marTop w:val="0"/>
                                          <w:marBottom w:val="0"/>
                                          <w:divBdr>
                                            <w:top w:val="none" w:sz="0" w:space="0" w:color="auto"/>
                                            <w:left w:val="none" w:sz="0" w:space="0" w:color="auto"/>
                                            <w:bottom w:val="none" w:sz="0" w:space="0" w:color="auto"/>
                                            <w:right w:val="none" w:sz="0" w:space="0" w:color="auto"/>
                                          </w:divBdr>
                                        </w:div>
                                        <w:div w:id="274673646">
                                          <w:marLeft w:val="0"/>
                                          <w:marRight w:val="0"/>
                                          <w:marTop w:val="0"/>
                                          <w:marBottom w:val="0"/>
                                          <w:divBdr>
                                            <w:top w:val="none" w:sz="0" w:space="0" w:color="auto"/>
                                            <w:left w:val="none" w:sz="0" w:space="0" w:color="auto"/>
                                            <w:bottom w:val="none" w:sz="0" w:space="0" w:color="auto"/>
                                            <w:right w:val="none" w:sz="0" w:space="0" w:color="auto"/>
                                          </w:divBdr>
                                        </w:div>
                                        <w:div w:id="1113750121">
                                          <w:marLeft w:val="0"/>
                                          <w:marRight w:val="0"/>
                                          <w:marTop w:val="0"/>
                                          <w:marBottom w:val="0"/>
                                          <w:divBdr>
                                            <w:top w:val="none" w:sz="0" w:space="0" w:color="auto"/>
                                            <w:left w:val="none" w:sz="0" w:space="0" w:color="auto"/>
                                            <w:bottom w:val="none" w:sz="0" w:space="0" w:color="auto"/>
                                            <w:right w:val="none" w:sz="0" w:space="0" w:color="auto"/>
                                          </w:divBdr>
                                        </w:div>
                                      </w:divsChild>
                                    </w:div>
                                    <w:div w:id="1018393058">
                                      <w:marLeft w:val="0"/>
                                      <w:marRight w:val="0"/>
                                      <w:marTop w:val="0"/>
                                      <w:marBottom w:val="0"/>
                                      <w:divBdr>
                                        <w:top w:val="none" w:sz="0" w:space="0" w:color="auto"/>
                                        <w:left w:val="none" w:sz="0" w:space="0" w:color="auto"/>
                                        <w:bottom w:val="none" w:sz="0" w:space="0" w:color="auto"/>
                                        <w:right w:val="none" w:sz="0" w:space="0" w:color="auto"/>
                                      </w:divBdr>
                                    </w:div>
                                    <w:div w:id="612978888">
                                      <w:marLeft w:val="0"/>
                                      <w:marRight w:val="0"/>
                                      <w:marTop w:val="0"/>
                                      <w:marBottom w:val="0"/>
                                      <w:divBdr>
                                        <w:top w:val="none" w:sz="0" w:space="0" w:color="auto"/>
                                        <w:left w:val="none" w:sz="0" w:space="0" w:color="auto"/>
                                        <w:bottom w:val="none" w:sz="0" w:space="0" w:color="auto"/>
                                        <w:right w:val="none" w:sz="0" w:space="0" w:color="auto"/>
                                      </w:divBdr>
                                    </w:div>
                                    <w:div w:id="194585640">
                                      <w:marLeft w:val="0"/>
                                      <w:marRight w:val="0"/>
                                      <w:marTop w:val="0"/>
                                      <w:marBottom w:val="0"/>
                                      <w:divBdr>
                                        <w:top w:val="none" w:sz="0" w:space="0" w:color="auto"/>
                                        <w:left w:val="none" w:sz="0" w:space="0" w:color="auto"/>
                                        <w:bottom w:val="none" w:sz="0" w:space="0" w:color="auto"/>
                                        <w:right w:val="none" w:sz="0" w:space="0" w:color="auto"/>
                                      </w:divBdr>
                                      <w:divsChild>
                                        <w:div w:id="778141055">
                                          <w:marLeft w:val="0"/>
                                          <w:marRight w:val="0"/>
                                          <w:marTop w:val="0"/>
                                          <w:marBottom w:val="0"/>
                                          <w:divBdr>
                                            <w:top w:val="none" w:sz="0" w:space="0" w:color="auto"/>
                                            <w:left w:val="none" w:sz="0" w:space="0" w:color="auto"/>
                                            <w:bottom w:val="none" w:sz="0" w:space="0" w:color="auto"/>
                                            <w:right w:val="none" w:sz="0" w:space="0" w:color="auto"/>
                                          </w:divBdr>
                                        </w:div>
                                      </w:divsChild>
                                    </w:div>
                                    <w:div w:id="8161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865572">
      <w:bodyDiv w:val="1"/>
      <w:marLeft w:val="0"/>
      <w:marRight w:val="0"/>
      <w:marTop w:val="0"/>
      <w:marBottom w:val="0"/>
      <w:divBdr>
        <w:top w:val="none" w:sz="0" w:space="0" w:color="auto"/>
        <w:left w:val="none" w:sz="0" w:space="0" w:color="auto"/>
        <w:bottom w:val="none" w:sz="0" w:space="0" w:color="auto"/>
        <w:right w:val="none" w:sz="0" w:space="0" w:color="auto"/>
      </w:divBdr>
      <w:divsChild>
        <w:div w:id="1856535667">
          <w:marLeft w:val="0"/>
          <w:marRight w:val="0"/>
          <w:marTop w:val="0"/>
          <w:marBottom w:val="0"/>
          <w:divBdr>
            <w:top w:val="none" w:sz="0" w:space="0" w:color="auto"/>
            <w:left w:val="none" w:sz="0" w:space="0" w:color="auto"/>
            <w:bottom w:val="none" w:sz="0" w:space="0" w:color="auto"/>
            <w:right w:val="none" w:sz="0" w:space="0" w:color="auto"/>
          </w:divBdr>
          <w:divsChild>
            <w:div w:id="478352534">
              <w:marLeft w:val="0"/>
              <w:marRight w:val="0"/>
              <w:marTop w:val="0"/>
              <w:marBottom w:val="0"/>
              <w:divBdr>
                <w:top w:val="none" w:sz="0" w:space="0" w:color="auto"/>
                <w:left w:val="none" w:sz="0" w:space="0" w:color="auto"/>
                <w:bottom w:val="none" w:sz="0" w:space="0" w:color="auto"/>
                <w:right w:val="none" w:sz="0" w:space="0" w:color="auto"/>
              </w:divBdr>
              <w:divsChild>
                <w:div w:id="1940720221">
                  <w:marLeft w:val="0"/>
                  <w:marRight w:val="0"/>
                  <w:marTop w:val="0"/>
                  <w:marBottom w:val="0"/>
                  <w:divBdr>
                    <w:top w:val="single" w:sz="6" w:space="0" w:color="DDDDDD"/>
                    <w:left w:val="none" w:sz="0" w:space="0" w:color="auto"/>
                    <w:bottom w:val="none" w:sz="0" w:space="0" w:color="auto"/>
                    <w:right w:val="none" w:sz="0" w:space="0" w:color="auto"/>
                  </w:divBdr>
                  <w:divsChild>
                    <w:div w:id="1480614081">
                      <w:marLeft w:val="345"/>
                      <w:marRight w:val="360"/>
                      <w:marTop w:val="375"/>
                      <w:marBottom w:val="330"/>
                      <w:divBdr>
                        <w:top w:val="none" w:sz="0" w:space="0" w:color="auto"/>
                        <w:left w:val="none" w:sz="0" w:space="0" w:color="auto"/>
                        <w:bottom w:val="none" w:sz="0" w:space="0" w:color="auto"/>
                        <w:right w:val="none" w:sz="0" w:space="0" w:color="auto"/>
                      </w:divBdr>
                      <w:divsChild>
                        <w:div w:id="1502549830">
                          <w:marLeft w:val="0"/>
                          <w:marRight w:val="0"/>
                          <w:marTop w:val="0"/>
                          <w:marBottom w:val="0"/>
                          <w:divBdr>
                            <w:top w:val="none" w:sz="0" w:space="0" w:color="auto"/>
                            <w:left w:val="none" w:sz="0" w:space="0" w:color="auto"/>
                            <w:bottom w:val="none" w:sz="0" w:space="0" w:color="auto"/>
                            <w:right w:val="none" w:sz="0" w:space="0" w:color="auto"/>
                          </w:divBdr>
                          <w:divsChild>
                            <w:div w:id="1750228193">
                              <w:marLeft w:val="0"/>
                              <w:marRight w:val="0"/>
                              <w:marTop w:val="0"/>
                              <w:marBottom w:val="0"/>
                              <w:divBdr>
                                <w:top w:val="none" w:sz="0" w:space="0" w:color="auto"/>
                                <w:left w:val="none" w:sz="0" w:space="0" w:color="auto"/>
                                <w:bottom w:val="none" w:sz="0" w:space="0" w:color="auto"/>
                                <w:right w:val="none" w:sz="0" w:space="0" w:color="auto"/>
                              </w:divBdr>
                              <w:divsChild>
                                <w:div w:id="2091192360">
                                  <w:marLeft w:val="0"/>
                                  <w:marRight w:val="0"/>
                                  <w:marTop w:val="0"/>
                                  <w:marBottom w:val="0"/>
                                  <w:divBdr>
                                    <w:top w:val="none" w:sz="0" w:space="0" w:color="auto"/>
                                    <w:left w:val="none" w:sz="0" w:space="0" w:color="auto"/>
                                    <w:bottom w:val="none" w:sz="0" w:space="0" w:color="auto"/>
                                    <w:right w:val="none" w:sz="0" w:space="0" w:color="auto"/>
                                  </w:divBdr>
                                  <w:divsChild>
                                    <w:div w:id="111364527">
                                      <w:marLeft w:val="0"/>
                                      <w:marRight w:val="0"/>
                                      <w:marTop w:val="0"/>
                                      <w:marBottom w:val="0"/>
                                      <w:divBdr>
                                        <w:top w:val="none" w:sz="0" w:space="0" w:color="auto"/>
                                        <w:left w:val="none" w:sz="0" w:space="0" w:color="auto"/>
                                        <w:bottom w:val="none" w:sz="0" w:space="0" w:color="auto"/>
                                        <w:right w:val="none" w:sz="0" w:space="0" w:color="auto"/>
                                      </w:divBdr>
                                    </w:div>
                                    <w:div w:id="1343706808">
                                      <w:marLeft w:val="0"/>
                                      <w:marRight w:val="0"/>
                                      <w:marTop w:val="0"/>
                                      <w:marBottom w:val="0"/>
                                      <w:divBdr>
                                        <w:top w:val="none" w:sz="0" w:space="0" w:color="auto"/>
                                        <w:left w:val="none" w:sz="0" w:space="0" w:color="auto"/>
                                        <w:bottom w:val="none" w:sz="0" w:space="0" w:color="auto"/>
                                        <w:right w:val="none" w:sz="0" w:space="0" w:color="auto"/>
                                      </w:divBdr>
                                    </w:div>
                                    <w:div w:id="1609895297">
                                      <w:marLeft w:val="0"/>
                                      <w:marRight w:val="0"/>
                                      <w:marTop w:val="0"/>
                                      <w:marBottom w:val="0"/>
                                      <w:divBdr>
                                        <w:top w:val="none" w:sz="0" w:space="0" w:color="auto"/>
                                        <w:left w:val="none" w:sz="0" w:space="0" w:color="auto"/>
                                        <w:bottom w:val="none" w:sz="0" w:space="0" w:color="auto"/>
                                        <w:right w:val="none" w:sz="0" w:space="0" w:color="auto"/>
                                      </w:divBdr>
                                    </w:div>
                                    <w:div w:id="663750662">
                                      <w:marLeft w:val="0"/>
                                      <w:marRight w:val="0"/>
                                      <w:marTop w:val="0"/>
                                      <w:marBottom w:val="0"/>
                                      <w:divBdr>
                                        <w:top w:val="none" w:sz="0" w:space="0" w:color="auto"/>
                                        <w:left w:val="none" w:sz="0" w:space="0" w:color="auto"/>
                                        <w:bottom w:val="none" w:sz="0" w:space="0" w:color="auto"/>
                                        <w:right w:val="none" w:sz="0" w:space="0" w:color="auto"/>
                                      </w:divBdr>
                                    </w:div>
                                    <w:div w:id="1606425993">
                                      <w:marLeft w:val="0"/>
                                      <w:marRight w:val="0"/>
                                      <w:marTop w:val="0"/>
                                      <w:marBottom w:val="0"/>
                                      <w:divBdr>
                                        <w:top w:val="none" w:sz="0" w:space="0" w:color="auto"/>
                                        <w:left w:val="none" w:sz="0" w:space="0" w:color="auto"/>
                                        <w:bottom w:val="none" w:sz="0" w:space="0" w:color="auto"/>
                                        <w:right w:val="none" w:sz="0" w:space="0" w:color="auto"/>
                                      </w:divBdr>
                                    </w:div>
                                    <w:div w:id="578104197">
                                      <w:marLeft w:val="0"/>
                                      <w:marRight w:val="0"/>
                                      <w:marTop w:val="0"/>
                                      <w:marBottom w:val="0"/>
                                      <w:divBdr>
                                        <w:top w:val="none" w:sz="0" w:space="0" w:color="auto"/>
                                        <w:left w:val="none" w:sz="0" w:space="0" w:color="auto"/>
                                        <w:bottom w:val="none" w:sz="0" w:space="0" w:color="auto"/>
                                        <w:right w:val="none" w:sz="0" w:space="0" w:color="auto"/>
                                      </w:divBdr>
                                    </w:div>
                                    <w:div w:id="841773207">
                                      <w:marLeft w:val="0"/>
                                      <w:marRight w:val="0"/>
                                      <w:marTop w:val="0"/>
                                      <w:marBottom w:val="0"/>
                                      <w:divBdr>
                                        <w:top w:val="none" w:sz="0" w:space="0" w:color="auto"/>
                                        <w:left w:val="none" w:sz="0" w:space="0" w:color="auto"/>
                                        <w:bottom w:val="none" w:sz="0" w:space="0" w:color="auto"/>
                                        <w:right w:val="none" w:sz="0" w:space="0" w:color="auto"/>
                                      </w:divBdr>
                                    </w:div>
                                    <w:div w:id="135731057">
                                      <w:marLeft w:val="0"/>
                                      <w:marRight w:val="0"/>
                                      <w:marTop w:val="0"/>
                                      <w:marBottom w:val="0"/>
                                      <w:divBdr>
                                        <w:top w:val="none" w:sz="0" w:space="0" w:color="auto"/>
                                        <w:left w:val="none" w:sz="0" w:space="0" w:color="auto"/>
                                        <w:bottom w:val="none" w:sz="0" w:space="0" w:color="auto"/>
                                        <w:right w:val="none" w:sz="0" w:space="0" w:color="auto"/>
                                      </w:divBdr>
                                    </w:div>
                                    <w:div w:id="1712654112">
                                      <w:marLeft w:val="0"/>
                                      <w:marRight w:val="0"/>
                                      <w:marTop w:val="0"/>
                                      <w:marBottom w:val="0"/>
                                      <w:divBdr>
                                        <w:top w:val="none" w:sz="0" w:space="0" w:color="auto"/>
                                        <w:left w:val="none" w:sz="0" w:space="0" w:color="auto"/>
                                        <w:bottom w:val="none" w:sz="0" w:space="0" w:color="auto"/>
                                        <w:right w:val="none" w:sz="0" w:space="0" w:color="auto"/>
                                      </w:divBdr>
                                    </w:div>
                                    <w:div w:id="1890068747">
                                      <w:marLeft w:val="0"/>
                                      <w:marRight w:val="0"/>
                                      <w:marTop w:val="0"/>
                                      <w:marBottom w:val="0"/>
                                      <w:divBdr>
                                        <w:top w:val="none" w:sz="0" w:space="0" w:color="auto"/>
                                        <w:left w:val="none" w:sz="0" w:space="0" w:color="auto"/>
                                        <w:bottom w:val="none" w:sz="0" w:space="0" w:color="auto"/>
                                        <w:right w:val="none" w:sz="0" w:space="0" w:color="auto"/>
                                      </w:divBdr>
                                    </w:div>
                                    <w:div w:id="490215211">
                                      <w:marLeft w:val="0"/>
                                      <w:marRight w:val="0"/>
                                      <w:marTop w:val="0"/>
                                      <w:marBottom w:val="0"/>
                                      <w:divBdr>
                                        <w:top w:val="none" w:sz="0" w:space="0" w:color="auto"/>
                                        <w:left w:val="none" w:sz="0" w:space="0" w:color="auto"/>
                                        <w:bottom w:val="none" w:sz="0" w:space="0" w:color="auto"/>
                                        <w:right w:val="none" w:sz="0" w:space="0" w:color="auto"/>
                                      </w:divBdr>
                                    </w:div>
                                    <w:div w:id="1222910951">
                                      <w:marLeft w:val="0"/>
                                      <w:marRight w:val="0"/>
                                      <w:marTop w:val="0"/>
                                      <w:marBottom w:val="0"/>
                                      <w:divBdr>
                                        <w:top w:val="none" w:sz="0" w:space="0" w:color="auto"/>
                                        <w:left w:val="none" w:sz="0" w:space="0" w:color="auto"/>
                                        <w:bottom w:val="none" w:sz="0" w:space="0" w:color="auto"/>
                                        <w:right w:val="none" w:sz="0" w:space="0" w:color="auto"/>
                                      </w:divBdr>
                                    </w:div>
                                    <w:div w:id="2055692681">
                                      <w:marLeft w:val="0"/>
                                      <w:marRight w:val="0"/>
                                      <w:marTop w:val="0"/>
                                      <w:marBottom w:val="0"/>
                                      <w:divBdr>
                                        <w:top w:val="none" w:sz="0" w:space="0" w:color="auto"/>
                                        <w:left w:val="none" w:sz="0" w:space="0" w:color="auto"/>
                                        <w:bottom w:val="none" w:sz="0" w:space="0" w:color="auto"/>
                                        <w:right w:val="none" w:sz="0" w:space="0" w:color="auto"/>
                                      </w:divBdr>
                                    </w:div>
                                    <w:div w:id="2034303175">
                                      <w:marLeft w:val="0"/>
                                      <w:marRight w:val="0"/>
                                      <w:marTop w:val="0"/>
                                      <w:marBottom w:val="0"/>
                                      <w:divBdr>
                                        <w:top w:val="none" w:sz="0" w:space="0" w:color="auto"/>
                                        <w:left w:val="none" w:sz="0" w:space="0" w:color="auto"/>
                                        <w:bottom w:val="none" w:sz="0" w:space="0" w:color="auto"/>
                                        <w:right w:val="none" w:sz="0" w:space="0" w:color="auto"/>
                                      </w:divBdr>
                                    </w:div>
                                    <w:div w:id="327904030">
                                      <w:marLeft w:val="0"/>
                                      <w:marRight w:val="0"/>
                                      <w:marTop w:val="0"/>
                                      <w:marBottom w:val="0"/>
                                      <w:divBdr>
                                        <w:top w:val="none" w:sz="0" w:space="0" w:color="auto"/>
                                        <w:left w:val="none" w:sz="0" w:space="0" w:color="auto"/>
                                        <w:bottom w:val="none" w:sz="0" w:space="0" w:color="auto"/>
                                        <w:right w:val="none" w:sz="0" w:space="0" w:color="auto"/>
                                      </w:divBdr>
                                      <w:divsChild>
                                        <w:div w:id="1260288682">
                                          <w:marLeft w:val="0"/>
                                          <w:marRight w:val="0"/>
                                          <w:marTop w:val="0"/>
                                          <w:marBottom w:val="0"/>
                                          <w:divBdr>
                                            <w:top w:val="none" w:sz="0" w:space="0" w:color="auto"/>
                                            <w:left w:val="none" w:sz="0" w:space="0" w:color="auto"/>
                                            <w:bottom w:val="none" w:sz="0" w:space="0" w:color="auto"/>
                                            <w:right w:val="none" w:sz="0" w:space="0" w:color="auto"/>
                                          </w:divBdr>
                                        </w:div>
                                        <w:div w:id="70930231">
                                          <w:marLeft w:val="0"/>
                                          <w:marRight w:val="0"/>
                                          <w:marTop w:val="0"/>
                                          <w:marBottom w:val="0"/>
                                          <w:divBdr>
                                            <w:top w:val="none" w:sz="0" w:space="0" w:color="auto"/>
                                            <w:left w:val="none" w:sz="0" w:space="0" w:color="auto"/>
                                            <w:bottom w:val="none" w:sz="0" w:space="0" w:color="auto"/>
                                            <w:right w:val="none" w:sz="0" w:space="0" w:color="auto"/>
                                          </w:divBdr>
                                        </w:div>
                                        <w:div w:id="580257445">
                                          <w:marLeft w:val="0"/>
                                          <w:marRight w:val="0"/>
                                          <w:marTop w:val="0"/>
                                          <w:marBottom w:val="0"/>
                                          <w:divBdr>
                                            <w:top w:val="none" w:sz="0" w:space="0" w:color="auto"/>
                                            <w:left w:val="none" w:sz="0" w:space="0" w:color="auto"/>
                                            <w:bottom w:val="none" w:sz="0" w:space="0" w:color="auto"/>
                                            <w:right w:val="none" w:sz="0" w:space="0" w:color="auto"/>
                                          </w:divBdr>
                                        </w:div>
                                        <w:div w:id="1909001743">
                                          <w:marLeft w:val="0"/>
                                          <w:marRight w:val="0"/>
                                          <w:marTop w:val="0"/>
                                          <w:marBottom w:val="0"/>
                                          <w:divBdr>
                                            <w:top w:val="none" w:sz="0" w:space="0" w:color="auto"/>
                                            <w:left w:val="none" w:sz="0" w:space="0" w:color="auto"/>
                                            <w:bottom w:val="none" w:sz="0" w:space="0" w:color="auto"/>
                                            <w:right w:val="none" w:sz="0" w:space="0" w:color="auto"/>
                                          </w:divBdr>
                                        </w:div>
                                        <w:div w:id="1921719550">
                                          <w:marLeft w:val="0"/>
                                          <w:marRight w:val="0"/>
                                          <w:marTop w:val="0"/>
                                          <w:marBottom w:val="0"/>
                                          <w:divBdr>
                                            <w:top w:val="none" w:sz="0" w:space="0" w:color="auto"/>
                                            <w:left w:val="none" w:sz="0" w:space="0" w:color="auto"/>
                                            <w:bottom w:val="none" w:sz="0" w:space="0" w:color="auto"/>
                                            <w:right w:val="none" w:sz="0" w:space="0" w:color="auto"/>
                                          </w:divBdr>
                                        </w:div>
                                        <w:div w:id="1550532315">
                                          <w:marLeft w:val="0"/>
                                          <w:marRight w:val="0"/>
                                          <w:marTop w:val="0"/>
                                          <w:marBottom w:val="0"/>
                                          <w:divBdr>
                                            <w:top w:val="none" w:sz="0" w:space="0" w:color="auto"/>
                                            <w:left w:val="none" w:sz="0" w:space="0" w:color="auto"/>
                                            <w:bottom w:val="none" w:sz="0" w:space="0" w:color="auto"/>
                                            <w:right w:val="none" w:sz="0" w:space="0" w:color="auto"/>
                                          </w:divBdr>
                                        </w:div>
                                        <w:div w:id="1796219583">
                                          <w:marLeft w:val="0"/>
                                          <w:marRight w:val="0"/>
                                          <w:marTop w:val="0"/>
                                          <w:marBottom w:val="0"/>
                                          <w:divBdr>
                                            <w:top w:val="none" w:sz="0" w:space="0" w:color="auto"/>
                                            <w:left w:val="none" w:sz="0" w:space="0" w:color="auto"/>
                                            <w:bottom w:val="none" w:sz="0" w:space="0" w:color="auto"/>
                                            <w:right w:val="none" w:sz="0" w:space="0" w:color="auto"/>
                                          </w:divBdr>
                                        </w:div>
                                      </w:divsChild>
                                    </w:div>
                                    <w:div w:id="165024719">
                                      <w:marLeft w:val="0"/>
                                      <w:marRight w:val="0"/>
                                      <w:marTop w:val="0"/>
                                      <w:marBottom w:val="0"/>
                                      <w:divBdr>
                                        <w:top w:val="none" w:sz="0" w:space="0" w:color="auto"/>
                                        <w:left w:val="none" w:sz="0" w:space="0" w:color="auto"/>
                                        <w:bottom w:val="none" w:sz="0" w:space="0" w:color="auto"/>
                                        <w:right w:val="none" w:sz="0" w:space="0" w:color="auto"/>
                                      </w:divBdr>
                                    </w:div>
                                    <w:div w:id="28340419">
                                      <w:marLeft w:val="0"/>
                                      <w:marRight w:val="0"/>
                                      <w:marTop w:val="0"/>
                                      <w:marBottom w:val="0"/>
                                      <w:divBdr>
                                        <w:top w:val="none" w:sz="0" w:space="0" w:color="auto"/>
                                        <w:left w:val="none" w:sz="0" w:space="0" w:color="auto"/>
                                        <w:bottom w:val="none" w:sz="0" w:space="0" w:color="auto"/>
                                        <w:right w:val="none" w:sz="0" w:space="0" w:color="auto"/>
                                      </w:divBdr>
                                    </w:div>
                                    <w:div w:id="1534684936">
                                      <w:marLeft w:val="0"/>
                                      <w:marRight w:val="0"/>
                                      <w:marTop w:val="0"/>
                                      <w:marBottom w:val="0"/>
                                      <w:divBdr>
                                        <w:top w:val="none" w:sz="0" w:space="0" w:color="auto"/>
                                        <w:left w:val="none" w:sz="0" w:space="0" w:color="auto"/>
                                        <w:bottom w:val="none" w:sz="0" w:space="0" w:color="auto"/>
                                        <w:right w:val="none" w:sz="0" w:space="0" w:color="auto"/>
                                      </w:divBdr>
                                      <w:divsChild>
                                        <w:div w:id="509682576">
                                          <w:marLeft w:val="0"/>
                                          <w:marRight w:val="0"/>
                                          <w:marTop w:val="0"/>
                                          <w:marBottom w:val="0"/>
                                          <w:divBdr>
                                            <w:top w:val="none" w:sz="0" w:space="0" w:color="auto"/>
                                            <w:left w:val="none" w:sz="0" w:space="0" w:color="auto"/>
                                            <w:bottom w:val="none" w:sz="0" w:space="0" w:color="auto"/>
                                            <w:right w:val="none" w:sz="0" w:space="0" w:color="auto"/>
                                          </w:divBdr>
                                        </w:div>
                                      </w:divsChild>
                                    </w:div>
                                    <w:div w:id="10272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300</Words>
  <Characters>1711</Characters>
  <Application>Microsoft Office Word</Application>
  <DocSecurity>4</DocSecurity>
  <Lines>14</Lines>
  <Paragraphs>4</Paragraphs>
  <ScaleCrop>false</ScaleCrop>
  <Company>TestComputer</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TestUser</dc:creator>
  <cp:lastModifiedBy>Administrator</cp:lastModifiedBy>
  <cp:revision>2</cp:revision>
  <cp:lastPrinted>2015-05-14T23:34:00Z</cp:lastPrinted>
  <dcterms:created xsi:type="dcterms:W3CDTF">2015-05-21T08:44:00Z</dcterms:created>
  <dcterms:modified xsi:type="dcterms:W3CDTF">2015-05-21T08:44:00Z</dcterms:modified>
</cp:coreProperties>
</file>