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632" w:rsidRDefault="00DD1632">
      <w:pPr>
        <w:spacing w:line="500" w:lineRule="exact"/>
        <w:jc w:val="center"/>
        <w:rPr>
          <w:rFonts w:ascii="Times New Roman" w:eastAsia="標楷體" w:hAnsi="Times New Roman" w:cstheme="minorBidi"/>
          <w:b/>
          <w:bCs/>
          <w:sz w:val="36"/>
          <w:szCs w:val="36"/>
        </w:rPr>
      </w:pPr>
      <w:r>
        <w:rPr>
          <w:rFonts w:ascii="Times New Roman" w:eastAsia="標楷體" w:hAnsi="Times New Roman" w:cs="標楷體" w:hint="eastAsia"/>
          <w:b/>
          <w:bCs/>
          <w:sz w:val="36"/>
          <w:szCs w:val="36"/>
        </w:rPr>
        <w:t>屏東縣</w:t>
      </w:r>
      <w:proofErr w:type="gramStart"/>
      <w:r>
        <w:rPr>
          <w:rFonts w:ascii="Times New Roman" w:eastAsia="標楷體" w:hAnsi="Times New Roman" w:cs="Times New Roman"/>
          <w:b/>
          <w:bCs/>
          <w:sz w:val="36"/>
          <w:szCs w:val="36"/>
        </w:rPr>
        <w:t>104</w:t>
      </w:r>
      <w:proofErr w:type="gramEnd"/>
      <w:r>
        <w:rPr>
          <w:rFonts w:ascii="Times New Roman" w:eastAsia="標楷體" w:hAnsi="Times New Roman" w:cs="標楷體" w:hint="eastAsia"/>
          <w:b/>
          <w:bCs/>
          <w:sz w:val="36"/>
          <w:szCs w:val="36"/>
        </w:rPr>
        <w:t>年度推動國民中小學本土教育計畫</w:t>
      </w:r>
    </w:p>
    <w:p w:rsidR="00DD1632" w:rsidRDefault="00DD1632">
      <w:pPr>
        <w:spacing w:line="500" w:lineRule="exact"/>
        <w:jc w:val="center"/>
        <w:rPr>
          <w:rFonts w:ascii="Times New Roman" w:eastAsia="標楷體" w:hAnsi="Times New Roman" w:cstheme="minorBidi"/>
          <w:b/>
          <w:bCs/>
          <w:sz w:val="36"/>
          <w:szCs w:val="36"/>
        </w:rPr>
      </w:pPr>
      <w:bookmarkStart w:id="0" w:name="_GoBack"/>
      <w:r>
        <w:rPr>
          <w:rFonts w:ascii="Times New Roman" w:eastAsia="標楷體" w:hAnsi="Times New Roman" w:cs="標楷體" w:hint="eastAsia"/>
          <w:b/>
          <w:bCs/>
          <w:sz w:val="36"/>
          <w:szCs w:val="36"/>
        </w:rPr>
        <w:t>七大學習領域專業術語對應台灣客家語對譯成果發表觀摩會</w:t>
      </w:r>
    </w:p>
    <w:bookmarkEnd w:id="0"/>
    <w:p w:rsidR="00DD1632" w:rsidRDefault="00DD1632">
      <w:pPr>
        <w:spacing w:line="500" w:lineRule="exact"/>
        <w:jc w:val="right"/>
        <w:rPr>
          <w:rFonts w:ascii="Times New Roman" w:eastAsia="標楷體" w:hAnsi="Times New Roman" w:cstheme="minorBidi"/>
          <w:sz w:val="28"/>
          <w:szCs w:val="28"/>
        </w:rPr>
      </w:pPr>
      <w:r>
        <w:rPr>
          <w:rFonts w:ascii="Times New Roman" w:eastAsia="標楷體" w:hAnsi="Times New Roman" w:cs="Times New Roman"/>
          <w:sz w:val="32"/>
          <w:szCs w:val="32"/>
        </w:rPr>
        <w:t xml:space="preserve">   </w:t>
      </w:r>
    </w:p>
    <w:p w:rsidR="00DD1632" w:rsidRDefault="00DD1632">
      <w:pPr>
        <w:numPr>
          <w:ilvl w:val="0"/>
          <w:numId w:val="1"/>
        </w:numPr>
        <w:tabs>
          <w:tab w:val="num" w:pos="540"/>
        </w:tabs>
        <w:spacing w:line="500" w:lineRule="exact"/>
        <w:ind w:left="540" w:hanging="540"/>
        <w:rPr>
          <w:rFonts w:ascii="Times New Roman" w:eastAsia="標楷體" w:hAnsi="Times New Roman" w:cstheme="minorBidi"/>
          <w:b/>
          <w:bCs/>
          <w:sz w:val="28"/>
          <w:szCs w:val="28"/>
        </w:rPr>
      </w:pPr>
      <w:r>
        <w:rPr>
          <w:rFonts w:ascii="Times New Roman" w:eastAsia="標楷體" w:hAnsi="Times New Roman" w:cs="標楷體" w:hint="eastAsia"/>
          <w:b/>
          <w:bCs/>
          <w:sz w:val="28"/>
          <w:szCs w:val="28"/>
        </w:rPr>
        <w:t>依據：</w:t>
      </w:r>
    </w:p>
    <w:p w:rsidR="00DD1632" w:rsidRDefault="00DD1632">
      <w:pPr>
        <w:numPr>
          <w:ilvl w:val="2"/>
          <w:numId w:val="1"/>
        </w:numPr>
        <w:spacing w:line="500" w:lineRule="exact"/>
        <w:rPr>
          <w:rFonts w:ascii="Times New Roman" w:eastAsia="標楷體" w:hAnsi="Times New Roman" w:cstheme="minorBidi"/>
          <w:sz w:val="28"/>
          <w:szCs w:val="28"/>
        </w:rPr>
      </w:pPr>
      <w:r>
        <w:rPr>
          <w:rFonts w:ascii="Times New Roman" w:eastAsia="標楷體" w:hAnsi="Times New Roman" w:cs="標楷體" w:hint="eastAsia"/>
          <w:sz w:val="28"/>
          <w:szCs w:val="28"/>
        </w:rPr>
        <w:t>屏東縣</w:t>
      </w:r>
      <w:proofErr w:type="gramStart"/>
      <w:r>
        <w:rPr>
          <w:rFonts w:ascii="Times New Roman" w:eastAsia="標楷體" w:hAnsi="Times New Roman" w:cs="Times New Roman"/>
          <w:sz w:val="28"/>
          <w:szCs w:val="28"/>
        </w:rPr>
        <w:t>104</w:t>
      </w:r>
      <w:proofErr w:type="gramEnd"/>
      <w:r>
        <w:rPr>
          <w:rFonts w:ascii="Times New Roman" w:eastAsia="標楷體" w:hAnsi="Times New Roman" w:cs="標楷體" w:hint="eastAsia"/>
          <w:sz w:val="28"/>
          <w:szCs w:val="28"/>
        </w:rPr>
        <w:t>年度推動國民中小學本土教育計畫</w:t>
      </w:r>
    </w:p>
    <w:p w:rsidR="00DD1632" w:rsidRDefault="00DD1632">
      <w:pPr>
        <w:numPr>
          <w:ilvl w:val="2"/>
          <w:numId w:val="1"/>
        </w:numPr>
        <w:spacing w:line="500" w:lineRule="exact"/>
        <w:rPr>
          <w:rFonts w:ascii="Times New Roman" w:eastAsia="標楷體" w:hAnsi="Times New Roman" w:cstheme="minorBidi"/>
          <w:sz w:val="28"/>
          <w:szCs w:val="28"/>
        </w:rPr>
      </w:pPr>
      <w:r>
        <w:rPr>
          <w:rFonts w:ascii="Times New Roman" w:eastAsia="標楷體" w:hAnsi="Times New Roman" w:cs="標楷體" w:hint="eastAsia"/>
          <w:sz w:val="28"/>
          <w:szCs w:val="28"/>
        </w:rPr>
        <w:t>教育部</w:t>
      </w:r>
      <w:r>
        <w:rPr>
          <w:rFonts w:ascii="Times New Roman" w:eastAsia="標楷體" w:hAnsi="Times New Roman" w:cs="Times New Roman"/>
          <w:sz w:val="28"/>
          <w:szCs w:val="28"/>
        </w:rPr>
        <w:t>102</w:t>
      </w:r>
      <w:r>
        <w:rPr>
          <w:rFonts w:ascii="Times New Roman" w:eastAsia="標楷體" w:hAnsi="Times New Roman" w:cs="標楷體" w:hint="eastAsia"/>
          <w:sz w:val="28"/>
          <w:szCs w:val="28"/>
        </w:rPr>
        <w:t>年</w:t>
      </w:r>
      <w:r>
        <w:rPr>
          <w:rFonts w:ascii="Times New Roman" w:eastAsia="標楷體" w:hAnsi="Times New Roman" w:cs="Times New Roman"/>
          <w:sz w:val="28"/>
          <w:szCs w:val="28"/>
        </w:rPr>
        <w:t>9</w:t>
      </w:r>
      <w:r>
        <w:rPr>
          <w:rFonts w:ascii="Times New Roman" w:eastAsia="標楷體" w:hAnsi="Times New Roman" w:cs="標楷體" w:hint="eastAsia"/>
          <w:sz w:val="28"/>
          <w:szCs w:val="28"/>
        </w:rPr>
        <w:t>月</w:t>
      </w:r>
      <w:r>
        <w:rPr>
          <w:rFonts w:ascii="Times New Roman" w:eastAsia="標楷體" w:hAnsi="Times New Roman" w:cs="Times New Roman"/>
          <w:sz w:val="28"/>
          <w:szCs w:val="28"/>
        </w:rPr>
        <w:t>4</w:t>
      </w:r>
      <w:r>
        <w:rPr>
          <w:rFonts w:ascii="Times New Roman" w:eastAsia="標楷體" w:hAnsi="Times New Roman" w:cs="標楷體" w:hint="eastAsia"/>
          <w:sz w:val="28"/>
          <w:szCs w:val="28"/>
        </w:rPr>
        <w:t>日會議議決事項。</w:t>
      </w:r>
    </w:p>
    <w:p w:rsidR="00DD1632" w:rsidRDefault="00DD1632">
      <w:pPr>
        <w:numPr>
          <w:ilvl w:val="0"/>
          <w:numId w:val="1"/>
        </w:numPr>
        <w:tabs>
          <w:tab w:val="num" w:pos="540"/>
        </w:tabs>
        <w:spacing w:line="500" w:lineRule="exact"/>
        <w:ind w:left="540" w:hanging="540"/>
        <w:rPr>
          <w:rFonts w:ascii="Times New Roman" w:eastAsia="標楷體" w:hAnsi="Times New Roman" w:cstheme="minorBidi"/>
          <w:b/>
          <w:bCs/>
          <w:sz w:val="28"/>
          <w:szCs w:val="28"/>
        </w:rPr>
      </w:pPr>
      <w:r>
        <w:rPr>
          <w:rFonts w:ascii="Times New Roman" w:eastAsia="標楷體" w:hAnsi="Times New Roman" w:cs="標楷體" w:hint="eastAsia"/>
          <w:b/>
          <w:bCs/>
          <w:sz w:val="28"/>
          <w:szCs w:val="28"/>
        </w:rPr>
        <w:t>目的：</w:t>
      </w:r>
    </w:p>
    <w:p w:rsidR="00DD1632" w:rsidRDefault="00DD1632">
      <w:pPr>
        <w:spacing w:line="500" w:lineRule="exact"/>
        <w:ind w:leftChars="150" w:left="1060" w:hangingChars="250" w:hanging="700"/>
        <w:rPr>
          <w:rFonts w:ascii="Times New Roman" w:eastAsia="標楷體" w:hAnsi="Times New Roman" w:cstheme="minorBidi"/>
          <w:sz w:val="28"/>
          <w:szCs w:val="28"/>
        </w:rPr>
      </w:pPr>
      <w:r>
        <w:rPr>
          <w:rFonts w:ascii="Times New Roman" w:eastAsia="標楷體" w:hAnsi="Times New Roman" w:cs="標楷體" w:hint="eastAsia"/>
          <w:sz w:val="28"/>
          <w:szCs w:val="28"/>
        </w:rPr>
        <w:t>（一）加強培養學生及社會大眾本國語文能力，提升本國語文程度，並推動本國語文教育，增進多元語言的文化傳承。</w:t>
      </w:r>
    </w:p>
    <w:p w:rsidR="00DD1632" w:rsidRDefault="00DD1632">
      <w:pPr>
        <w:spacing w:line="500" w:lineRule="exact"/>
        <w:ind w:leftChars="150" w:left="1060" w:hangingChars="250" w:hanging="700"/>
        <w:rPr>
          <w:rFonts w:ascii="Times New Roman" w:eastAsia="標楷體" w:hAnsi="Times New Roman" w:cstheme="minorBidi"/>
          <w:sz w:val="28"/>
          <w:szCs w:val="28"/>
        </w:rPr>
      </w:pPr>
      <w:r>
        <w:rPr>
          <w:rFonts w:ascii="Times New Roman" w:eastAsia="標楷體" w:hAnsi="Times New Roman" w:cs="標楷體" w:hint="eastAsia"/>
          <w:sz w:val="28"/>
          <w:szCs w:val="28"/>
        </w:rPr>
        <w:t>（二）提供七大學習領域中教學用語的客家語拼音與對譯，給教學現場老師作為使用本土語言進行教學之參考。</w:t>
      </w:r>
    </w:p>
    <w:p w:rsidR="00DD1632" w:rsidRDefault="00DD1632">
      <w:pPr>
        <w:numPr>
          <w:ilvl w:val="0"/>
          <w:numId w:val="1"/>
        </w:numPr>
        <w:tabs>
          <w:tab w:val="num" w:pos="540"/>
        </w:tabs>
        <w:spacing w:line="500" w:lineRule="exact"/>
        <w:ind w:left="540" w:hanging="540"/>
        <w:rPr>
          <w:rFonts w:ascii="Times New Roman" w:eastAsia="標楷體" w:hAnsi="Times New Roman" w:cstheme="minorBidi"/>
          <w:sz w:val="28"/>
          <w:szCs w:val="28"/>
        </w:rPr>
      </w:pPr>
      <w:r>
        <w:rPr>
          <w:rFonts w:ascii="Times New Roman" w:eastAsia="標楷體" w:hAnsi="Times New Roman" w:cs="標楷體" w:hint="eastAsia"/>
          <w:b/>
          <w:bCs/>
          <w:sz w:val="28"/>
          <w:szCs w:val="28"/>
        </w:rPr>
        <w:t>指導單位：</w:t>
      </w:r>
      <w:r>
        <w:rPr>
          <w:rFonts w:ascii="Times New Roman" w:eastAsia="標楷體" w:hAnsi="Times New Roman" w:cs="標楷體" w:hint="eastAsia"/>
          <w:sz w:val="28"/>
          <w:szCs w:val="28"/>
        </w:rPr>
        <w:t>教育部</w:t>
      </w:r>
    </w:p>
    <w:p w:rsidR="00DD1632" w:rsidRDefault="00DD1632">
      <w:pPr>
        <w:numPr>
          <w:ilvl w:val="0"/>
          <w:numId w:val="1"/>
        </w:numPr>
        <w:tabs>
          <w:tab w:val="num" w:pos="540"/>
        </w:tabs>
        <w:adjustRightInd w:val="0"/>
        <w:snapToGrid w:val="0"/>
        <w:spacing w:line="500" w:lineRule="exact"/>
        <w:ind w:left="540" w:hanging="540"/>
        <w:textDirection w:val="lrTbV"/>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辦理單位：</w:t>
      </w:r>
    </w:p>
    <w:p w:rsidR="00DD1632" w:rsidRDefault="00DD1632">
      <w:pPr>
        <w:adjustRightInd w:val="0"/>
        <w:snapToGrid w:val="0"/>
        <w:ind w:firstLineChars="100" w:firstLine="280"/>
        <w:rPr>
          <w:rFonts w:ascii="標楷體" w:eastAsia="標楷體" w:hAnsi="標楷體" w:cstheme="minorBidi"/>
          <w:color w:val="000000"/>
          <w:sz w:val="28"/>
          <w:szCs w:val="28"/>
        </w:rPr>
      </w:pPr>
      <w:r>
        <w:rPr>
          <w:rFonts w:ascii="標楷體" w:eastAsia="標楷體" w:hAnsi="標楷體" w:cs="標楷體" w:hint="eastAsia"/>
          <w:color w:val="000000"/>
          <w:sz w:val="28"/>
          <w:szCs w:val="28"/>
        </w:rPr>
        <w:t>一、主辦單位：</w:t>
      </w:r>
      <w:r>
        <w:rPr>
          <w:rFonts w:ascii="Times New Roman" w:eastAsia="標楷體" w:hAnsi="Times New Roman" w:cs="標楷體" w:hint="eastAsia"/>
          <w:sz w:val="28"/>
          <w:szCs w:val="28"/>
        </w:rPr>
        <w:t>屏東縣政府教育處</w:t>
      </w:r>
    </w:p>
    <w:p w:rsidR="00DD1632" w:rsidRDefault="00DD1632">
      <w:pPr>
        <w:adjustRightInd w:val="0"/>
        <w:snapToGrid w:val="0"/>
        <w:ind w:firstLineChars="100" w:firstLine="280"/>
        <w:rPr>
          <w:rFonts w:ascii="標楷體" w:eastAsia="標楷體" w:hAnsi="標楷體" w:cstheme="minorBidi"/>
          <w:color w:val="000000"/>
          <w:sz w:val="28"/>
          <w:szCs w:val="28"/>
        </w:rPr>
      </w:pPr>
      <w:r>
        <w:rPr>
          <w:rFonts w:ascii="標楷體" w:eastAsia="標楷體" w:hAnsi="標楷體" w:cs="標楷體" w:hint="eastAsia"/>
          <w:color w:val="000000"/>
          <w:sz w:val="28"/>
          <w:szCs w:val="28"/>
        </w:rPr>
        <w:t>二、承辦單位：屏東縣豐田國小</w:t>
      </w:r>
    </w:p>
    <w:p w:rsidR="00DD1632" w:rsidRDefault="00DD1632">
      <w:pPr>
        <w:adjustRightInd w:val="0"/>
        <w:snapToGrid w:val="0"/>
        <w:ind w:firstLineChars="100" w:firstLine="280"/>
        <w:rPr>
          <w:rFonts w:ascii="Times New Roman" w:eastAsia="標楷體" w:hAnsi="Times New Roman" w:cstheme="minorBidi"/>
          <w:sz w:val="28"/>
          <w:szCs w:val="28"/>
        </w:rPr>
      </w:pPr>
      <w:r>
        <w:rPr>
          <w:rFonts w:ascii="標楷體" w:eastAsia="標楷體" w:hAnsi="標楷體" w:cs="標楷體" w:hint="eastAsia"/>
          <w:color w:val="000000"/>
          <w:sz w:val="28"/>
          <w:szCs w:val="28"/>
        </w:rPr>
        <w:t>三、協辦學校</w:t>
      </w:r>
      <w:r>
        <w:rPr>
          <w:rFonts w:ascii="標楷體" w:eastAsia="標楷體" w:hAnsi="標楷體" w:cs="標楷體"/>
          <w:color w:val="000000"/>
          <w:sz w:val="28"/>
          <w:szCs w:val="28"/>
        </w:rPr>
        <w:t>:</w:t>
      </w:r>
      <w:r>
        <w:rPr>
          <w:rFonts w:ascii="Times New Roman" w:eastAsia="標楷體" w:hAnsi="Times New Roman" w:cs="Times New Roman"/>
          <w:sz w:val="28"/>
          <w:szCs w:val="28"/>
        </w:rPr>
        <w:t xml:space="preserve"> </w:t>
      </w:r>
      <w:r>
        <w:rPr>
          <w:rFonts w:ascii="Times New Roman" w:eastAsia="標楷體" w:hAnsi="Times New Roman" w:cs="標楷體" w:hint="eastAsia"/>
          <w:sz w:val="28"/>
          <w:szCs w:val="28"/>
        </w:rPr>
        <w:t>內埔國小、竹田國小、西勢國小、長興國小、東勢國小、</w:t>
      </w:r>
    </w:p>
    <w:p w:rsidR="00DD1632" w:rsidRDefault="00DD1632">
      <w:pPr>
        <w:adjustRightInd w:val="0"/>
        <w:snapToGrid w:val="0"/>
        <w:ind w:firstLineChars="100" w:firstLine="280"/>
        <w:rPr>
          <w:rFonts w:ascii="標楷體" w:eastAsia="標楷體" w:hAnsi="標楷體" w:cstheme="minorBidi"/>
          <w:color w:val="000000"/>
          <w:sz w:val="28"/>
          <w:szCs w:val="28"/>
        </w:rPr>
      </w:pPr>
      <w:r>
        <w:rPr>
          <w:rFonts w:ascii="Times New Roman" w:eastAsia="標楷體" w:hAnsi="Times New Roman" w:cs="Times New Roman"/>
          <w:sz w:val="28"/>
          <w:szCs w:val="28"/>
        </w:rPr>
        <w:t xml:space="preserve">              </w:t>
      </w:r>
      <w:r>
        <w:rPr>
          <w:rFonts w:ascii="Times New Roman" w:eastAsia="標楷體" w:hAnsi="Times New Roman" w:cs="標楷體" w:hint="eastAsia"/>
          <w:sz w:val="28"/>
          <w:szCs w:val="28"/>
        </w:rPr>
        <w:t>萬巒國小。</w:t>
      </w:r>
    </w:p>
    <w:p w:rsidR="00DD1632" w:rsidRDefault="00DD1632">
      <w:pPr>
        <w:numPr>
          <w:ilvl w:val="0"/>
          <w:numId w:val="1"/>
        </w:numPr>
        <w:tabs>
          <w:tab w:val="num" w:pos="540"/>
        </w:tabs>
        <w:spacing w:line="500" w:lineRule="exact"/>
        <w:ind w:left="540" w:hanging="540"/>
        <w:rPr>
          <w:rFonts w:ascii="Times New Roman" w:eastAsia="標楷體" w:hAnsi="Times New Roman" w:cstheme="minorBidi"/>
          <w:sz w:val="28"/>
          <w:szCs w:val="28"/>
        </w:rPr>
      </w:pPr>
      <w:r>
        <w:rPr>
          <w:rFonts w:ascii="Times New Roman" w:eastAsia="標楷體" w:hAnsi="Times New Roman" w:cs="標楷體" w:hint="eastAsia"/>
          <w:b/>
          <w:bCs/>
          <w:sz w:val="28"/>
          <w:szCs w:val="28"/>
        </w:rPr>
        <w:t>研習地點：</w:t>
      </w:r>
      <w:r>
        <w:rPr>
          <w:rFonts w:ascii="標楷體" w:eastAsia="標楷體" w:hAnsi="標楷體" w:cs="標楷體" w:hint="eastAsia"/>
          <w:color w:val="000000"/>
          <w:sz w:val="28"/>
          <w:szCs w:val="28"/>
        </w:rPr>
        <w:t>屏東縣豐田國小各分組教室</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三樓禮堂</w:t>
      </w:r>
    </w:p>
    <w:p w:rsidR="00DD1632" w:rsidRDefault="00DD1632">
      <w:pPr>
        <w:numPr>
          <w:ilvl w:val="0"/>
          <w:numId w:val="1"/>
        </w:numPr>
        <w:tabs>
          <w:tab w:val="num" w:pos="540"/>
        </w:tabs>
        <w:spacing w:line="500" w:lineRule="exact"/>
        <w:ind w:left="540" w:hanging="540"/>
        <w:rPr>
          <w:rFonts w:ascii="Times New Roman" w:eastAsia="標楷體" w:hAnsi="Times New Roman" w:cs="Times New Roman"/>
          <w:sz w:val="28"/>
          <w:szCs w:val="28"/>
        </w:rPr>
      </w:pPr>
      <w:r>
        <w:rPr>
          <w:rFonts w:ascii="Times New Roman" w:eastAsia="標楷體" w:hAnsi="Times New Roman" w:cs="標楷體" w:hint="eastAsia"/>
          <w:b/>
          <w:bCs/>
          <w:sz w:val="28"/>
          <w:szCs w:val="28"/>
        </w:rPr>
        <w:t>辦理時程：</w:t>
      </w:r>
      <w:r>
        <w:rPr>
          <w:rFonts w:ascii="Times New Roman" w:eastAsia="標楷體" w:hAnsi="Times New Roman" w:cs="Times New Roman"/>
          <w:sz w:val="28"/>
          <w:szCs w:val="28"/>
        </w:rPr>
        <w:t>104</w:t>
      </w:r>
      <w:r>
        <w:rPr>
          <w:rFonts w:ascii="Times New Roman" w:eastAsia="標楷體" w:hAnsi="Times New Roman" w:cs="標楷體" w:hint="eastAsia"/>
          <w:sz w:val="28"/>
          <w:szCs w:val="28"/>
        </w:rPr>
        <w:t>年</w:t>
      </w:r>
      <w:r>
        <w:rPr>
          <w:rFonts w:ascii="Times New Roman" w:eastAsia="標楷體" w:hAnsi="Times New Roman" w:cs="Times New Roman"/>
          <w:sz w:val="28"/>
          <w:szCs w:val="28"/>
        </w:rPr>
        <w:t>12</w:t>
      </w:r>
      <w:r>
        <w:rPr>
          <w:rFonts w:ascii="Times New Roman" w:eastAsia="標楷體" w:hAnsi="Times New Roman" w:cs="標楷體" w:hint="eastAsia"/>
          <w:sz w:val="28"/>
          <w:szCs w:val="28"/>
        </w:rPr>
        <w:t>月</w:t>
      </w:r>
      <w:r>
        <w:rPr>
          <w:rFonts w:ascii="Times New Roman" w:eastAsia="標楷體" w:hAnsi="Times New Roman" w:cs="Times New Roman"/>
          <w:sz w:val="28"/>
          <w:szCs w:val="28"/>
        </w:rPr>
        <w:t>16(</w:t>
      </w:r>
      <w:r>
        <w:rPr>
          <w:rFonts w:ascii="Times New Roman" w:eastAsia="標楷體" w:hAnsi="Times New Roman" w:cs="標楷體" w:hint="eastAsia"/>
          <w:sz w:val="28"/>
          <w:szCs w:val="28"/>
        </w:rPr>
        <w:t>三</w:t>
      </w:r>
      <w:r>
        <w:rPr>
          <w:rFonts w:ascii="Times New Roman" w:eastAsia="標楷體" w:hAnsi="Times New Roman" w:cs="Times New Roman"/>
          <w:sz w:val="28"/>
          <w:szCs w:val="28"/>
        </w:rPr>
        <w:t>) 13:20~16:30</w:t>
      </w:r>
    </w:p>
    <w:p w:rsidR="00DD1632" w:rsidRDefault="00DD1632">
      <w:pPr>
        <w:numPr>
          <w:ilvl w:val="0"/>
          <w:numId w:val="1"/>
        </w:numPr>
        <w:spacing w:line="500" w:lineRule="exact"/>
        <w:rPr>
          <w:rFonts w:ascii="Times New Roman" w:eastAsia="標楷體" w:hAnsi="Times New Roman" w:cstheme="minorBidi"/>
          <w:b/>
          <w:bCs/>
          <w:sz w:val="28"/>
          <w:szCs w:val="28"/>
        </w:rPr>
      </w:pPr>
      <w:r>
        <w:rPr>
          <w:rFonts w:ascii="Times New Roman" w:eastAsia="標楷體" w:hAnsi="Times New Roman" w:cs="標楷體" w:hint="eastAsia"/>
          <w:b/>
          <w:bCs/>
          <w:sz w:val="28"/>
          <w:szCs w:val="28"/>
        </w:rPr>
        <w:t>參與對象：</w:t>
      </w:r>
    </w:p>
    <w:p w:rsidR="00DD1632" w:rsidRDefault="00DD1632">
      <w:pPr>
        <w:pStyle w:val="a3"/>
        <w:numPr>
          <w:ilvl w:val="3"/>
          <w:numId w:val="1"/>
        </w:numPr>
        <w:spacing w:line="500" w:lineRule="exact"/>
        <w:ind w:leftChars="0"/>
        <w:rPr>
          <w:rFonts w:ascii="Times New Roman" w:eastAsia="標楷體" w:hAnsi="Times New Roman" w:cstheme="minorBidi"/>
          <w:sz w:val="28"/>
          <w:szCs w:val="28"/>
        </w:rPr>
      </w:pPr>
      <w:r>
        <w:rPr>
          <w:rFonts w:ascii="Times New Roman" w:eastAsia="標楷體" w:hAnsi="Times New Roman" w:cs="標楷體" w:hint="eastAsia"/>
          <w:sz w:val="28"/>
          <w:szCs w:val="28"/>
        </w:rPr>
        <w:t>七大領域負責學校</w:t>
      </w:r>
      <w:r>
        <w:rPr>
          <w:rFonts w:ascii="Times New Roman" w:eastAsia="標楷體" w:hAnsi="Times New Roman" w:cs="Times New Roman"/>
          <w:sz w:val="28"/>
          <w:szCs w:val="28"/>
        </w:rPr>
        <w:t>(</w:t>
      </w:r>
      <w:r>
        <w:rPr>
          <w:rFonts w:ascii="Times New Roman" w:eastAsia="標楷體" w:hAnsi="Times New Roman" w:cs="標楷體" w:hint="eastAsia"/>
          <w:sz w:val="28"/>
          <w:szCs w:val="28"/>
        </w:rPr>
        <w:t>豐田國小、內埔國小、竹田國小、西勢國小、長興國小、東勢國小、萬巒國小</w:t>
      </w:r>
      <w:r>
        <w:rPr>
          <w:rFonts w:ascii="Times New Roman" w:eastAsia="標楷體" w:hAnsi="Times New Roman" w:cs="Times New Roman"/>
          <w:sz w:val="28"/>
          <w:szCs w:val="28"/>
        </w:rPr>
        <w:t>)</w:t>
      </w:r>
      <w:r>
        <w:rPr>
          <w:rFonts w:ascii="Times New Roman" w:eastAsia="標楷體" w:hAnsi="Times New Roman" w:cs="標楷體" w:hint="eastAsia"/>
          <w:sz w:val="28"/>
          <w:szCs w:val="28"/>
        </w:rPr>
        <w:t>各派兩名教師參與。</w:t>
      </w:r>
    </w:p>
    <w:p w:rsidR="00DD1632" w:rsidRDefault="00DD1632">
      <w:pPr>
        <w:pStyle w:val="a3"/>
        <w:numPr>
          <w:ilvl w:val="3"/>
          <w:numId w:val="1"/>
        </w:numPr>
        <w:spacing w:line="500" w:lineRule="exact"/>
        <w:ind w:leftChars="0"/>
        <w:rPr>
          <w:rFonts w:ascii="Times New Roman" w:eastAsia="標楷體" w:hAnsi="Times New Roman" w:cstheme="minorBidi"/>
          <w:sz w:val="28"/>
          <w:szCs w:val="28"/>
        </w:rPr>
      </w:pPr>
      <w:r>
        <w:rPr>
          <w:rFonts w:ascii="Times New Roman" w:eastAsia="標楷體" w:hAnsi="Times New Roman" w:cs="標楷體" w:hint="eastAsia"/>
          <w:sz w:val="28"/>
          <w:szCs w:val="28"/>
        </w:rPr>
        <w:t>申請客語生活學校之客家學校務必派員參與，每校推派一名代表參加</w:t>
      </w:r>
    </w:p>
    <w:p w:rsidR="00DD1632" w:rsidRDefault="00DD1632">
      <w:pPr>
        <w:pStyle w:val="a3"/>
        <w:numPr>
          <w:ilvl w:val="3"/>
          <w:numId w:val="1"/>
        </w:numPr>
        <w:spacing w:line="500" w:lineRule="exact"/>
        <w:ind w:leftChars="0"/>
        <w:rPr>
          <w:rFonts w:ascii="Times New Roman" w:eastAsia="標楷體" w:hAnsi="Times New Roman" w:cstheme="minorBidi"/>
          <w:sz w:val="28"/>
          <w:szCs w:val="28"/>
        </w:rPr>
      </w:pPr>
      <w:r>
        <w:rPr>
          <w:rFonts w:ascii="Times New Roman" w:eastAsia="標楷體" w:hAnsi="Times New Roman" w:cs="標楷體" w:hint="eastAsia"/>
          <w:sz w:val="28"/>
          <w:szCs w:val="28"/>
        </w:rPr>
        <w:t>母語支援教師請務必參加。</w:t>
      </w:r>
    </w:p>
    <w:p w:rsidR="00DD1632" w:rsidRDefault="00DD1632">
      <w:pPr>
        <w:pStyle w:val="a3"/>
        <w:spacing w:line="500" w:lineRule="exact"/>
        <w:ind w:leftChars="0" w:left="1047"/>
        <w:rPr>
          <w:rFonts w:ascii="Times New Roman" w:eastAsia="標楷體" w:hAnsi="Times New Roman" w:cstheme="minorBidi"/>
          <w:sz w:val="28"/>
          <w:szCs w:val="28"/>
        </w:rPr>
      </w:pPr>
      <w:r>
        <w:rPr>
          <w:rFonts w:ascii="Times New Roman" w:eastAsia="標楷體" w:hAnsi="Times New Roman" w:cs="標楷體" w:hint="eastAsia"/>
          <w:sz w:val="28"/>
          <w:szCs w:val="28"/>
        </w:rPr>
        <w:t>以上總計預估</w:t>
      </w:r>
      <w:r>
        <w:rPr>
          <w:rFonts w:ascii="Times New Roman" w:eastAsia="標楷體" w:hAnsi="Times New Roman" w:cs="Times New Roman"/>
          <w:sz w:val="28"/>
          <w:szCs w:val="28"/>
        </w:rPr>
        <w:t>100</w:t>
      </w:r>
      <w:r>
        <w:rPr>
          <w:rFonts w:ascii="Times New Roman" w:eastAsia="標楷體" w:hAnsi="Times New Roman" w:cs="標楷體" w:hint="eastAsia"/>
          <w:sz w:val="28"/>
          <w:szCs w:val="28"/>
        </w:rPr>
        <w:t>名。</w:t>
      </w:r>
    </w:p>
    <w:p w:rsidR="00DD1632" w:rsidRDefault="00DD1632">
      <w:pPr>
        <w:numPr>
          <w:ilvl w:val="0"/>
          <w:numId w:val="1"/>
        </w:numPr>
        <w:tabs>
          <w:tab w:val="num" w:pos="540"/>
        </w:tabs>
        <w:spacing w:line="500" w:lineRule="exact"/>
        <w:ind w:left="540" w:hanging="540"/>
        <w:rPr>
          <w:rFonts w:ascii="Times New Roman" w:eastAsia="標楷體" w:hAnsi="Times New Roman" w:cstheme="minorBidi"/>
          <w:sz w:val="28"/>
          <w:szCs w:val="28"/>
        </w:rPr>
      </w:pPr>
      <w:r>
        <w:rPr>
          <w:rFonts w:ascii="Times New Roman" w:eastAsia="標楷體" w:hAnsi="Times New Roman" w:cs="標楷體" w:hint="eastAsia"/>
          <w:b/>
          <w:bCs/>
          <w:sz w:val="28"/>
          <w:szCs w:val="28"/>
        </w:rPr>
        <w:t>研習課程</w:t>
      </w:r>
      <w:r>
        <w:rPr>
          <w:rFonts w:ascii="Times New Roman" w:eastAsia="標楷體" w:hAnsi="Times New Roman" w:cs="Times New Roman"/>
          <w:b/>
          <w:bCs/>
          <w:sz w:val="28"/>
          <w:szCs w:val="28"/>
        </w:rPr>
        <w:t>:</w:t>
      </w:r>
      <w:r>
        <w:rPr>
          <w:rFonts w:ascii="Times New Roman" w:eastAsia="標楷體" w:hAnsi="Times New Roman" w:cs="標楷體" w:hint="eastAsia"/>
          <w:sz w:val="28"/>
          <w:szCs w:val="28"/>
        </w:rPr>
        <w:t>如附件一所示</w:t>
      </w:r>
    </w:p>
    <w:p w:rsidR="00DD1632" w:rsidRDefault="00DD1632">
      <w:pPr>
        <w:numPr>
          <w:ilvl w:val="0"/>
          <w:numId w:val="1"/>
        </w:numPr>
        <w:spacing w:line="500" w:lineRule="exact"/>
        <w:rPr>
          <w:rFonts w:ascii="Times New Roman" w:eastAsia="標楷體" w:hAnsi="Times New Roman" w:cstheme="minorBidi"/>
          <w:b/>
          <w:bCs/>
          <w:sz w:val="28"/>
          <w:szCs w:val="28"/>
        </w:rPr>
      </w:pPr>
      <w:r>
        <w:rPr>
          <w:rFonts w:ascii="Times New Roman" w:eastAsia="標楷體" w:hAnsi="Times New Roman" w:cs="標楷體" w:hint="eastAsia"/>
          <w:b/>
          <w:bCs/>
          <w:sz w:val="28"/>
          <w:szCs w:val="28"/>
        </w:rPr>
        <w:t>其他：</w:t>
      </w:r>
    </w:p>
    <w:p w:rsidR="00DD1632" w:rsidRDefault="00DD1632">
      <w:pPr>
        <w:pStyle w:val="a3"/>
        <w:numPr>
          <w:ilvl w:val="6"/>
          <w:numId w:val="1"/>
        </w:numPr>
        <w:spacing w:line="500" w:lineRule="exact"/>
        <w:ind w:leftChars="0"/>
        <w:rPr>
          <w:rFonts w:ascii="Times New Roman" w:eastAsia="標楷體" w:hAnsi="Times New Roman" w:cstheme="minorBidi"/>
          <w:sz w:val="28"/>
          <w:szCs w:val="28"/>
        </w:rPr>
      </w:pPr>
      <w:r>
        <w:rPr>
          <w:rFonts w:ascii="Times New Roman" w:eastAsia="標楷體" w:hAnsi="Times New Roman" w:cs="標楷體" w:hint="eastAsia"/>
          <w:sz w:val="28"/>
          <w:szCs w:val="28"/>
        </w:rPr>
        <w:t>同意參加工作坊之學員、講師及工作人員於研習期間予以公假登記唯課</w:t>
      </w:r>
      <w:proofErr w:type="gramStart"/>
      <w:r>
        <w:rPr>
          <w:rFonts w:ascii="Times New Roman" w:eastAsia="標楷體" w:hAnsi="Times New Roman" w:cs="標楷體" w:hint="eastAsia"/>
          <w:sz w:val="28"/>
          <w:szCs w:val="28"/>
        </w:rPr>
        <w:t>務需</w:t>
      </w:r>
      <w:proofErr w:type="gramEnd"/>
      <w:r>
        <w:rPr>
          <w:rFonts w:ascii="Times New Roman" w:eastAsia="標楷體" w:hAnsi="Times New Roman" w:cs="標楷體" w:hint="eastAsia"/>
          <w:sz w:val="28"/>
          <w:szCs w:val="28"/>
        </w:rPr>
        <w:t>自理。</w:t>
      </w:r>
    </w:p>
    <w:p w:rsidR="00DD1632" w:rsidRDefault="00DD1632">
      <w:pPr>
        <w:pStyle w:val="a3"/>
        <w:numPr>
          <w:ilvl w:val="6"/>
          <w:numId w:val="1"/>
        </w:numPr>
        <w:spacing w:line="500" w:lineRule="exact"/>
        <w:ind w:leftChars="0"/>
        <w:rPr>
          <w:rFonts w:ascii="Times New Roman" w:eastAsia="標楷體" w:hAnsi="Times New Roman" w:cstheme="minorBidi"/>
          <w:sz w:val="28"/>
          <w:szCs w:val="28"/>
        </w:rPr>
      </w:pPr>
      <w:r>
        <w:rPr>
          <w:rFonts w:ascii="Times New Roman" w:eastAsia="標楷體" w:hAnsi="Times New Roman" w:cs="標楷體" w:hint="eastAsia"/>
          <w:sz w:val="28"/>
          <w:szCs w:val="28"/>
        </w:rPr>
        <w:t>參加教師請至全國教師在職進修中心網站</w:t>
      </w:r>
      <w:r>
        <w:rPr>
          <w:rFonts w:ascii="Times New Roman" w:eastAsia="標楷體" w:hAnsi="Times New Roman" w:cs="Times New Roman"/>
          <w:sz w:val="28"/>
          <w:szCs w:val="28"/>
        </w:rPr>
        <w:t>(http://inservice.edu.tw)</w:t>
      </w:r>
      <w:r>
        <w:rPr>
          <w:rFonts w:ascii="Times New Roman" w:eastAsia="標楷體" w:hAnsi="Times New Roman" w:cs="標楷體" w:hint="eastAsia"/>
          <w:sz w:val="28"/>
          <w:szCs w:val="28"/>
        </w:rPr>
        <w:t>報名研</w:t>
      </w:r>
      <w:r>
        <w:rPr>
          <w:rFonts w:ascii="Times New Roman" w:eastAsia="標楷體" w:hAnsi="Times New Roman" w:cs="標楷體" w:hint="eastAsia"/>
          <w:sz w:val="28"/>
          <w:szCs w:val="28"/>
        </w:rPr>
        <w:lastRenderedPageBreak/>
        <w:t>習。全程參與研習人員核發</w:t>
      </w:r>
      <w:r>
        <w:rPr>
          <w:rFonts w:ascii="Times New Roman" w:eastAsia="標楷體" w:hAnsi="Times New Roman" w:cs="Times New Roman"/>
          <w:sz w:val="28"/>
          <w:szCs w:val="28"/>
        </w:rPr>
        <w:t>3</w:t>
      </w:r>
      <w:r>
        <w:rPr>
          <w:rFonts w:ascii="Times New Roman" w:eastAsia="標楷體" w:hAnsi="Times New Roman" w:cs="標楷體" w:hint="eastAsia"/>
          <w:sz w:val="28"/>
          <w:szCs w:val="28"/>
        </w:rPr>
        <w:t>小時研習時數，並視實際辦理實數核發。</w:t>
      </w:r>
    </w:p>
    <w:p w:rsidR="00DD1632" w:rsidRDefault="00DD1632">
      <w:pPr>
        <w:numPr>
          <w:ilvl w:val="0"/>
          <w:numId w:val="1"/>
        </w:numPr>
        <w:spacing w:line="500" w:lineRule="exact"/>
        <w:rPr>
          <w:rFonts w:ascii="Times New Roman" w:eastAsia="標楷體" w:hAnsi="Times New Roman" w:cstheme="minorBidi"/>
          <w:sz w:val="28"/>
          <w:szCs w:val="28"/>
        </w:rPr>
      </w:pPr>
      <w:r>
        <w:rPr>
          <w:rFonts w:ascii="Times New Roman" w:eastAsia="標楷體" w:hAnsi="Times New Roman" w:cs="標楷體" w:hint="eastAsia"/>
          <w:b/>
          <w:bCs/>
          <w:sz w:val="28"/>
          <w:szCs w:val="28"/>
        </w:rPr>
        <w:t>經費：</w:t>
      </w:r>
      <w:r>
        <w:rPr>
          <w:rFonts w:ascii="Times New Roman" w:eastAsia="標楷體" w:hAnsi="Times New Roman" w:cs="標楷體" w:hint="eastAsia"/>
          <w:sz w:val="28"/>
          <w:szCs w:val="28"/>
        </w:rPr>
        <w:t>由屏東縣本土教育相關經費項下支應。</w:t>
      </w:r>
    </w:p>
    <w:p w:rsidR="00DD1632" w:rsidRDefault="00DD1632">
      <w:pPr>
        <w:numPr>
          <w:ilvl w:val="0"/>
          <w:numId w:val="1"/>
        </w:numPr>
        <w:spacing w:line="500" w:lineRule="exact"/>
        <w:rPr>
          <w:rFonts w:ascii="Times New Roman" w:eastAsia="標楷體" w:hAnsi="Times New Roman" w:cstheme="minorBidi"/>
          <w:sz w:val="28"/>
          <w:szCs w:val="28"/>
        </w:rPr>
      </w:pPr>
      <w:r>
        <w:rPr>
          <w:rFonts w:ascii="Times New Roman" w:eastAsia="標楷體" w:hAnsi="Times New Roman" w:cs="標楷體" w:hint="eastAsia"/>
          <w:b/>
          <w:bCs/>
          <w:sz w:val="28"/>
          <w:szCs w:val="28"/>
        </w:rPr>
        <w:t>獎勵：</w:t>
      </w:r>
      <w:r>
        <w:rPr>
          <w:rFonts w:ascii="Times New Roman" w:eastAsia="標楷體" w:hAnsi="Times New Roman" w:cs="標楷體" w:hint="eastAsia"/>
          <w:sz w:val="28"/>
          <w:szCs w:val="28"/>
        </w:rPr>
        <w:t>辦理本計畫相關單位工作人員，於活動結束後檢送成果報府依據「屏東縣國民中小學教職員工獎懲原則」辦理敘獎。。</w:t>
      </w:r>
    </w:p>
    <w:p w:rsidR="00DD1632" w:rsidRDefault="00DD1632">
      <w:pPr>
        <w:numPr>
          <w:ilvl w:val="0"/>
          <w:numId w:val="1"/>
        </w:numPr>
        <w:spacing w:line="500" w:lineRule="exact"/>
        <w:rPr>
          <w:rFonts w:ascii="Times New Roman" w:eastAsia="標楷體" w:hAnsi="Times New Roman" w:cstheme="minorBidi"/>
          <w:sz w:val="28"/>
          <w:szCs w:val="28"/>
        </w:rPr>
      </w:pPr>
      <w:r>
        <w:rPr>
          <w:rFonts w:ascii="Times New Roman" w:eastAsia="標楷體" w:hAnsi="Times New Roman" w:cs="標楷體" w:hint="eastAsia"/>
          <w:sz w:val="28"/>
          <w:szCs w:val="28"/>
        </w:rPr>
        <w:t>本計畫經</w:t>
      </w:r>
      <w:r>
        <w:rPr>
          <w:rFonts w:ascii="Times New Roman" w:eastAsia="標楷體" w:hAnsi="Times New Roman" w:cs="Times New Roman"/>
          <w:sz w:val="28"/>
          <w:szCs w:val="28"/>
        </w:rPr>
        <w:t xml:space="preserve"> </w:t>
      </w:r>
      <w:r>
        <w:rPr>
          <w:rFonts w:ascii="Times New Roman" w:eastAsia="標楷體" w:hAnsi="Times New Roman" w:cs="標楷體" w:hint="eastAsia"/>
          <w:sz w:val="28"/>
          <w:szCs w:val="28"/>
        </w:rPr>
        <w:t>陳報縣府核定後實施，修正時亦同。</w:t>
      </w:r>
    </w:p>
    <w:p w:rsidR="00DD1632" w:rsidRDefault="00DD1632">
      <w:pPr>
        <w:spacing w:line="500" w:lineRule="exact"/>
        <w:rPr>
          <w:rFonts w:ascii="Times New Roman" w:eastAsia="標楷體" w:hAnsi="Times New Roman" w:cstheme="minorBidi"/>
          <w:b/>
          <w:bCs/>
          <w:sz w:val="28"/>
          <w:szCs w:val="28"/>
        </w:rPr>
      </w:pPr>
      <w:r>
        <w:rPr>
          <w:rFonts w:ascii="Times New Roman" w:eastAsia="標楷體" w:hAnsi="Times New Roman" w:cs="標楷體" w:hint="eastAsia"/>
          <w:b/>
          <w:bCs/>
          <w:sz w:val="28"/>
          <w:szCs w:val="28"/>
        </w:rPr>
        <w:t>附件一</w:t>
      </w:r>
      <w:r>
        <w:rPr>
          <w:rFonts w:ascii="Times New Roman" w:eastAsia="標楷體" w:hAnsi="Times New Roman" w:cs="Times New Roman"/>
          <w:b/>
          <w:bCs/>
          <w:sz w:val="28"/>
          <w:szCs w:val="28"/>
        </w:rPr>
        <w:t>:</w:t>
      </w:r>
      <w:r>
        <w:rPr>
          <w:rFonts w:ascii="Times New Roman" w:eastAsia="標楷體" w:hAnsi="Times New Roman" w:cs="標楷體" w:hint="eastAsia"/>
          <w:b/>
          <w:bCs/>
          <w:sz w:val="28"/>
          <w:szCs w:val="28"/>
        </w:rPr>
        <w:t>研習課程表</w:t>
      </w:r>
    </w:p>
    <w:p w:rsidR="00DD1632" w:rsidRDefault="00DD1632">
      <w:pPr>
        <w:spacing w:line="500" w:lineRule="exact"/>
        <w:rPr>
          <w:rFonts w:ascii="Times New Roman" w:eastAsia="標楷體" w:hAnsi="Times New Roman" w:cstheme="minorBidi"/>
          <w:b/>
          <w:bCs/>
          <w:sz w:val="32"/>
          <w:szCs w:val="32"/>
        </w:rPr>
      </w:pPr>
      <w:r>
        <w:rPr>
          <w:rFonts w:ascii="Times New Roman" w:eastAsia="標楷體" w:hAnsi="Times New Roman" w:cs="Times New Roman"/>
          <w:b/>
          <w:bCs/>
          <w:sz w:val="28"/>
          <w:szCs w:val="28"/>
        </w:rPr>
        <w:t xml:space="preserve">   </w:t>
      </w:r>
      <w:r>
        <w:rPr>
          <w:rFonts w:ascii="Times New Roman" w:eastAsia="標楷體" w:hAnsi="Times New Roman" w:cs="Times New Roman"/>
          <w:b/>
          <w:bCs/>
          <w:sz w:val="32"/>
          <w:szCs w:val="32"/>
        </w:rPr>
        <w:t xml:space="preserve">  </w:t>
      </w:r>
      <w:r>
        <w:rPr>
          <w:rFonts w:ascii="Times New Roman" w:eastAsia="標楷體" w:hAnsi="Times New Roman" w:cs="標楷體" w:hint="eastAsia"/>
          <w:b/>
          <w:bCs/>
          <w:sz w:val="32"/>
          <w:szCs w:val="32"/>
        </w:rPr>
        <w:t>七大學習領域專業術語對應台灣客家語對譯成果發表觀摩會</w:t>
      </w: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3372"/>
        <w:gridCol w:w="4820"/>
        <w:gridCol w:w="813"/>
      </w:tblGrid>
      <w:tr w:rsidR="00DD1632">
        <w:trPr>
          <w:trHeight w:val="351"/>
          <w:jc w:val="center"/>
        </w:trPr>
        <w:tc>
          <w:tcPr>
            <w:tcW w:w="1696" w:type="dxa"/>
          </w:tcPr>
          <w:p w:rsidR="00DD1632" w:rsidRDefault="00DD1632">
            <w:pPr>
              <w:spacing w:line="500" w:lineRule="exact"/>
              <w:jc w:val="center"/>
              <w:rPr>
                <w:rFonts w:ascii="Times New Roman" w:eastAsia="標楷體" w:hAnsi="Times New Roman" w:cstheme="minorBidi"/>
                <w:sz w:val="28"/>
                <w:szCs w:val="28"/>
              </w:rPr>
            </w:pPr>
            <w:r>
              <w:rPr>
                <w:rFonts w:ascii="Times New Roman" w:eastAsia="標楷體" w:hAnsi="Times New Roman" w:cs="標楷體" w:hint="eastAsia"/>
                <w:sz w:val="28"/>
                <w:szCs w:val="28"/>
              </w:rPr>
              <w:t>時間</w:t>
            </w:r>
          </w:p>
        </w:tc>
        <w:tc>
          <w:tcPr>
            <w:tcW w:w="3372" w:type="dxa"/>
          </w:tcPr>
          <w:p w:rsidR="00DD1632" w:rsidRDefault="00DD1632">
            <w:pPr>
              <w:spacing w:line="500" w:lineRule="exact"/>
              <w:jc w:val="center"/>
              <w:rPr>
                <w:rFonts w:ascii="Times New Roman" w:eastAsia="標楷體" w:hAnsi="Times New Roman" w:cstheme="minorBidi"/>
                <w:sz w:val="28"/>
                <w:szCs w:val="28"/>
              </w:rPr>
            </w:pPr>
            <w:r>
              <w:rPr>
                <w:rFonts w:ascii="Times New Roman" w:eastAsia="標楷體" w:hAnsi="Times New Roman" w:cs="標楷體" w:hint="eastAsia"/>
                <w:sz w:val="28"/>
                <w:szCs w:val="28"/>
              </w:rPr>
              <w:t>內</w:t>
            </w:r>
            <w:r>
              <w:rPr>
                <w:rFonts w:ascii="Times New Roman" w:eastAsia="標楷體" w:hAnsi="Times New Roman" w:cs="Times New Roman"/>
                <w:sz w:val="28"/>
                <w:szCs w:val="28"/>
              </w:rPr>
              <w:t xml:space="preserve">  </w:t>
            </w:r>
            <w:r>
              <w:rPr>
                <w:rFonts w:ascii="Times New Roman" w:eastAsia="標楷體" w:hAnsi="Times New Roman" w:cs="標楷體" w:hint="eastAsia"/>
                <w:sz w:val="28"/>
                <w:szCs w:val="28"/>
              </w:rPr>
              <w:t>容</w:t>
            </w:r>
          </w:p>
        </w:tc>
        <w:tc>
          <w:tcPr>
            <w:tcW w:w="4820" w:type="dxa"/>
          </w:tcPr>
          <w:p w:rsidR="00DD1632" w:rsidRDefault="00DD1632">
            <w:pPr>
              <w:spacing w:line="500" w:lineRule="exact"/>
              <w:jc w:val="center"/>
              <w:rPr>
                <w:rFonts w:ascii="Times New Roman" w:eastAsia="標楷體" w:hAnsi="Times New Roman" w:cstheme="minorBidi"/>
                <w:sz w:val="28"/>
                <w:szCs w:val="28"/>
              </w:rPr>
            </w:pPr>
            <w:r>
              <w:rPr>
                <w:rFonts w:ascii="Times New Roman" w:eastAsia="標楷體" w:hAnsi="Times New Roman" w:cs="標楷體" w:hint="eastAsia"/>
                <w:sz w:val="28"/>
                <w:szCs w:val="28"/>
              </w:rPr>
              <w:t>講師</w:t>
            </w:r>
            <w:r>
              <w:rPr>
                <w:rFonts w:ascii="Times New Roman" w:eastAsia="標楷體" w:hAnsi="Times New Roman" w:cs="Times New Roman"/>
                <w:sz w:val="28"/>
                <w:szCs w:val="28"/>
              </w:rPr>
              <w:t>/</w:t>
            </w:r>
            <w:r>
              <w:rPr>
                <w:rFonts w:ascii="Times New Roman" w:eastAsia="標楷體" w:hAnsi="Times New Roman" w:cs="標楷體" w:hint="eastAsia"/>
                <w:sz w:val="28"/>
                <w:szCs w:val="28"/>
              </w:rPr>
              <w:t>負責團隊</w:t>
            </w:r>
          </w:p>
        </w:tc>
        <w:tc>
          <w:tcPr>
            <w:tcW w:w="813" w:type="dxa"/>
          </w:tcPr>
          <w:p w:rsidR="00DD1632" w:rsidRDefault="00DD1632">
            <w:pPr>
              <w:spacing w:line="500" w:lineRule="exact"/>
              <w:jc w:val="center"/>
              <w:rPr>
                <w:rFonts w:ascii="Times New Roman" w:eastAsia="標楷體" w:hAnsi="Times New Roman" w:cstheme="minorBidi"/>
                <w:sz w:val="28"/>
                <w:szCs w:val="28"/>
              </w:rPr>
            </w:pPr>
            <w:r>
              <w:rPr>
                <w:rFonts w:ascii="Times New Roman" w:eastAsia="標楷體" w:hAnsi="Times New Roman" w:cs="標楷體" w:hint="eastAsia"/>
                <w:sz w:val="28"/>
                <w:szCs w:val="28"/>
              </w:rPr>
              <w:t>地點</w:t>
            </w:r>
          </w:p>
        </w:tc>
      </w:tr>
      <w:tr w:rsidR="00DD1632">
        <w:trPr>
          <w:trHeight w:val="822"/>
          <w:jc w:val="center"/>
        </w:trPr>
        <w:tc>
          <w:tcPr>
            <w:tcW w:w="1696" w:type="dxa"/>
            <w:vAlign w:val="center"/>
          </w:tcPr>
          <w:p w:rsidR="00DD1632" w:rsidRDefault="00DD1632">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13:20~13:30</w:t>
            </w:r>
          </w:p>
        </w:tc>
        <w:tc>
          <w:tcPr>
            <w:tcW w:w="3372" w:type="dxa"/>
            <w:vAlign w:val="center"/>
          </w:tcPr>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標楷體" w:hint="eastAsia"/>
                <w:sz w:val="28"/>
                <w:szCs w:val="28"/>
              </w:rPr>
              <w:t>報到</w:t>
            </w:r>
          </w:p>
        </w:tc>
        <w:tc>
          <w:tcPr>
            <w:tcW w:w="4820" w:type="dxa"/>
          </w:tcPr>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標楷體" w:hint="eastAsia"/>
                <w:sz w:val="28"/>
                <w:szCs w:val="28"/>
              </w:rPr>
              <w:t>豐田國小工作團隊</w:t>
            </w:r>
          </w:p>
        </w:tc>
        <w:tc>
          <w:tcPr>
            <w:tcW w:w="813" w:type="dxa"/>
          </w:tcPr>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標楷體" w:hint="eastAsia"/>
                <w:sz w:val="28"/>
                <w:szCs w:val="28"/>
              </w:rPr>
              <w:t>穿堂</w:t>
            </w:r>
          </w:p>
        </w:tc>
      </w:tr>
      <w:tr w:rsidR="00DD1632">
        <w:trPr>
          <w:trHeight w:val="351"/>
          <w:jc w:val="center"/>
        </w:trPr>
        <w:tc>
          <w:tcPr>
            <w:tcW w:w="1696" w:type="dxa"/>
            <w:vAlign w:val="center"/>
          </w:tcPr>
          <w:p w:rsidR="00DD1632" w:rsidRDefault="00DD1632">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13:30~14:30</w:t>
            </w:r>
          </w:p>
        </w:tc>
        <w:tc>
          <w:tcPr>
            <w:tcW w:w="3372" w:type="dxa"/>
            <w:vAlign w:val="center"/>
          </w:tcPr>
          <w:p w:rsidR="00DD1632" w:rsidRDefault="00DD1632">
            <w:pPr>
              <w:spacing w:line="500" w:lineRule="exact"/>
              <w:jc w:val="both"/>
              <w:rPr>
                <w:rFonts w:ascii="Times New Roman" w:eastAsia="標楷體" w:hAnsi="Times New Roman" w:cstheme="minorBidi"/>
                <w:sz w:val="32"/>
                <w:szCs w:val="32"/>
              </w:rPr>
            </w:pPr>
            <w:r>
              <w:rPr>
                <w:rFonts w:ascii="Times New Roman" w:eastAsia="標楷體" w:hAnsi="Times New Roman" w:cs="標楷體" w:hint="eastAsia"/>
                <w:sz w:val="32"/>
                <w:szCs w:val="32"/>
              </w:rPr>
              <w:t>七大領域分組教學觀摩</w:t>
            </w:r>
          </w:p>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Times New Roman"/>
              </w:rPr>
              <w:t>(</w:t>
            </w:r>
            <w:r>
              <w:rPr>
                <w:rFonts w:ascii="Times New Roman" w:eastAsia="標楷體" w:hAnsi="Times New Roman" w:cs="標楷體" w:hint="eastAsia"/>
              </w:rPr>
              <w:t>語文、數學、社會、自然與科技、藝術與人文、綜合、健康與體育</w:t>
            </w:r>
            <w:r>
              <w:rPr>
                <w:rFonts w:ascii="Times New Roman" w:eastAsia="標楷體" w:hAnsi="Times New Roman" w:cs="Times New Roman"/>
              </w:rPr>
              <w:t>)</w:t>
            </w:r>
          </w:p>
        </w:tc>
        <w:tc>
          <w:tcPr>
            <w:tcW w:w="4820" w:type="dxa"/>
          </w:tcPr>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標楷體" w:hint="eastAsia"/>
                <w:sz w:val="28"/>
                <w:szCs w:val="28"/>
              </w:rPr>
              <w:t>七個場地</w:t>
            </w:r>
            <w:r>
              <w:rPr>
                <w:rFonts w:ascii="Times New Roman" w:eastAsia="標楷體" w:hAnsi="Times New Roman" w:cs="Times New Roman"/>
                <w:sz w:val="28"/>
                <w:szCs w:val="28"/>
              </w:rPr>
              <w:t>/</w:t>
            </w:r>
            <w:r>
              <w:rPr>
                <w:rFonts w:ascii="Times New Roman" w:eastAsia="標楷體" w:hAnsi="Times New Roman" w:cs="標楷體" w:hint="eastAsia"/>
                <w:sz w:val="28"/>
                <w:szCs w:val="28"/>
              </w:rPr>
              <w:t>七個主持人</w:t>
            </w:r>
            <w:r>
              <w:rPr>
                <w:rFonts w:ascii="Times New Roman" w:eastAsia="標楷體" w:hAnsi="Times New Roman" w:cs="Times New Roman"/>
                <w:sz w:val="28"/>
                <w:szCs w:val="28"/>
              </w:rPr>
              <w:t>/</w:t>
            </w:r>
            <w:r>
              <w:rPr>
                <w:rFonts w:ascii="Times New Roman" w:eastAsia="標楷體" w:hAnsi="Times New Roman" w:cs="標楷體" w:hint="eastAsia"/>
                <w:sz w:val="28"/>
                <w:szCs w:val="28"/>
              </w:rPr>
              <w:t>七位教學者</w:t>
            </w:r>
          </w:p>
          <w:p w:rsidR="00DD1632" w:rsidRDefault="00DD1632">
            <w:pPr>
              <w:spacing w:line="500" w:lineRule="exact"/>
              <w:jc w:val="both"/>
              <w:rPr>
                <w:rFonts w:ascii="標楷體" w:eastAsia="標楷體" w:hAnsi="標楷體" w:cstheme="minorBidi"/>
                <w:sz w:val="28"/>
                <w:szCs w:val="28"/>
              </w:rPr>
            </w:pPr>
            <w:r>
              <w:rPr>
                <w:rFonts w:ascii="Times New Roman" w:eastAsia="標楷體" w:hAnsi="Times New Roman" w:cs="Times New Roman"/>
                <w:sz w:val="28"/>
                <w:szCs w:val="28"/>
              </w:rPr>
              <w:t>1.</w:t>
            </w:r>
            <w:r>
              <w:rPr>
                <w:rFonts w:ascii="Times New Roman" w:eastAsia="標楷體" w:hAnsi="Times New Roman" w:cs="標楷體" w:hint="eastAsia"/>
                <w:sz w:val="28"/>
                <w:szCs w:val="28"/>
              </w:rPr>
              <w:t>語文主持</w:t>
            </w:r>
            <w:r>
              <w:rPr>
                <w:rFonts w:ascii="Times New Roman" w:eastAsia="標楷體" w:hAnsi="Times New Roman" w:cs="Times New Roman"/>
                <w:sz w:val="28"/>
                <w:szCs w:val="28"/>
              </w:rPr>
              <w:t>:</w:t>
            </w:r>
            <w:r>
              <w:rPr>
                <w:rFonts w:ascii="Times New Roman" w:eastAsia="標楷體" w:hAnsi="Times New Roman" w:cs="標楷體" w:hint="eastAsia"/>
                <w:sz w:val="28"/>
                <w:szCs w:val="28"/>
              </w:rPr>
              <w:t>徐</w:t>
            </w:r>
            <w:r>
              <w:rPr>
                <w:rFonts w:ascii="標楷體" w:eastAsia="標楷體" w:hAnsi="標楷體" w:cs="標楷體" w:hint="eastAsia"/>
                <w:sz w:val="28"/>
                <w:szCs w:val="28"/>
              </w:rPr>
              <w:t>儀錦</w:t>
            </w:r>
            <w:r>
              <w:rPr>
                <w:rFonts w:ascii="標楷體" w:eastAsia="標楷體" w:hAnsi="標楷體" w:cs="標楷體"/>
                <w:sz w:val="28"/>
                <w:szCs w:val="28"/>
              </w:rPr>
              <w:t xml:space="preserve">  </w:t>
            </w:r>
            <w:r>
              <w:rPr>
                <w:rFonts w:ascii="標楷體" w:eastAsia="標楷體" w:hAnsi="標楷體" w:cs="標楷體" w:hint="eastAsia"/>
                <w:sz w:val="28"/>
                <w:szCs w:val="28"/>
              </w:rPr>
              <w:t>試教</w:t>
            </w:r>
            <w:r>
              <w:rPr>
                <w:rFonts w:ascii="標楷體" w:eastAsia="標楷體" w:hAnsi="標楷體" w:cs="標楷體"/>
                <w:sz w:val="28"/>
                <w:szCs w:val="28"/>
              </w:rPr>
              <w:t>:</w:t>
            </w:r>
            <w:r>
              <w:rPr>
                <w:rFonts w:ascii="標楷體" w:eastAsia="標楷體" w:hAnsi="標楷體" w:cs="標楷體" w:hint="eastAsia"/>
                <w:sz w:val="28"/>
                <w:szCs w:val="28"/>
              </w:rPr>
              <w:t>黃慧貞</w:t>
            </w:r>
          </w:p>
          <w:p w:rsidR="00DD1632" w:rsidRDefault="00DD1632">
            <w:pPr>
              <w:spacing w:line="500" w:lineRule="exact"/>
              <w:jc w:val="both"/>
              <w:rPr>
                <w:rFonts w:ascii="標楷體" w:eastAsia="標楷體" w:hAnsi="標楷體" w:cstheme="minorBidi"/>
              </w:rPr>
            </w:pPr>
            <w:r>
              <w:rPr>
                <w:rFonts w:ascii="標楷體" w:eastAsia="標楷體" w:hAnsi="標楷體" w:cs="標楷體"/>
                <w:sz w:val="28"/>
                <w:szCs w:val="28"/>
              </w:rPr>
              <w:t>2.</w:t>
            </w:r>
            <w:r>
              <w:rPr>
                <w:rFonts w:ascii="標楷體" w:eastAsia="標楷體" w:hAnsi="標楷體" w:cs="標楷體" w:hint="eastAsia"/>
                <w:sz w:val="28"/>
                <w:szCs w:val="28"/>
              </w:rPr>
              <w:t>數學主持</w:t>
            </w:r>
            <w:r>
              <w:rPr>
                <w:rFonts w:ascii="標楷體" w:eastAsia="標楷體" w:hAnsi="標楷體" w:cs="標楷體"/>
                <w:sz w:val="28"/>
                <w:szCs w:val="28"/>
              </w:rPr>
              <w:t>:</w:t>
            </w:r>
            <w:r>
              <w:rPr>
                <w:rFonts w:ascii="標楷體" w:eastAsia="標楷體" w:hAnsi="標楷體" w:cs="標楷體" w:hint="eastAsia"/>
                <w:sz w:val="28"/>
                <w:szCs w:val="28"/>
              </w:rPr>
              <w:t>李惠玉</w:t>
            </w:r>
            <w:r>
              <w:rPr>
                <w:rFonts w:ascii="標楷體" w:eastAsia="標楷體" w:hAnsi="標楷體" w:cs="標楷體"/>
                <w:sz w:val="28"/>
                <w:szCs w:val="28"/>
              </w:rPr>
              <w:t xml:space="preserve"> </w:t>
            </w:r>
            <w:r>
              <w:rPr>
                <w:rFonts w:ascii="標楷體" w:eastAsia="標楷體" w:hAnsi="標楷體" w:cs="標楷體" w:hint="eastAsia"/>
                <w:sz w:val="28"/>
                <w:szCs w:val="28"/>
              </w:rPr>
              <w:t>試教</w:t>
            </w:r>
            <w:r>
              <w:rPr>
                <w:rFonts w:ascii="標楷體" w:eastAsia="標楷體" w:hAnsi="標楷體" w:cs="標楷體"/>
                <w:sz w:val="28"/>
                <w:szCs w:val="28"/>
              </w:rPr>
              <w:t>:</w:t>
            </w:r>
            <w:r>
              <w:rPr>
                <w:rFonts w:ascii="標楷體" w:eastAsia="標楷體" w:hAnsi="標楷體" w:cs="標楷體"/>
              </w:rPr>
              <w:t xml:space="preserve"> </w:t>
            </w:r>
            <w:r>
              <w:rPr>
                <w:rFonts w:ascii="標楷體" w:eastAsia="標楷體" w:hAnsi="標楷體" w:cs="標楷體" w:hint="eastAsia"/>
                <w:sz w:val="28"/>
                <w:szCs w:val="28"/>
              </w:rPr>
              <w:t>曾秋梅</w:t>
            </w:r>
          </w:p>
          <w:p w:rsidR="00DD1632" w:rsidRDefault="00DD1632">
            <w:pPr>
              <w:spacing w:line="500" w:lineRule="exact"/>
              <w:jc w:val="both"/>
              <w:rPr>
                <w:rFonts w:ascii="標楷體" w:eastAsia="標楷體" w:hAnsi="標楷體" w:cstheme="minorBidi"/>
                <w:sz w:val="28"/>
                <w:szCs w:val="28"/>
              </w:rPr>
            </w:pPr>
            <w:r>
              <w:rPr>
                <w:rFonts w:ascii="標楷體" w:eastAsia="標楷體" w:hAnsi="標楷體" w:cs="標楷體"/>
                <w:sz w:val="28"/>
                <w:szCs w:val="28"/>
              </w:rPr>
              <w:t>3.</w:t>
            </w:r>
            <w:r>
              <w:rPr>
                <w:rFonts w:ascii="標楷體" w:eastAsia="標楷體" w:hAnsi="標楷體" w:cs="標楷體" w:hint="eastAsia"/>
                <w:sz w:val="28"/>
                <w:szCs w:val="28"/>
              </w:rPr>
              <w:t>社會主持</w:t>
            </w:r>
            <w:r>
              <w:rPr>
                <w:rFonts w:ascii="標楷體" w:eastAsia="標楷體" w:hAnsi="標楷體" w:cs="標楷體"/>
                <w:sz w:val="28"/>
                <w:szCs w:val="28"/>
              </w:rPr>
              <w:t>:</w:t>
            </w:r>
            <w:r>
              <w:rPr>
                <w:rFonts w:ascii="標楷體" w:eastAsia="標楷體" w:hAnsi="標楷體" w:cs="標楷體" w:hint="eastAsia"/>
                <w:sz w:val="28"/>
                <w:szCs w:val="28"/>
              </w:rPr>
              <w:t>邱玉香</w:t>
            </w:r>
            <w:r>
              <w:rPr>
                <w:rFonts w:ascii="標楷體" w:eastAsia="標楷體" w:hAnsi="標楷體" w:cs="標楷體"/>
                <w:sz w:val="28"/>
                <w:szCs w:val="28"/>
              </w:rPr>
              <w:t xml:space="preserve"> </w:t>
            </w:r>
            <w:r>
              <w:rPr>
                <w:rFonts w:ascii="標楷體" w:eastAsia="標楷體" w:hAnsi="標楷體" w:cs="標楷體" w:hint="eastAsia"/>
                <w:sz w:val="28"/>
                <w:szCs w:val="28"/>
              </w:rPr>
              <w:t>試教</w:t>
            </w:r>
            <w:r>
              <w:rPr>
                <w:rFonts w:ascii="標楷體" w:eastAsia="標楷體" w:hAnsi="標楷體" w:cs="標楷體"/>
                <w:sz w:val="28"/>
                <w:szCs w:val="28"/>
              </w:rPr>
              <w:t>:</w:t>
            </w:r>
            <w:r>
              <w:t xml:space="preserve"> </w:t>
            </w:r>
            <w:r>
              <w:rPr>
                <w:rFonts w:ascii="標楷體" w:eastAsia="標楷體" w:hAnsi="標楷體" w:cs="標楷體" w:hint="eastAsia"/>
                <w:sz w:val="28"/>
                <w:szCs w:val="28"/>
              </w:rPr>
              <w:t>吳宇斌</w:t>
            </w:r>
          </w:p>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Times New Roman"/>
                <w:sz w:val="28"/>
                <w:szCs w:val="28"/>
              </w:rPr>
              <w:t>4.</w:t>
            </w:r>
            <w:r>
              <w:rPr>
                <w:rFonts w:ascii="Times New Roman" w:eastAsia="標楷體" w:hAnsi="Times New Roman" w:cs="標楷體" w:hint="eastAsia"/>
                <w:sz w:val="28"/>
                <w:szCs w:val="28"/>
              </w:rPr>
              <w:t>自然主持</w:t>
            </w:r>
            <w:r>
              <w:rPr>
                <w:rFonts w:ascii="Times New Roman" w:eastAsia="標楷體" w:hAnsi="Times New Roman" w:cs="Times New Roman"/>
                <w:sz w:val="28"/>
                <w:szCs w:val="28"/>
              </w:rPr>
              <w:t>:</w:t>
            </w:r>
            <w:proofErr w:type="gramStart"/>
            <w:r>
              <w:rPr>
                <w:rFonts w:ascii="Times New Roman" w:eastAsia="標楷體" w:hAnsi="Times New Roman" w:cs="標楷體" w:hint="eastAsia"/>
                <w:sz w:val="28"/>
                <w:szCs w:val="28"/>
              </w:rPr>
              <w:t>羅紫菱</w:t>
            </w:r>
            <w:proofErr w:type="gramEnd"/>
            <w:r>
              <w:rPr>
                <w:rFonts w:ascii="Times New Roman" w:eastAsia="標楷體" w:hAnsi="Times New Roman" w:cs="Times New Roman"/>
                <w:sz w:val="28"/>
                <w:szCs w:val="28"/>
              </w:rPr>
              <w:t xml:space="preserve">  </w:t>
            </w:r>
            <w:r>
              <w:rPr>
                <w:rFonts w:ascii="Times New Roman" w:eastAsia="標楷體" w:hAnsi="Times New Roman" w:cs="標楷體" w:hint="eastAsia"/>
                <w:sz w:val="28"/>
                <w:szCs w:val="28"/>
              </w:rPr>
              <w:t>試教</w:t>
            </w:r>
            <w:r>
              <w:rPr>
                <w:rFonts w:ascii="Times New Roman" w:eastAsia="標楷體" w:hAnsi="Times New Roman" w:cs="Times New Roman"/>
                <w:sz w:val="28"/>
                <w:szCs w:val="28"/>
              </w:rPr>
              <w:t>:</w:t>
            </w:r>
            <w:r>
              <w:rPr>
                <w:rFonts w:ascii="Times New Roman" w:eastAsia="標楷體" w:hAnsi="Times New Roman" w:cs="標楷體" w:hint="eastAsia"/>
                <w:sz w:val="28"/>
                <w:szCs w:val="28"/>
              </w:rPr>
              <w:t>李雪菱</w:t>
            </w:r>
          </w:p>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Times New Roman"/>
                <w:sz w:val="28"/>
                <w:szCs w:val="28"/>
              </w:rPr>
              <w:t>5.</w:t>
            </w:r>
            <w:r>
              <w:rPr>
                <w:rFonts w:ascii="Times New Roman" w:eastAsia="標楷體" w:hAnsi="Times New Roman" w:cs="標楷體" w:hint="eastAsia"/>
                <w:sz w:val="28"/>
                <w:szCs w:val="28"/>
              </w:rPr>
              <w:t>藝文主持</w:t>
            </w:r>
            <w:r>
              <w:rPr>
                <w:rFonts w:ascii="Times New Roman" w:eastAsia="標楷體" w:hAnsi="Times New Roman" w:cs="Times New Roman"/>
                <w:sz w:val="28"/>
                <w:szCs w:val="28"/>
              </w:rPr>
              <w:t>:</w:t>
            </w:r>
            <w:r>
              <w:rPr>
                <w:rFonts w:ascii="Times New Roman" w:eastAsia="標楷體" w:hAnsi="Times New Roman" w:cs="標楷體" w:hint="eastAsia"/>
                <w:sz w:val="28"/>
                <w:szCs w:val="28"/>
              </w:rPr>
              <w:t>吳月玲</w:t>
            </w:r>
            <w:r>
              <w:rPr>
                <w:rFonts w:ascii="Times New Roman" w:eastAsia="標楷體" w:hAnsi="Times New Roman" w:cs="Times New Roman"/>
                <w:sz w:val="28"/>
                <w:szCs w:val="28"/>
              </w:rPr>
              <w:t xml:space="preserve">  </w:t>
            </w:r>
            <w:r>
              <w:rPr>
                <w:rFonts w:ascii="Times New Roman" w:eastAsia="標楷體" w:hAnsi="Times New Roman" w:cs="標楷體" w:hint="eastAsia"/>
                <w:sz w:val="28"/>
                <w:szCs w:val="28"/>
              </w:rPr>
              <w:t>試教</w:t>
            </w:r>
            <w:r>
              <w:rPr>
                <w:rFonts w:ascii="Times New Roman" w:eastAsia="標楷體" w:hAnsi="Times New Roman" w:cs="Times New Roman"/>
                <w:sz w:val="28"/>
                <w:szCs w:val="28"/>
              </w:rPr>
              <w:t xml:space="preserve">: </w:t>
            </w:r>
            <w:r>
              <w:rPr>
                <w:rFonts w:ascii="Times New Roman" w:eastAsia="標楷體" w:hAnsi="Times New Roman" w:cs="標楷體" w:hint="eastAsia"/>
                <w:sz w:val="28"/>
                <w:szCs w:val="28"/>
              </w:rPr>
              <w:t>謝惠如</w:t>
            </w:r>
          </w:p>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Times New Roman"/>
                <w:sz w:val="28"/>
                <w:szCs w:val="28"/>
              </w:rPr>
              <w:t>6.</w:t>
            </w:r>
            <w:r>
              <w:rPr>
                <w:rFonts w:ascii="Times New Roman" w:eastAsia="標楷體" w:hAnsi="Times New Roman" w:cs="標楷體" w:hint="eastAsia"/>
                <w:sz w:val="28"/>
                <w:szCs w:val="28"/>
              </w:rPr>
              <w:t>綜合主持</w:t>
            </w:r>
            <w:r>
              <w:rPr>
                <w:rFonts w:ascii="Times New Roman" w:eastAsia="標楷體" w:hAnsi="Times New Roman" w:cs="Times New Roman"/>
                <w:sz w:val="28"/>
                <w:szCs w:val="28"/>
              </w:rPr>
              <w:t>:</w:t>
            </w:r>
            <w:r>
              <w:rPr>
                <w:rFonts w:ascii="Times New Roman" w:eastAsia="標楷體" w:hAnsi="Times New Roman" w:cs="標楷體" w:hint="eastAsia"/>
                <w:sz w:val="28"/>
                <w:szCs w:val="28"/>
              </w:rPr>
              <w:t>劉淑貞</w:t>
            </w:r>
            <w:r>
              <w:rPr>
                <w:rFonts w:ascii="Times New Roman" w:eastAsia="標楷體" w:hAnsi="Times New Roman" w:cs="Times New Roman"/>
                <w:sz w:val="28"/>
                <w:szCs w:val="28"/>
              </w:rPr>
              <w:t xml:space="preserve">  </w:t>
            </w:r>
            <w:r>
              <w:rPr>
                <w:rFonts w:ascii="Times New Roman" w:eastAsia="標楷體" w:hAnsi="Times New Roman" w:cs="標楷體" w:hint="eastAsia"/>
                <w:sz w:val="28"/>
                <w:szCs w:val="28"/>
              </w:rPr>
              <w:t>試教</w:t>
            </w:r>
            <w:r>
              <w:rPr>
                <w:rFonts w:ascii="Times New Roman" w:eastAsia="標楷體" w:hAnsi="Times New Roman" w:cs="Times New Roman"/>
                <w:sz w:val="28"/>
                <w:szCs w:val="28"/>
              </w:rPr>
              <w:t xml:space="preserve">: </w:t>
            </w:r>
            <w:r>
              <w:rPr>
                <w:rFonts w:ascii="Times New Roman" w:eastAsia="標楷體" w:hAnsi="Times New Roman" w:cs="標楷體" w:hint="eastAsia"/>
                <w:sz w:val="28"/>
                <w:szCs w:val="28"/>
              </w:rPr>
              <w:t>鍾瑞菊</w:t>
            </w:r>
          </w:p>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Times New Roman"/>
                <w:sz w:val="28"/>
                <w:szCs w:val="28"/>
              </w:rPr>
              <w:t>7.</w:t>
            </w:r>
            <w:proofErr w:type="gramStart"/>
            <w:r>
              <w:rPr>
                <w:rFonts w:ascii="Times New Roman" w:eastAsia="標楷體" w:hAnsi="Times New Roman" w:cs="標楷體" w:hint="eastAsia"/>
                <w:sz w:val="28"/>
                <w:szCs w:val="28"/>
              </w:rPr>
              <w:t>健體</w:t>
            </w:r>
            <w:proofErr w:type="gramEnd"/>
            <w:r>
              <w:rPr>
                <w:rFonts w:ascii="Times New Roman" w:eastAsia="標楷體" w:hAnsi="Times New Roman" w:cs="Times New Roman"/>
                <w:sz w:val="28"/>
                <w:szCs w:val="28"/>
              </w:rPr>
              <w:t>:</w:t>
            </w:r>
            <w:r>
              <w:rPr>
                <w:rFonts w:ascii="Times New Roman" w:eastAsia="標楷體" w:hAnsi="Times New Roman" w:cs="標楷體" w:hint="eastAsia"/>
                <w:sz w:val="28"/>
                <w:szCs w:val="28"/>
              </w:rPr>
              <w:t>主持</w:t>
            </w:r>
            <w:r>
              <w:rPr>
                <w:rFonts w:ascii="Times New Roman" w:eastAsia="標楷體" w:hAnsi="Times New Roman" w:cs="Times New Roman"/>
                <w:sz w:val="28"/>
                <w:szCs w:val="28"/>
              </w:rPr>
              <w:t>:</w:t>
            </w:r>
            <w:r>
              <w:rPr>
                <w:rFonts w:ascii="Times New Roman" w:eastAsia="標楷體" w:hAnsi="Times New Roman" w:cs="標楷體" w:hint="eastAsia"/>
                <w:sz w:val="28"/>
                <w:szCs w:val="28"/>
              </w:rPr>
              <w:t>曾秋梅</w:t>
            </w:r>
            <w:r>
              <w:rPr>
                <w:rFonts w:ascii="Times New Roman" w:eastAsia="標楷體" w:hAnsi="Times New Roman" w:cs="Times New Roman"/>
                <w:sz w:val="28"/>
                <w:szCs w:val="28"/>
              </w:rPr>
              <w:t xml:space="preserve">  </w:t>
            </w:r>
            <w:r>
              <w:rPr>
                <w:rFonts w:ascii="Times New Roman" w:eastAsia="標楷體" w:hAnsi="Times New Roman" w:cs="標楷體" w:hint="eastAsia"/>
                <w:sz w:val="28"/>
                <w:szCs w:val="28"/>
              </w:rPr>
              <w:t>試教</w:t>
            </w:r>
            <w:r>
              <w:rPr>
                <w:rFonts w:ascii="Times New Roman" w:eastAsia="標楷體" w:hAnsi="Times New Roman" w:cs="Times New Roman"/>
                <w:sz w:val="28"/>
                <w:szCs w:val="28"/>
              </w:rPr>
              <w:t>:</w:t>
            </w:r>
            <w:r>
              <w:rPr>
                <w:rFonts w:ascii="Times New Roman" w:eastAsia="標楷體" w:hAnsi="Times New Roman" w:cs="標楷體" w:hint="eastAsia"/>
                <w:sz w:val="28"/>
                <w:szCs w:val="28"/>
              </w:rPr>
              <w:t>李惠玉</w:t>
            </w:r>
          </w:p>
        </w:tc>
        <w:tc>
          <w:tcPr>
            <w:tcW w:w="813" w:type="dxa"/>
          </w:tcPr>
          <w:p w:rsidR="00DD1632" w:rsidRDefault="00DD1632">
            <w:pPr>
              <w:widowControl/>
              <w:rPr>
                <w:rFonts w:ascii="Times New Roman" w:eastAsia="標楷體" w:hAnsi="Times New Roman" w:cstheme="minorBidi"/>
                <w:sz w:val="28"/>
                <w:szCs w:val="28"/>
              </w:rPr>
            </w:pPr>
            <w:r>
              <w:rPr>
                <w:rFonts w:ascii="Times New Roman" w:eastAsia="標楷體" w:hAnsi="Times New Roman" w:cs="標楷體" w:hint="eastAsia"/>
                <w:sz w:val="28"/>
                <w:szCs w:val="28"/>
              </w:rPr>
              <w:t>各分組教室</w:t>
            </w:r>
          </w:p>
          <w:p w:rsidR="00DD1632" w:rsidRDefault="00DD1632">
            <w:pPr>
              <w:widowControl/>
              <w:rPr>
                <w:rFonts w:ascii="Times New Roman" w:eastAsia="標楷體" w:hAnsi="Times New Roman" w:cstheme="minorBidi"/>
                <w:sz w:val="28"/>
                <w:szCs w:val="28"/>
              </w:rPr>
            </w:pPr>
          </w:p>
          <w:p w:rsidR="00DD1632" w:rsidRDefault="00DD1632">
            <w:pPr>
              <w:widowControl/>
              <w:rPr>
                <w:rFonts w:ascii="Times New Roman" w:eastAsia="標楷體" w:hAnsi="Times New Roman" w:cstheme="minorBidi"/>
                <w:sz w:val="28"/>
                <w:szCs w:val="28"/>
              </w:rPr>
            </w:pPr>
          </w:p>
          <w:p w:rsidR="00DD1632" w:rsidRDefault="00DD1632">
            <w:pPr>
              <w:widowControl/>
              <w:rPr>
                <w:rFonts w:ascii="Times New Roman" w:eastAsia="標楷體" w:hAnsi="Times New Roman" w:cstheme="minorBidi"/>
                <w:sz w:val="28"/>
                <w:szCs w:val="28"/>
              </w:rPr>
            </w:pPr>
          </w:p>
          <w:p w:rsidR="00DD1632" w:rsidRDefault="00DD1632">
            <w:pPr>
              <w:widowControl/>
              <w:rPr>
                <w:rFonts w:ascii="Times New Roman" w:eastAsia="標楷體" w:hAnsi="Times New Roman" w:cstheme="minorBidi"/>
                <w:sz w:val="28"/>
                <w:szCs w:val="28"/>
              </w:rPr>
            </w:pPr>
          </w:p>
          <w:p w:rsidR="00DD1632" w:rsidRDefault="00DD1632">
            <w:pPr>
              <w:spacing w:line="500" w:lineRule="exact"/>
              <w:jc w:val="both"/>
              <w:rPr>
                <w:rFonts w:ascii="Times New Roman" w:eastAsia="標楷體" w:hAnsi="Times New Roman" w:cstheme="minorBidi"/>
                <w:sz w:val="28"/>
                <w:szCs w:val="28"/>
              </w:rPr>
            </w:pPr>
          </w:p>
        </w:tc>
      </w:tr>
      <w:tr w:rsidR="00DD1632">
        <w:trPr>
          <w:cantSplit/>
          <w:trHeight w:val="351"/>
          <w:jc w:val="center"/>
        </w:trPr>
        <w:tc>
          <w:tcPr>
            <w:tcW w:w="1696" w:type="dxa"/>
            <w:vAlign w:val="center"/>
          </w:tcPr>
          <w:p w:rsidR="00DD1632" w:rsidRDefault="00DD1632">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14:30~14:50</w:t>
            </w:r>
          </w:p>
        </w:tc>
        <w:tc>
          <w:tcPr>
            <w:tcW w:w="3372" w:type="dxa"/>
            <w:vAlign w:val="center"/>
          </w:tcPr>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標楷體" w:hint="eastAsia"/>
                <w:sz w:val="28"/>
                <w:szCs w:val="28"/>
              </w:rPr>
              <w:t>移動教室</w:t>
            </w:r>
            <w:r>
              <w:rPr>
                <w:rFonts w:ascii="Times New Roman" w:eastAsia="標楷體" w:hAnsi="Times New Roman" w:cs="Times New Roman"/>
                <w:sz w:val="28"/>
                <w:szCs w:val="28"/>
              </w:rPr>
              <w:t>/</w:t>
            </w:r>
            <w:r>
              <w:rPr>
                <w:rFonts w:ascii="Times New Roman" w:eastAsia="標楷體" w:hAnsi="Times New Roman" w:cs="標楷體" w:hint="eastAsia"/>
                <w:sz w:val="28"/>
                <w:szCs w:val="28"/>
              </w:rPr>
              <w:t>茶敘時間</w:t>
            </w:r>
          </w:p>
        </w:tc>
        <w:tc>
          <w:tcPr>
            <w:tcW w:w="4820" w:type="dxa"/>
          </w:tcPr>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標楷體" w:hint="eastAsia"/>
                <w:sz w:val="28"/>
                <w:szCs w:val="28"/>
              </w:rPr>
              <w:t>豐田國小團隊</w:t>
            </w:r>
          </w:p>
        </w:tc>
        <w:tc>
          <w:tcPr>
            <w:tcW w:w="813" w:type="dxa"/>
            <w:vMerge w:val="restart"/>
          </w:tcPr>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標楷體" w:hint="eastAsia"/>
                <w:sz w:val="28"/>
                <w:szCs w:val="28"/>
              </w:rPr>
              <w:t>三樓禮堂</w:t>
            </w:r>
          </w:p>
        </w:tc>
      </w:tr>
      <w:tr w:rsidR="00DD1632">
        <w:trPr>
          <w:cantSplit/>
          <w:trHeight w:val="351"/>
          <w:jc w:val="center"/>
        </w:trPr>
        <w:tc>
          <w:tcPr>
            <w:tcW w:w="1696" w:type="dxa"/>
            <w:vAlign w:val="center"/>
          </w:tcPr>
          <w:p w:rsidR="00DD1632" w:rsidRDefault="00DD1632">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14:50-15:00</w:t>
            </w:r>
          </w:p>
        </w:tc>
        <w:tc>
          <w:tcPr>
            <w:tcW w:w="3372" w:type="dxa"/>
            <w:vAlign w:val="center"/>
          </w:tcPr>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標楷體" w:hint="eastAsia"/>
                <w:sz w:val="28"/>
                <w:szCs w:val="28"/>
              </w:rPr>
              <w:t>長官致詞</w:t>
            </w:r>
          </w:p>
        </w:tc>
        <w:tc>
          <w:tcPr>
            <w:tcW w:w="4820" w:type="dxa"/>
          </w:tcPr>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標楷體" w:hint="eastAsia"/>
                <w:sz w:val="28"/>
                <w:szCs w:val="28"/>
              </w:rPr>
              <w:t>客委會長官、教育處</w:t>
            </w:r>
            <w:proofErr w:type="gramStart"/>
            <w:r>
              <w:rPr>
                <w:rFonts w:ascii="Times New Roman" w:eastAsia="標楷體" w:hAnsi="Times New Roman" w:cs="標楷體" w:hint="eastAsia"/>
                <w:sz w:val="28"/>
                <w:szCs w:val="28"/>
              </w:rPr>
              <w:t>長官長官</w:t>
            </w:r>
            <w:proofErr w:type="gramEnd"/>
            <w:r>
              <w:rPr>
                <w:rFonts w:ascii="Times New Roman" w:eastAsia="標楷體" w:hAnsi="Times New Roman" w:cs="標楷體" w:hint="eastAsia"/>
                <w:sz w:val="28"/>
                <w:szCs w:val="28"/>
              </w:rPr>
              <w:t>致詞</w:t>
            </w:r>
          </w:p>
        </w:tc>
        <w:tc>
          <w:tcPr>
            <w:tcW w:w="813" w:type="dxa"/>
            <w:vMerge/>
          </w:tcPr>
          <w:p w:rsidR="00DD1632" w:rsidRDefault="00DD1632">
            <w:pPr>
              <w:spacing w:line="500" w:lineRule="exact"/>
              <w:jc w:val="both"/>
              <w:rPr>
                <w:rFonts w:ascii="Times New Roman" w:eastAsia="標楷體" w:hAnsi="Times New Roman" w:cstheme="minorBidi"/>
                <w:sz w:val="28"/>
                <w:szCs w:val="28"/>
              </w:rPr>
            </w:pPr>
          </w:p>
        </w:tc>
      </w:tr>
      <w:tr w:rsidR="00DD1632">
        <w:trPr>
          <w:cantSplit/>
          <w:trHeight w:val="351"/>
          <w:jc w:val="center"/>
        </w:trPr>
        <w:tc>
          <w:tcPr>
            <w:tcW w:w="1696" w:type="dxa"/>
            <w:vAlign w:val="center"/>
          </w:tcPr>
          <w:p w:rsidR="00DD1632" w:rsidRDefault="00DD1632">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15:00-16:00</w:t>
            </w:r>
          </w:p>
        </w:tc>
        <w:tc>
          <w:tcPr>
            <w:tcW w:w="3372" w:type="dxa"/>
            <w:vAlign w:val="center"/>
          </w:tcPr>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標楷體" w:hint="eastAsia"/>
                <w:sz w:val="28"/>
                <w:szCs w:val="28"/>
              </w:rPr>
              <w:t>七大學習領域專業術語對應台灣客家語對譯工作坊課程說明與成果大綱</w:t>
            </w:r>
          </w:p>
        </w:tc>
        <w:tc>
          <w:tcPr>
            <w:tcW w:w="4820" w:type="dxa"/>
          </w:tcPr>
          <w:p w:rsidR="00DD1632" w:rsidRDefault="00DD1632">
            <w:pPr>
              <w:spacing w:line="500" w:lineRule="exact"/>
              <w:jc w:val="both"/>
              <w:rPr>
                <w:rFonts w:ascii="Times New Roman" w:eastAsia="標楷體" w:hAnsi="Times New Roman" w:cstheme="minorBidi"/>
                <w:sz w:val="28"/>
                <w:szCs w:val="28"/>
              </w:rPr>
            </w:pPr>
            <w:r>
              <w:rPr>
                <w:rFonts w:ascii="Times New Roman" w:eastAsia="標楷體" w:hAnsi="Times New Roman" w:cs="標楷體" w:hint="eastAsia"/>
                <w:sz w:val="28"/>
                <w:szCs w:val="28"/>
              </w:rPr>
              <w:t>劉明宗教授、陳永和校長、陳志寧校長</w:t>
            </w:r>
          </w:p>
        </w:tc>
        <w:tc>
          <w:tcPr>
            <w:tcW w:w="813" w:type="dxa"/>
            <w:vMerge/>
          </w:tcPr>
          <w:p w:rsidR="00DD1632" w:rsidRDefault="00DD1632">
            <w:pPr>
              <w:spacing w:line="500" w:lineRule="exact"/>
              <w:jc w:val="both"/>
              <w:rPr>
                <w:rFonts w:ascii="Times New Roman" w:eastAsia="標楷體" w:hAnsi="Times New Roman" w:cstheme="minorBidi"/>
                <w:sz w:val="28"/>
                <w:szCs w:val="28"/>
              </w:rPr>
            </w:pPr>
          </w:p>
        </w:tc>
      </w:tr>
      <w:tr w:rsidR="00DD1632">
        <w:trPr>
          <w:cantSplit/>
          <w:trHeight w:val="351"/>
          <w:jc w:val="center"/>
        </w:trPr>
        <w:tc>
          <w:tcPr>
            <w:tcW w:w="1696" w:type="dxa"/>
            <w:vAlign w:val="center"/>
          </w:tcPr>
          <w:p w:rsidR="00DD1632" w:rsidRDefault="00DD1632">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16:00-16:30</w:t>
            </w:r>
          </w:p>
        </w:tc>
        <w:tc>
          <w:tcPr>
            <w:tcW w:w="3372" w:type="dxa"/>
            <w:vAlign w:val="center"/>
          </w:tcPr>
          <w:p w:rsidR="00DD1632" w:rsidRDefault="00DD1632">
            <w:pPr>
              <w:spacing w:line="500" w:lineRule="exact"/>
              <w:rPr>
                <w:rFonts w:ascii="Times New Roman" w:eastAsia="標楷體" w:hAnsi="Times New Roman" w:cstheme="minorBidi"/>
                <w:sz w:val="28"/>
                <w:szCs w:val="28"/>
              </w:rPr>
            </w:pPr>
            <w:r>
              <w:rPr>
                <w:rFonts w:ascii="Times New Roman" w:eastAsia="標楷體" w:hAnsi="Times New Roman" w:cs="標楷體" w:hint="eastAsia"/>
                <w:sz w:val="28"/>
                <w:szCs w:val="28"/>
              </w:rPr>
              <w:t>分組研討專業對話和經驗交流</w:t>
            </w:r>
          </w:p>
        </w:tc>
        <w:tc>
          <w:tcPr>
            <w:tcW w:w="4820" w:type="dxa"/>
          </w:tcPr>
          <w:p w:rsidR="00DD1632" w:rsidRDefault="00DD1632">
            <w:pPr>
              <w:spacing w:line="500" w:lineRule="exact"/>
              <w:rPr>
                <w:rFonts w:ascii="Times New Roman" w:eastAsia="標楷體" w:hAnsi="Times New Roman" w:cstheme="minorBidi"/>
                <w:sz w:val="28"/>
                <w:szCs w:val="28"/>
              </w:rPr>
            </w:pPr>
            <w:r>
              <w:rPr>
                <w:rFonts w:ascii="Times New Roman" w:eastAsia="標楷體" w:hAnsi="Times New Roman" w:cs="標楷體" w:hint="eastAsia"/>
                <w:sz w:val="28"/>
                <w:szCs w:val="28"/>
              </w:rPr>
              <w:t>劉明宗教授</w:t>
            </w:r>
          </w:p>
          <w:p w:rsidR="00DD1632" w:rsidRDefault="00DD1632">
            <w:pPr>
              <w:spacing w:line="500" w:lineRule="exact"/>
              <w:rPr>
                <w:rFonts w:ascii="Times New Roman" w:eastAsia="標楷體" w:hAnsi="Times New Roman" w:cstheme="minorBidi"/>
                <w:sz w:val="28"/>
                <w:szCs w:val="28"/>
              </w:rPr>
            </w:pPr>
            <w:r>
              <w:rPr>
                <w:rFonts w:ascii="Times New Roman" w:eastAsia="標楷體" w:hAnsi="Times New Roman" w:cs="標楷體" w:hint="eastAsia"/>
                <w:sz w:val="28"/>
                <w:szCs w:val="28"/>
              </w:rPr>
              <w:t>各分組主持和試教老師</w:t>
            </w:r>
          </w:p>
        </w:tc>
        <w:tc>
          <w:tcPr>
            <w:tcW w:w="813" w:type="dxa"/>
            <w:vMerge/>
          </w:tcPr>
          <w:p w:rsidR="00DD1632" w:rsidRDefault="00DD1632">
            <w:pPr>
              <w:spacing w:line="500" w:lineRule="exact"/>
              <w:rPr>
                <w:rFonts w:ascii="Times New Roman" w:eastAsia="標楷體" w:hAnsi="Times New Roman" w:cstheme="minorBidi"/>
                <w:sz w:val="28"/>
                <w:szCs w:val="28"/>
              </w:rPr>
            </w:pPr>
          </w:p>
        </w:tc>
      </w:tr>
      <w:tr w:rsidR="00DD1632">
        <w:trPr>
          <w:cantSplit/>
          <w:trHeight w:val="351"/>
          <w:jc w:val="center"/>
        </w:trPr>
        <w:tc>
          <w:tcPr>
            <w:tcW w:w="1696" w:type="dxa"/>
            <w:vAlign w:val="center"/>
          </w:tcPr>
          <w:p w:rsidR="00DD1632" w:rsidRDefault="00DD1632">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16:30-16:40</w:t>
            </w:r>
          </w:p>
        </w:tc>
        <w:tc>
          <w:tcPr>
            <w:tcW w:w="3372" w:type="dxa"/>
            <w:vAlign w:val="center"/>
          </w:tcPr>
          <w:p w:rsidR="00DD1632" w:rsidRDefault="00DD1632">
            <w:pPr>
              <w:spacing w:line="500" w:lineRule="exact"/>
              <w:rPr>
                <w:rFonts w:ascii="Times New Roman" w:eastAsia="標楷體" w:hAnsi="Times New Roman" w:cstheme="minorBidi"/>
                <w:sz w:val="28"/>
                <w:szCs w:val="28"/>
              </w:rPr>
            </w:pPr>
            <w:r>
              <w:rPr>
                <w:rFonts w:ascii="Times New Roman" w:eastAsia="標楷體" w:hAnsi="Times New Roman" w:cs="標楷體" w:hint="eastAsia"/>
                <w:sz w:val="28"/>
                <w:szCs w:val="28"/>
              </w:rPr>
              <w:t>綜合座談</w:t>
            </w:r>
          </w:p>
        </w:tc>
        <w:tc>
          <w:tcPr>
            <w:tcW w:w="4820" w:type="dxa"/>
          </w:tcPr>
          <w:p w:rsidR="00DD1632" w:rsidRDefault="00DD1632">
            <w:pPr>
              <w:spacing w:line="500" w:lineRule="exact"/>
              <w:rPr>
                <w:rFonts w:ascii="Times New Roman" w:eastAsia="標楷體" w:hAnsi="Times New Roman" w:cstheme="minorBidi"/>
                <w:sz w:val="28"/>
                <w:szCs w:val="28"/>
              </w:rPr>
            </w:pPr>
            <w:r>
              <w:rPr>
                <w:rFonts w:ascii="Times New Roman" w:eastAsia="標楷體" w:hAnsi="Times New Roman" w:cs="標楷體" w:hint="eastAsia"/>
                <w:sz w:val="28"/>
                <w:szCs w:val="28"/>
              </w:rPr>
              <w:t>各級長官、陳永和校長</w:t>
            </w:r>
          </w:p>
        </w:tc>
        <w:tc>
          <w:tcPr>
            <w:tcW w:w="813" w:type="dxa"/>
            <w:vMerge/>
          </w:tcPr>
          <w:p w:rsidR="00DD1632" w:rsidRDefault="00DD1632">
            <w:pPr>
              <w:spacing w:line="500" w:lineRule="exact"/>
              <w:rPr>
                <w:rFonts w:ascii="Times New Roman" w:eastAsia="標楷體" w:hAnsi="Times New Roman" w:cstheme="minorBidi"/>
                <w:sz w:val="28"/>
                <w:szCs w:val="28"/>
              </w:rPr>
            </w:pPr>
          </w:p>
        </w:tc>
      </w:tr>
      <w:tr w:rsidR="00DD1632">
        <w:trPr>
          <w:trHeight w:val="351"/>
          <w:jc w:val="center"/>
        </w:trPr>
        <w:tc>
          <w:tcPr>
            <w:tcW w:w="1696" w:type="dxa"/>
            <w:vAlign w:val="center"/>
          </w:tcPr>
          <w:p w:rsidR="00DD1632" w:rsidRDefault="00DD1632">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16:30~</w:t>
            </w:r>
          </w:p>
        </w:tc>
        <w:tc>
          <w:tcPr>
            <w:tcW w:w="3372" w:type="dxa"/>
            <w:vAlign w:val="center"/>
          </w:tcPr>
          <w:p w:rsidR="00DD1632" w:rsidRDefault="00DD1632">
            <w:pPr>
              <w:spacing w:line="500" w:lineRule="exact"/>
              <w:rPr>
                <w:rFonts w:ascii="Times New Roman" w:eastAsia="標楷體" w:hAnsi="Times New Roman" w:cstheme="minorBidi"/>
                <w:sz w:val="28"/>
                <w:szCs w:val="28"/>
              </w:rPr>
            </w:pPr>
            <w:r>
              <w:rPr>
                <w:rFonts w:ascii="Times New Roman" w:eastAsia="標楷體" w:hAnsi="Times New Roman" w:cs="標楷體" w:hint="eastAsia"/>
                <w:sz w:val="28"/>
                <w:szCs w:val="28"/>
              </w:rPr>
              <w:t>快樂賦歸</w:t>
            </w:r>
          </w:p>
        </w:tc>
        <w:tc>
          <w:tcPr>
            <w:tcW w:w="4820" w:type="dxa"/>
          </w:tcPr>
          <w:p w:rsidR="00DD1632" w:rsidRDefault="00DD1632">
            <w:pPr>
              <w:spacing w:line="500" w:lineRule="exact"/>
              <w:rPr>
                <w:rFonts w:ascii="Times New Roman" w:eastAsia="標楷體" w:hAnsi="Times New Roman" w:cstheme="minorBidi"/>
                <w:sz w:val="28"/>
                <w:szCs w:val="28"/>
              </w:rPr>
            </w:pPr>
          </w:p>
        </w:tc>
        <w:tc>
          <w:tcPr>
            <w:tcW w:w="813" w:type="dxa"/>
          </w:tcPr>
          <w:p w:rsidR="00DD1632" w:rsidRDefault="00DD1632">
            <w:pPr>
              <w:spacing w:line="500" w:lineRule="exact"/>
              <w:rPr>
                <w:rFonts w:ascii="Times New Roman" w:eastAsia="標楷體" w:hAnsi="Times New Roman" w:cstheme="minorBidi"/>
                <w:sz w:val="28"/>
                <w:szCs w:val="28"/>
              </w:rPr>
            </w:pPr>
          </w:p>
        </w:tc>
      </w:tr>
    </w:tbl>
    <w:p w:rsidR="00DD1632" w:rsidRDefault="00DD1632">
      <w:pPr>
        <w:spacing w:line="500" w:lineRule="exact"/>
        <w:rPr>
          <w:rFonts w:ascii="Times New Roman" w:eastAsia="標楷體" w:hAnsi="Times New Roman" w:cstheme="minorBidi"/>
          <w:b/>
          <w:bCs/>
          <w:sz w:val="28"/>
          <w:szCs w:val="28"/>
        </w:rPr>
      </w:pPr>
      <w:r>
        <w:rPr>
          <w:rFonts w:ascii="Times New Roman" w:eastAsia="標楷體" w:hAnsi="Times New Roman" w:cs="Times New Roman"/>
          <w:b/>
          <w:bCs/>
          <w:sz w:val="28"/>
          <w:szCs w:val="28"/>
        </w:rPr>
        <w:t>*</w:t>
      </w:r>
      <w:r>
        <w:rPr>
          <w:rFonts w:ascii="Times New Roman" w:eastAsia="標楷體" w:hAnsi="Times New Roman" w:cs="標楷體" w:hint="eastAsia"/>
          <w:b/>
          <w:bCs/>
          <w:sz w:val="28"/>
          <w:szCs w:val="28"/>
        </w:rPr>
        <w:t>參與研習教師報到時主辦單位已經分好觀摩領域和教室，請依照規定到指定教室觀摩教學。</w:t>
      </w:r>
    </w:p>
    <w:sectPr w:rsidR="00DD1632" w:rsidSect="00DD163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632" w:rsidRDefault="00DD1632">
      <w:pPr>
        <w:rPr>
          <w:rFonts w:ascii="Times New Roman" w:hAnsi="Times New Roman" w:cs="Times New Roman"/>
        </w:rPr>
      </w:pPr>
      <w:r>
        <w:rPr>
          <w:rFonts w:ascii="Times New Roman" w:hAnsi="Times New Roman" w:cs="Times New Roman"/>
        </w:rPr>
        <w:separator/>
      </w:r>
    </w:p>
  </w:endnote>
  <w:endnote w:type="continuationSeparator" w:id="0">
    <w:p w:rsidR="00DD1632" w:rsidRDefault="00DD1632">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632" w:rsidRDefault="00DD1632">
      <w:pPr>
        <w:rPr>
          <w:rFonts w:ascii="Times New Roman" w:hAnsi="Times New Roman" w:cs="Times New Roman"/>
        </w:rPr>
      </w:pPr>
      <w:r>
        <w:rPr>
          <w:rFonts w:ascii="Times New Roman" w:hAnsi="Times New Roman" w:cs="Times New Roman"/>
        </w:rPr>
        <w:separator/>
      </w:r>
    </w:p>
  </w:footnote>
  <w:footnote w:type="continuationSeparator" w:id="0">
    <w:p w:rsidR="00DD1632" w:rsidRDefault="00DD1632">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4FCCC39C"/>
    <w:lvl w:ilvl="0" w:tplc="076AC75A">
      <w:start w:val="1"/>
      <w:numFmt w:val="taiwaneseCountingThousand"/>
      <w:lvlText w:val="%1、"/>
      <w:lvlJc w:val="left"/>
      <w:pPr>
        <w:tabs>
          <w:tab w:val="num" w:pos="720"/>
        </w:tabs>
        <w:ind w:left="720" w:hanging="720"/>
      </w:pPr>
      <w:rPr>
        <w:rFonts w:ascii="Times New Roman" w:hAnsi="Times New Roman" w:cs="Times New Roman" w:hint="eastAsia"/>
      </w:rPr>
    </w:lvl>
    <w:lvl w:ilvl="1" w:tplc="AEC65EC4">
      <w:start w:val="1"/>
      <w:numFmt w:val="taiwaneseCountingThousand"/>
      <w:lvlText w:val="（%2）"/>
      <w:lvlJc w:val="left"/>
      <w:pPr>
        <w:tabs>
          <w:tab w:val="num" w:pos="1200"/>
        </w:tabs>
        <w:ind w:left="1200" w:hanging="840"/>
      </w:pPr>
      <w:rPr>
        <w:rFonts w:ascii="Times New Roman" w:hAnsi="Times New Roman" w:cs="Times New Roman" w:hint="eastAsia"/>
      </w:rPr>
    </w:lvl>
    <w:lvl w:ilvl="2" w:tplc="DE2A9D30">
      <w:start w:val="1"/>
      <w:numFmt w:val="taiwaneseCountingThousand"/>
      <w:lvlText w:val="(%3)"/>
      <w:lvlJc w:val="left"/>
      <w:pPr>
        <w:tabs>
          <w:tab w:val="num" w:pos="1350"/>
        </w:tabs>
        <w:ind w:left="1350" w:hanging="390"/>
      </w:pPr>
      <w:rPr>
        <w:rFonts w:ascii="Times New Roman" w:hAnsi="Times New Roman" w:cs="Times New Roman" w:hint="default"/>
      </w:rPr>
    </w:lvl>
    <w:lvl w:ilvl="3" w:tplc="0409000F">
      <w:start w:val="1"/>
      <w:numFmt w:val="decimal"/>
      <w:lvlRestart w:val="0"/>
      <w:lvlText w:val="%4."/>
      <w:lvlJc w:val="left"/>
      <w:pPr>
        <w:tabs>
          <w:tab w:val="num" w:pos="1047"/>
        </w:tabs>
        <w:ind w:left="1047" w:hanging="480"/>
      </w:pPr>
      <w:rPr>
        <w:rFonts w:ascii="Times New Roman" w:hAnsi="Times New Roman" w:cs="Times New Roman"/>
      </w:rPr>
    </w:lvl>
    <w:lvl w:ilvl="4" w:tplc="04090019">
      <w:start w:val="1"/>
      <w:numFmt w:val="ideographTraditional"/>
      <w:lvlRestart w:val="0"/>
      <w:lvlText w:val="%5、"/>
      <w:lvlJc w:val="left"/>
      <w:pPr>
        <w:tabs>
          <w:tab w:val="num" w:pos="2400"/>
        </w:tabs>
        <w:ind w:left="2400" w:hanging="480"/>
      </w:pPr>
      <w:rPr>
        <w:rFonts w:ascii="Times New Roman" w:hAnsi="Times New Roman" w:cs="Times New Roman"/>
      </w:rPr>
    </w:lvl>
    <w:lvl w:ilvl="5" w:tplc="0409001B">
      <w:start w:val="1"/>
      <w:numFmt w:val="lowerRoman"/>
      <w:lvlRestart w:val="0"/>
      <w:lvlText w:val="%6."/>
      <w:lvlJc w:val="right"/>
      <w:pPr>
        <w:tabs>
          <w:tab w:val="num" w:pos="2880"/>
        </w:tabs>
        <w:ind w:left="2880" w:hanging="480"/>
      </w:pPr>
      <w:rPr>
        <w:rFonts w:ascii="Times New Roman" w:hAnsi="Times New Roman" w:cs="Times New Roman"/>
      </w:rPr>
    </w:lvl>
    <w:lvl w:ilvl="6" w:tplc="0409000F">
      <w:start w:val="1"/>
      <w:numFmt w:val="decimal"/>
      <w:lvlRestart w:val="0"/>
      <w:lvlText w:val="%7."/>
      <w:lvlJc w:val="left"/>
      <w:pPr>
        <w:tabs>
          <w:tab w:val="num" w:pos="1047"/>
        </w:tabs>
        <w:ind w:left="1047" w:hanging="480"/>
      </w:pPr>
      <w:rPr>
        <w:rFonts w:ascii="Times New Roman" w:hAnsi="Times New Roman" w:cs="Times New Roman"/>
      </w:rPr>
    </w:lvl>
    <w:lvl w:ilvl="7" w:tplc="04090019">
      <w:start w:val="1"/>
      <w:numFmt w:val="ideographTraditional"/>
      <w:lvlRestart w:val="0"/>
      <w:lvlText w:val="%8、"/>
      <w:lvlJc w:val="left"/>
      <w:pPr>
        <w:tabs>
          <w:tab w:val="num" w:pos="3840"/>
        </w:tabs>
        <w:ind w:left="3840" w:hanging="480"/>
      </w:pPr>
      <w:rPr>
        <w:rFonts w:ascii="Times New Roman" w:hAnsi="Times New Roman" w:cs="Times New Roman"/>
      </w:rPr>
    </w:lvl>
    <w:lvl w:ilvl="8" w:tplc="0409001B">
      <w:start w:val="1"/>
      <w:numFmt w:val="lowerRoman"/>
      <w:lvlRestart w:val="0"/>
      <w:lvlText w:val="%9."/>
      <w:lvlJc w:val="right"/>
      <w:pPr>
        <w:tabs>
          <w:tab w:val="num" w:pos="4320"/>
        </w:tabs>
        <w:ind w:left="4320" w:hanging="480"/>
      </w:pPr>
      <w:rPr>
        <w:rFonts w:ascii="Times New Roman" w:hAnsi="Times New Roman" w:cs="Times New Roman"/>
      </w:rPr>
    </w:lvl>
  </w:abstractNum>
  <w:abstractNum w:abstractNumId="1">
    <w:nsid w:val="03561DD5"/>
    <w:multiLevelType w:val="hybridMultilevel"/>
    <w:tmpl w:val="3C8E8FCA"/>
    <w:lvl w:ilvl="0" w:tplc="7C02D760">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
    <w:nsid w:val="10373BC1"/>
    <w:multiLevelType w:val="hybridMultilevel"/>
    <w:tmpl w:val="AF68BB88"/>
    <w:lvl w:ilvl="0" w:tplc="0AD28F66">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
    <w:nsid w:val="2D9C6E27"/>
    <w:multiLevelType w:val="hybridMultilevel"/>
    <w:tmpl w:val="0874CCE2"/>
    <w:lvl w:ilvl="0" w:tplc="9BAEE44A">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4">
    <w:nsid w:val="34137190"/>
    <w:multiLevelType w:val="hybridMultilevel"/>
    <w:tmpl w:val="4B5A496E"/>
    <w:lvl w:ilvl="0" w:tplc="3E98C2F2">
      <w:start w:val="1"/>
      <w:numFmt w:val="decimal"/>
      <w:lvlText w:val="%1."/>
      <w:lvlJc w:val="left"/>
      <w:pPr>
        <w:ind w:left="1080" w:hanging="360"/>
      </w:pPr>
      <w:rPr>
        <w:rFonts w:ascii="Times New Roman" w:hAnsi="Times New Roman" w:cs="Times New Roman" w:hint="default"/>
      </w:rPr>
    </w:lvl>
    <w:lvl w:ilvl="1" w:tplc="04090019">
      <w:start w:val="1"/>
      <w:numFmt w:val="ideographTraditional"/>
      <w:lvlText w:val="%2、"/>
      <w:lvlJc w:val="left"/>
      <w:pPr>
        <w:ind w:left="1680" w:hanging="480"/>
      </w:pPr>
      <w:rPr>
        <w:rFonts w:ascii="Times New Roman" w:hAnsi="Times New Roman" w:cs="Times New Roman"/>
      </w:rPr>
    </w:lvl>
    <w:lvl w:ilvl="2" w:tplc="0409001B">
      <w:start w:val="1"/>
      <w:numFmt w:val="lowerRoman"/>
      <w:lvlText w:val="%3."/>
      <w:lvlJc w:val="right"/>
      <w:pPr>
        <w:ind w:left="2160" w:hanging="480"/>
      </w:pPr>
      <w:rPr>
        <w:rFonts w:ascii="Times New Roman" w:hAnsi="Times New Roman" w:cs="Times New Roman"/>
      </w:rPr>
    </w:lvl>
    <w:lvl w:ilvl="3" w:tplc="0409000F">
      <w:start w:val="1"/>
      <w:numFmt w:val="decimal"/>
      <w:lvlText w:val="%4."/>
      <w:lvlJc w:val="left"/>
      <w:pPr>
        <w:ind w:left="2640" w:hanging="480"/>
      </w:pPr>
      <w:rPr>
        <w:rFonts w:ascii="Times New Roman" w:hAnsi="Times New Roman" w:cs="Times New Roman"/>
      </w:rPr>
    </w:lvl>
    <w:lvl w:ilvl="4" w:tplc="04090019">
      <w:start w:val="1"/>
      <w:numFmt w:val="ideographTraditional"/>
      <w:lvlText w:val="%5、"/>
      <w:lvlJc w:val="left"/>
      <w:pPr>
        <w:ind w:left="3120" w:hanging="480"/>
      </w:pPr>
      <w:rPr>
        <w:rFonts w:ascii="Times New Roman" w:hAnsi="Times New Roman" w:cs="Times New Roman"/>
      </w:rPr>
    </w:lvl>
    <w:lvl w:ilvl="5" w:tplc="0409001B">
      <w:start w:val="1"/>
      <w:numFmt w:val="lowerRoman"/>
      <w:lvlText w:val="%6."/>
      <w:lvlJc w:val="right"/>
      <w:pPr>
        <w:ind w:left="3600" w:hanging="480"/>
      </w:pPr>
      <w:rPr>
        <w:rFonts w:ascii="Times New Roman" w:hAnsi="Times New Roman" w:cs="Times New Roman"/>
      </w:rPr>
    </w:lvl>
    <w:lvl w:ilvl="6" w:tplc="0409000F">
      <w:start w:val="1"/>
      <w:numFmt w:val="decimal"/>
      <w:lvlText w:val="%7."/>
      <w:lvlJc w:val="left"/>
      <w:pPr>
        <w:ind w:left="4080" w:hanging="480"/>
      </w:pPr>
      <w:rPr>
        <w:rFonts w:ascii="Times New Roman" w:hAnsi="Times New Roman" w:cs="Times New Roman"/>
      </w:rPr>
    </w:lvl>
    <w:lvl w:ilvl="7" w:tplc="04090019">
      <w:start w:val="1"/>
      <w:numFmt w:val="ideographTraditional"/>
      <w:lvlText w:val="%8、"/>
      <w:lvlJc w:val="left"/>
      <w:pPr>
        <w:ind w:left="4560" w:hanging="480"/>
      </w:pPr>
      <w:rPr>
        <w:rFonts w:ascii="Times New Roman" w:hAnsi="Times New Roman" w:cs="Times New Roman"/>
      </w:rPr>
    </w:lvl>
    <w:lvl w:ilvl="8" w:tplc="0409001B">
      <w:start w:val="1"/>
      <w:numFmt w:val="lowerRoman"/>
      <w:lvlText w:val="%9."/>
      <w:lvlJc w:val="right"/>
      <w:pPr>
        <w:ind w:left="5040" w:hanging="480"/>
      </w:pPr>
      <w:rPr>
        <w:rFonts w:ascii="Times New Roman" w:hAnsi="Times New Roman" w:cs="Times New Roman"/>
      </w:rPr>
    </w:lvl>
  </w:abstractNum>
  <w:abstractNum w:abstractNumId="5">
    <w:nsid w:val="3A2277BB"/>
    <w:multiLevelType w:val="hybridMultilevel"/>
    <w:tmpl w:val="0AD28AE2"/>
    <w:lvl w:ilvl="0" w:tplc="7FC406FA">
      <w:start w:val="1"/>
      <w:numFmt w:val="decimal"/>
      <w:lvlText w:val="%1."/>
      <w:lvlJc w:val="left"/>
      <w:pPr>
        <w:ind w:left="180" w:hanging="1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6">
    <w:nsid w:val="3E492FBC"/>
    <w:multiLevelType w:val="hybridMultilevel"/>
    <w:tmpl w:val="50E024BC"/>
    <w:lvl w:ilvl="0" w:tplc="1AC8E28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7">
    <w:nsid w:val="450E6C88"/>
    <w:multiLevelType w:val="hybridMultilevel"/>
    <w:tmpl w:val="9D2061AC"/>
    <w:lvl w:ilvl="0" w:tplc="C6A6791C">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8">
    <w:nsid w:val="50E07750"/>
    <w:multiLevelType w:val="hybridMultilevel"/>
    <w:tmpl w:val="86D86EF4"/>
    <w:lvl w:ilvl="0" w:tplc="D98EA52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9">
    <w:nsid w:val="51905234"/>
    <w:multiLevelType w:val="hybridMultilevel"/>
    <w:tmpl w:val="3C8E8FCA"/>
    <w:lvl w:ilvl="0" w:tplc="7C02D760">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0">
    <w:nsid w:val="559153E1"/>
    <w:multiLevelType w:val="hybridMultilevel"/>
    <w:tmpl w:val="6E04F8F2"/>
    <w:lvl w:ilvl="0" w:tplc="7C02D760">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1">
    <w:nsid w:val="5AC160BF"/>
    <w:multiLevelType w:val="hybridMultilevel"/>
    <w:tmpl w:val="6E08A506"/>
    <w:lvl w:ilvl="0" w:tplc="7C4ABFB8">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2">
    <w:nsid w:val="6B350E7D"/>
    <w:multiLevelType w:val="hybridMultilevel"/>
    <w:tmpl w:val="1740467A"/>
    <w:lvl w:ilvl="0" w:tplc="24D4356E">
      <w:start w:val="1"/>
      <w:numFmt w:val="taiwaneseCountingThousand"/>
      <w:lvlText w:val="%1、"/>
      <w:lvlJc w:val="left"/>
      <w:pPr>
        <w:ind w:left="1000" w:hanging="720"/>
      </w:pPr>
      <w:rPr>
        <w:rFonts w:ascii="Times New Roman" w:hAnsi="Times New Roman" w:cs="Times New Roman" w:hint="default"/>
      </w:rPr>
    </w:lvl>
    <w:lvl w:ilvl="1" w:tplc="04090019">
      <w:start w:val="1"/>
      <w:numFmt w:val="ideographTraditional"/>
      <w:lvlText w:val="%2、"/>
      <w:lvlJc w:val="left"/>
      <w:pPr>
        <w:ind w:left="1240" w:hanging="480"/>
      </w:pPr>
      <w:rPr>
        <w:rFonts w:ascii="Times New Roman" w:hAnsi="Times New Roman" w:cs="Times New Roman"/>
      </w:rPr>
    </w:lvl>
    <w:lvl w:ilvl="2" w:tplc="0409001B">
      <w:start w:val="1"/>
      <w:numFmt w:val="lowerRoman"/>
      <w:lvlText w:val="%3."/>
      <w:lvlJc w:val="right"/>
      <w:pPr>
        <w:ind w:left="1720" w:hanging="480"/>
      </w:pPr>
      <w:rPr>
        <w:rFonts w:ascii="Times New Roman" w:hAnsi="Times New Roman" w:cs="Times New Roman"/>
      </w:rPr>
    </w:lvl>
    <w:lvl w:ilvl="3" w:tplc="0409000F">
      <w:start w:val="1"/>
      <w:numFmt w:val="decimal"/>
      <w:lvlText w:val="%4."/>
      <w:lvlJc w:val="left"/>
      <w:pPr>
        <w:ind w:left="2200" w:hanging="480"/>
      </w:pPr>
      <w:rPr>
        <w:rFonts w:ascii="Times New Roman" w:hAnsi="Times New Roman" w:cs="Times New Roman"/>
      </w:rPr>
    </w:lvl>
    <w:lvl w:ilvl="4" w:tplc="04090019">
      <w:start w:val="1"/>
      <w:numFmt w:val="ideographTraditional"/>
      <w:lvlText w:val="%5、"/>
      <w:lvlJc w:val="left"/>
      <w:pPr>
        <w:ind w:left="2680" w:hanging="480"/>
      </w:pPr>
      <w:rPr>
        <w:rFonts w:ascii="Times New Roman" w:hAnsi="Times New Roman" w:cs="Times New Roman"/>
      </w:rPr>
    </w:lvl>
    <w:lvl w:ilvl="5" w:tplc="0409001B">
      <w:start w:val="1"/>
      <w:numFmt w:val="lowerRoman"/>
      <w:lvlText w:val="%6."/>
      <w:lvlJc w:val="right"/>
      <w:pPr>
        <w:ind w:left="3160" w:hanging="480"/>
      </w:pPr>
      <w:rPr>
        <w:rFonts w:ascii="Times New Roman" w:hAnsi="Times New Roman" w:cs="Times New Roman"/>
      </w:rPr>
    </w:lvl>
    <w:lvl w:ilvl="6" w:tplc="0409000F">
      <w:start w:val="1"/>
      <w:numFmt w:val="decimal"/>
      <w:lvlText w:val="%7."/>
      <w:lvlJc w:val="left"/>
      <w:pPr>
        <w:ind w:left="3640" w:hanging="480"/>
      </w:pPr>
      <w:rPr>
        <w:rFonts w:ascii="Times New Roman" w:hAnsi="Times New Roman" w:cs="Times New Roman"/>
      </w:rPr>
    </w:lvl>
    <w:lvl w:ilvl="7" w:tplc="04090019">
      <w:start w:val="1"/>
      <w:numFmt w:val="ideographTraditional"/>
      <w:lvlText w:val="%8、"/>
      <w:lvlJc w:val="left"/>
      <w:pPr>
        <w:ind w:left="4120" w:hanging="480"/>
      </w:pPr>
      <w:rPr>
        <w:rFonts w:ascii="Times New Roman" w:hAnsi="Times New Roman" w:cs="Times New Roman"/>
      </w:rPr>
    </w:lvl>
    <w:lvl w:ilvl="8" w:tplc="0409001B">
      <w:start w:val="1"/>
      <w:numFmt w:val="lowerRoman"/>
      <w:lvlText w:val="%9."/>
      <w:lvlJc w:val="right"/>
      <w:pPr>
        <w:ind w:left="4600" w:hanging="480"/>
      </w:pPr>
      <w:rPr>
        <w:rFonts w:ascii="Times New Roman" w:hAnsi="Times New Roman" w:cs="Times New Roman"/>
      </w:rPr>
    </w:lvl>
  </w:abstractNum>
  <w:abstractNum w:abstractNumId="13">
    <w:nsid w:val="7B885BC2"/>
    <w:multiLevelType w:val="hybridMultilevel"/>
    <w:tmpl w:val="C602C9D8"/>
    <w:lvl w:ilvl="0" w:tplc="1996E884">
      <w:start w:val="1"/>
      <w:numFmt w:val="decimal"/>
      <w:lvlText w:val="%1."/>
      <w:lvlJc w:val="left"/>
      <w:pPr>
        <w:ind w:left="180" w:hanging="1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2"/>
  </w:num>
  <w:num w:numId="5">
    <w:abstractNumId w:val="7"/>
  </w:num>
  <w:num w:numId="6">
    <w:abstractNumId w:val="8"/>
  </w:num>
  <w:num w:numId="7">
    <w:abstractNumId w:val="11"/>
  </w:num>
  <w:num w:numId="8">
    <w:abstractNumId w:val="1"/>
  </w:num>
  <w:num w:numId="9">
    <w:abstractNumId w:val="10"/>
  </w:num>
  <w:num w:numId="10">
    <w:abstractNumId w:val="13"/>
  </w:num>
  <w:num w:numId="11">
    <w:abstractNumId w:val="5"/>
  </w:num>
  <w:num w:numId="12">
    <w:abstractNumId w:val="12"/>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grammar="clean"/>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32"/>
    <w:rsid w:val="00743DCF"/>
    <w:rsid w:val="00DD16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Chars="200" w:left="480"/>
    </w:pPr>
  </w:style>
  <w:style w:type="character" w:styleId="a4">
    <w:name w:val="Hyperlink"/>
    <w:basedOn w:val="a0"/>
    <w:uiPriority w:val="99"/>
    <w:rPr>
      <w:rFonts w:ascii="Times New Roman" w:hAnsi="Times New Roman" w:cs="Times New Roman"/>
      <w:color w:val="auto"/>
      <w:u w:val="single"/>
    </w:rPr>
  </w:style>
  <w:style w:type="paragraph" w:styleId="a5">
    <w:name w:val="header"/>
    <w:basedOn w:val="a"/>
    <w:link w:val="a6"/>
    <w:uiPriority w:val="99"/>
    <w:pPr>
      <w:tabs>
        <w:tab w:val="center" w:pos="4153"/>
        <w:tab w:val="right" w:pos="8306"/>
      </w:tabs>
      <w:snapToGrid w:val="0"/>
    </w:pPr>
    <w:rPr>
      <w:sz w:val="20"/>
      <w:szCs w:val="20"/>
    </w:rPr>
  </w:style>
  <w:style w:type="character" w:customStyle="1" w:styleId="a6">
    <w:name w:val="頁首 字元"/>
    <w:basedOn w:val="a0"/>
    <w:link w:val="a5"/>
    <w:uiPriority w:val="99"/>
    <w:rPr>
      <w:rFonts w:ascii="Times New Roman" w:hAnsi="Times New Roman" w:cs="Times New Roman"/>
      <w:sz w:val="20"/>
      <w:szCs w:val="20"/>
    </w:rPr>
  </w:style>
  <w:style w:type="paragraph" w:styleId="a7">
    <w:name w:val="footer"/>
    <w:basedOn w:val="a"/>
    <w:link w:val="a8"/>
    <w:uiPriority w:val="99"/>
    <w:pPr>
      <w:tabs>
        <w:tab w:val="center" w:pos="4153"/>
        <w:tab w:val="right" w:pos="8306"/>
      </w:tabs>
      <w:snapToGrid w:val="0"/>
    </w:pPr>
    <w:rPr>
      <w:sz w:val="20"/>
      <w:szCs w:val="20"/>
    </w:rPr>
  </w:style>
  <w:style w:type="character" w:customStyle="1" w:styleId="a8">
    <w:name w:val="頁尾 字元"/>
    <w:basedOn w:val="a0"/>
    <w:link w:val="a7"/>
    <w:uiPriority w:val="99"/>
    <w:rPr>
      <w:rFonts w:ascii="Times New Roman" w:hAnsi="Times New Roman" w:cs="Times New Roman"/>
      <w:sz w:val="20"/>
      <w:szCs w:val="20"/>
    </w:rPr>
  </w:style>
  <w:style w:type="paragraph" w:styleId="a9">
    <w:name w:val="Balloon Text"/>
    <w:basedOn w:val="a"/>
    <w:link w:val="aa"/>
    <w:uiPriority w:val="99"/>
    <w:rPr>
      <w:rFonts w:ascii="Calibri Light" w:hAnsi="Calibri Light" w:cs="Calibri Light"/>
      <w:sz w:val="18"/>
      <w:szCs w:val="18"/>
    </w:rPr>
  </w:style>
  <w:style w:type="character" w:customStyle="1" w:styleId="aa">
    <w:name w:val="註解方塊文字 字元"/>
    <w:basedOn w:val="a0"/>
    <w:link w:val="a9"/>
    <w:uiPriority w:val="99"/>
    <w:rPr>
      <w:rFonts w:ascii="Calibri Light" w:eastAsia="新細明體" w:hAnsi="Calibri Light" w:cs="Calibri Ligh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Chars="200" w:left="480"/>
    </w:pPr>
  </w:style>
  <w:style w:type="character" w:styleId="a4">
    <w:name w:val="Hyperlink"/>
    <w:basedOn w:val="a0"/>
    <w:uiPriority w:val="99"/>
    <w:rPr>
      <w:rFonts w:ascii="Times New Roman" w:hAnsi="Times New Roman" w:cs="Times New Roman"/>
      <w:color w:val="auto"/>
      <w:u w:val="single"/>
    </w:rPr>
  </w:style>
  <w:style w:type="paragraph" w:styleId="a5">
    <w:name w:val="header"/>
    <w:basedOn w:val="a"/>
    <w:link w:val="a6"/>
    <w:uiPriority w:val="99"/>
    <w:pPr>
      <w:tabs>
        <w:tab w:val="center" w:pos="4153"/>
        <w:tab w:val="right" w:pos="8306"/>
      </w:tabs>
      <w:snapToGrid w:val="0"/>
    </w:pPr>
    <w:rPr>
      <w:sz w:val="20"/>
      <w:szCs w:val="20"/>
    </w:rPr>
  </w:style>
  <w:style w:type="character" w:customStyle="1" w:styleId="a6">
    <w:name w:val="頁首 字元"/>
    <w:basedOn w:val="a0"/>
    <w:link w:val="a5"/>
    <w:uiPriority w:val="99"/>
    <w:rPr>
      <w:rFonts w:ascii="Times New Roman" w:hAnsi="Times New Roman" w:cs="Times New Roman"/>
      <w:sz w:val="20"/>
      <w:szCs w:val="20"/>
    </w:rPr>
  </w:style>
  <w:style w:type="paragraph" w:styleId="a7">
    <w:name w:val="footer"/>
    <w:basedOn w:val="a"/>
    <w:link w:val="a8"/>
    <w:uiPriority w:val="99"/>
    <w:pPr>
      <w:tabs>
        <w:tab w:val="center" w:pos="4153"/>
        <w:tab w:val="right" w:pos="8306"/>
      </w:tabs>
      <w:snapToGrid w:val="0"/>
    </w:pPr>
    <w:rPr>
      <w:sz w:val="20"/>
      <w:szCs w:val="20"/>
    </w:rPr>
  </w:style>
  <w:style w:type="character" w:customStyle="1" w:styleId="a8">
    <w:name w:val="頁尾 字元"/>
    <w:basedOn w:val="a0"/>
    <w:link w:val="a7"/>
    <w:uiPriority w:val="99"/>
    <w:rPr>
      <w:rFonts w:ascii="Times New Roman" w:hAnsi="Times New Roman" w:cs="Times New Roman"/>
      <w:sz w:val="20"/>
      <w:szCs w:val="20"/>
    </w:rPr>
  </w:style>
  <w:style w:type="paragraph" w:styleId="a9">
    <w:name w:val="Balloon Text"/>
    <w:basedOn w:val="a"/>
    <w:link w:val="aa"/>
    <w:uiPriority w:val="99"/>
    <w:rPr>
      <w:rFonts w:ascii="Calibri Light" w:hAnsi="Calibri Light" w:cs="Calibri Light"/>
      <w:sz w:val="18"/>
      <w:szCs w:val="18"/>
    </w:rPr>
  </w:style>
  <w:style w:type="character" w:customStyle="1" w:styleId="aa">
    <w:name w:val="註解方塊文字 字元"/>
    <w:basedOn w:val="a0"/>
    <w:link w:val="a9"/>
    <w:uiPriority w:val="99"/>
    <w:rPr>
      <w:rFonts w:ascii="Calibri Light" w:eastAsia="新細明體" w:hAnsi="Calibri Light" w:cs="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1089</Characters>
  <Application>Microsoft Office Word</Application>
  <DocSecurity>4</DocSecurity>
  <Lines>9</Lines>
  <Paragraphs>2</Paragraphs>
  <ScaleCrop>false</ScaleCrop>
  <Company>PTHG</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屏東縣104年度推動國民中小學本土教育計畫</dc:title>
  <dc:creator>user</dc:creator>
  <cp:lastModifiedBy>Administrator</cp:lastModifiedBy>
  <cp:revision>2</cp:revision>
  <cp:lastPrinted>2015-11-30T08:36:00Z</cp:lastPrinted>
  <dcterms:created xsi:type="dcterms:W3CDTF">2015-12-10T02:35:00Z</dcterms:created>
  <dcterms:modified xsi:type="dcterms:W3CDTF">2015-12-10T02:35:00Z</dcterms:modified>
</cp:coreProperties>
</file>