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939" w:rsidRPr="00071939" w:rsidRDefault="00C32A9B" w:rsidP="00A40423">
      <w:pPr>
        <w:snapToGrid w:val="0"/>
        <w:spacing w:beforeLines="50" w:before="180" w:line="440" w:lineRule="exact"/>
        <w:ind w:left="685" w:hangingChars="214" w:hanging="685"/>
        <w:jc w:val="center"/>
        <w:rPr>
          <w:rFonts w:ascii="標楷體" w:hAnsi="標楷體"/>
          <w:b/>
          <w:sz w:val="32"/>
        </w:rPr>
      </w:pPr>
      <w:bookmarkStart w:id="0" w:name="_GoBack"/>
      <w:r>
        <w:rPr>
          <w:rFonts w:ascii="標楷體" w:hAnsi="標楷體"/>
          <w:b/>
          <w:sz w:val="32"/>
        </w:rPr>
        <w:t>屏東縣</w:t>
      </w:r>
      <w:proofErr w:type="gramStart"/>
      <w:r w:rsidR="00071939" w:rsidRPr="00071939">
        <w:rPr>
          <w:rFonts w:ascii="標楷體" w:hAnsi="標楷體" w:hint="eastAsia"/>
          <w:b/>
          <w:sz w:val="32"/>
        </w:rPr>
        <w:t>104</w:t>
      </w:r>
      <w:proofErr w:type="gramEnd"/>
      <w:r w:rsidR="00071939" w:rsidRPr="00071939">
        <w:rPr>
          <w:rFonts w:ascii="標楷體" w:hAnsi="標楷體" w:hint="eastAsia"/>
          <w:b/>
          <w:sz w:val="32"/>
        </w:rPr>
        <w:t>年度教師翻轉教學分享研習計畫</w:t>
      </w:r>
    </w:p>
    <w:bookmarkEnd w:id="0"/>
    <w:p w:rsidR="00071939" w:rsidRDefault="00071939" w:rsidP="00A40423">
      <w:pPr>
        <w:snapToGrid w:val="0"/>
        <w:spacing w:beforeLines="50" w:before="180" w:line="440" w:lineRule="exact"/>
        <w:ind w:left="599" w:hangingChars="214" w:hanging="599"/>
        <w:rPr>
          <w:rFonts w:ascii="標楷體" w:hAnsi="標楷體"/>
          <w:sz w:val="28"/>
          <w:szCs w:val="28"/>
        </w:rPr>
      </w:pPr>
      <w:proofErr w:type="gramStart"/>
      <w:r w:rsidRPr="009346BE">
        <w:rPr>
          <w:rFonts w:ascii="標楷體" w:hAnsi="標楷體"/>
          <w:sz w:val="28"/>
        </w:rPr>
        <w:t>ㄧ</w:t>
      </w:r>
      <w:proofErr w:type="gramEnd"/>
      <w:r w:rsidRPr="009346BE">
        <w:rPr>
          <w:rFonts w:ascii="標楷體" w:hAnsi="標楷體"/>
          <w:sz w:val="28"/>
        </w:rPr>
        <w:t>、依據：</w:t>
      </w:r>
      <w:r w:rsidR="00383695">
        <w:rPr>
          <w:rFonts w:ascii="標楷體" w:hAnsi="標楷體" w:hint="eastAsia"/>
          <w:sz w:val="28"/>
        </w:rPr>
        <w:t>1、</w:t>
      </w:r>
      <w:r w:rsidR="00F9704E">
        <w:rPr>
          <w:rFonts w:ascii="標楷體" w:hAnsi="標楷體" w:hint="eastAsia"/>
          <w:sz w:val="28"/>
        </w:rPr>
        <w:t>本會</w:t>
      </w:r>
      <w:proofErr w:type="gramStart"/>
      <w:r>
        <w:rPr>
          <w:rFonts w:ascii="標楷體" w:hAnsi="標楷體" w:hint="eastAsia"/>
          <w:sz w:val="28"/>
          <w:szCs w:val="28"/>
        </w:rPr>
        <w:t>104</w:t>
      </w:r>
      <w:proofErr w:type="gramEnd"/>
      <w:r w:rsidRPr="009346BE">
        <w:rPr>
          <w:rFonts w:ascii="標楷體" w:hAnsi="標楷體"/>
          <w:sz w:val="28"/>
          <w:szCs w:val="28"/>
        </w:rPr>
        <w:t>年度工作計畫辦理。</w:t>
      </w:r>
    </w:p>
    <w:p w:rsidR="00383695" w:rsidRPr="00383695" w:rsidRDefault="00383695" w:rsidP="00A40423">
      <w:pPr>
        <w:snapToGrid w:val="0"/>
        <w:spacing w:beforeLines="50" w:before="180" w:line="440" w:lineRule="exact"/>
        <w:ind w:leftChars="200" w:left="480" w:firstLineChars="335" w:firstLine="938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2</w:t>
      </w:r>
      <w:r>
        <w:rPr>
          <w:rFonts w:ascii="標楷體" w:hAnsi="標楷體" w:hint="eastAsia"/>
          <w:sz w:val="28"/>
          <w:szCs w:val="28"/>
        </w:rPr>
        <w:t>、教育部補助及委辦計畫經費編列基準表。</w:t>
      </w:r>
    </w:p>
    <w:p w:rsidR="00071939" w:rsidRPr="00D2530C" w:rsidRDefault="00071939" w:rsidP="00A40423">
      <w:pPr>
        <w:snapToGrid w:val="0"/>
        <w:spacing w:beforeLines="50" w:before="180" w:line="440" w:lineRule="exact"/>
        <w:ind w:left="1439" w:hangingChars="514" w:hanging="1439"/>
        <w:rPr>
          <w:rFonts w:ascii="標楷體" w:hAnsi="標楷體"/>
          <w:sz w:val="28"/>
          <w:szCs w:val="28"/>
        </w:rPr>
      </w:pPr>
      <w:r w:rsidRPr="00D2530C">
        <w:rPr>
          <w:rFonts w:ascii="標楷體" w:hAnsi="標楷體"/>
          <w:sz w:val="28"/>
          <w:szCs w:val="28"/>
        </w:rPr>
        <w:t>二、目的：</w:t>
      </w:r>
      <w:r w:rsidRPr="00D2530C">
        <w:rPr>
          <w:rFonts w:ascii="標楷體" w:hAnsi="標楷體" w:hint="eastAsia"/>
          <w:sz w:val="28"/>
          <w:szCs w:val="28"/>
        </w:rPr>
        <w:t>邀</w:t>
      </w:r>
      <w:r w:rsidR="00383695">
        <w:rPr>
          <w:rFonts w:ascii="標楷體" w:hAnsi="標楷體" w:hint="eastAsia"/>
          <w:sz w:val="28"/>
          <w:szCs w:val="28"/>
        </w:rPr>
        <w:t>集</w:t>
      </w:r>
      <w:r w:rsidR="00A5521C">
        <w:rPr>
          <w:rFonts w:ascii="標楷體" w:hAnsi="標楷體" w:hint="eastAsia"/>
          <w:sz w:val="28"/>
          <w:szCs w:val="28"/>
        </w:rPr>
        <w:t>本縣國中小</w:t>
      </w:r>
      <w:r w:rsidR="00383695">
        <w:rPr>
          <w:rFonts w:ascii="標楷體" w:hAnsi="標楷體" w:hint="eastAsia"/>
          <w:sz w:val="28"/>
          <w:szCs w:val="28"/>
        </w:rPr>
        <w:t>教育</w:t>
      </w:r>
      <w:r w:rsidR="00EB650D">
        <w:rPr>
          <w:rFonts w:ascii="標楷體" w:hAnsi="標楷體" w:hint="eastAsia"/>
          <w:sz w:val="28"/>
          <w:szCs w:val="28"/>
        </w:rPr>
        <w:t>相關</w:t>
      </w:r>
      <w:r w:rsidR="00383695">
        <w:rPr>
          <w:rFonts w:ascii="標楷體" w:hAnsi="標楷體" w:hint="eastAsia"/>
          <w:sz w:val="28"/>
          <w:szCs w:val="28"/>
        </w:rPr>
        <w:t>人員參訪</w:t>
      </w:r>
      <w:r w:rsidRPr="00D2530C">
        <w:rPr>
          <w:rFonts w:ascii="標楷體" w:hAnsi="標楷體" w:hint="eastAsia"/>
          <w:sz w:val="28"/>
          <w:szCs w:val="28"/>
        </w:rPr>
        <w:t>翻轉教育教學</w:t>
      </w:r>
      <w:r w:rsidR="00EB650D" w:rsidRPr="00D2530C">
        <w:rPr>
          <w:rFonts w:ascii="標楷體" w:hAnsi="標楷體" w:hint="eastAsia"/>
          <w:sz w:val="28"/>
          <w:szCs w:val="28"/>
        </w:rPr>
        <w:t>教師</w:t>
      </w:r>
      <w:r w:rsidRPr="00D2530C">
        <w:rPr>
          <w:rFonts w:ascii="標楷體" w:hAnsi="標楷體" w:hint="eastAsia"/>
          <w:sz w:val="28"/>
          <w:szCs w:val="28"/>
        </w:rPr>
        <w:t>的</w:t>
      </w:r>
      <w:r w:rsidR="00EB650D" w:rsidRPr="00D2530C">
        <w:rPr>
          <w:rFonts w:ascii="標楷體" w:hAnsi="標楷體" w:hint="eastAsia"/>
          <w:sz w:val="28"/>
          <w:szCs w:val="28"/>
        </w:rPr>
        <w:t>教學經驗</w:t>
      </w:r>
      <w:r w:rsidRPr="00D2530C">
        <w:rPr>
          <w:rFonts w:ascii="標楷體" w:hAnsi="標楷體" w:hint="eastAsia"/>
          <w:sz w:val="28"/>
          <w:szCs w:val="28"/>
        </w:rPr>
        <w:t>分享，以精進本</w:t>
      </w:r>
      <w:r w:rsidR="00EB650D">
        <w:rPr>
          <w:rFonts w:ascii="標楷體" w:hAnsi="標楷體" w:hint="eastAsia"/>
          <w:sz w:val="28"/>
          <w:szCs w:val="28"/>
        </w:rPr>
        <w:t>縣</w:t>
      </w:r>
      <w:r w:rsidRPr="00D2530C">
        <w:rPr>
          <w:rFonts w:ascii="標楷體" w:hAnsi="標楷體" w:hint="eastAsia"/>
          <w:sz w:val="28"/>
          <w:szCs w:val="28"/>
        </w:rPr>
        <w:t>教師的教學</w:t>
      </w:r>
      <w:r w:rsidR="00EB650D">
        <w:rPr>
          <w:rFonts w:ascii="標楷體" w:hAnsi="標楷體" w:hint="eastAsia"/>
          <w:sz w:val="28"/>
          <w:szCs w:val="28"/>
        </w:rPr>
        <w:t>專業</w:t>
      </w:r>
      <w:r w:rsidRPr="00D2530C">
        <w:rPr>
          <w:rFonts w:ascii="標楷體" w:hAnsi="標楷體" w:hint="eastAsia"/>
          <w:sz w:val="28"/>
          <w:szCs w:val="28"/>
        </w:rPr>
        <w:t>，提升學生的學習動機，增進學習成效。</w:t>
      </w:r>
    </w:p>
    <w:p w:rsidR="00071939" w:rsidRPr="009346BE" w:rsidRDefault="00071939" w:rsidP="00A40423">
      <w:pPr>
        <w:snapToGrid w:val="0"/>
        <w:spacing w:beforeLines="50" w:before="180" w:line="440" w:lineRule="exact"/>
        <w:ind w:left="599" w:hangingChars="214" w:hanging="599"/>
        <w:rPr>
          <w:rFonts w:ascii="標楷體" w:hAnsi="標楷體"/>
          <w:sz w:val="28"/>
        </w:rPr>
      </w:pPr>
      <w:r w:rsidRPr="009346BE">
        <w:rPr>
          <w:rFonts w:ascii="標楷體" w:hAnsi="標楷體"/>
          <w:sz w:val="28"/>
        </w:rPr>
        <w:t>三、主辦單位：</w:t>
      </w:r>
      <w:r w:rsidR="00C32A9B">
        <w:rPr>
          <w:rFonts w:ascii="標楷體" w:hAnsi="標楷體"/>
          <w:sz w:val="28"/>
        </w:rPr>
        <w:t>屏東縣</w:t>
      </w:r>
      <w:r w:rsidRPr="009346BE">
        <w:rPr>
          <w:rFonts w:ascii="標楷體" w:hAnsi="標楷體"/>
          <w:sz w:val="28"/>
        </w:rPr>
        <w:t>政府教育</w:t>
      </w:r>
      <w:r w:rsidR="00C32A9B">
        <w:rPr>
          <w:rFonts w:ascii="標楷體" w:hAnsi="標楷體" w:hint="eastAsia"/>
          <w:sz w:val="28"/>
        </w:rPr>
        <w:t>處</w:t>
      </w:r>
      <w:r w:rsidRPr="009346BE">
        <w:rPr>
          <w:rFonts w:ascii="標楷體" w:hAnsi="標楷體" w:hint="eastAsia"/>
          <w:sz w:val="28"/>
        </w:rPr>
        <w:t>。</w:t>
      </w:r>
    </w:p>
    <w:p w:rsidR="00071939" w:rsidRPr="009346BE" w:rsidRDefault="00071939" w:rsidP="00A40423">
      <w:pPr>
        <w:snapToGrid w:val="0"/>
        <w:spacing w:beforeLines="50" w:before="180" w:line="440" w:lineRule="exact"/>
        <w:ind w:left="599" w:hangingChars="214" w:hanging="599"/>
        <w:rPr>
          <w:rFonts w:ascii="標楷體" w:hAnsi="標楷體"/>
          <w:sz w:val="28"/>
        </w:rPr>
      </w:pPr>
      <w:r w:rsidRPr="009346BE">
        <w:rPr>
          <w:rFonts w:ascii="標楷體" w:hAnsi="標楷體"/>
          <w:sz w:val="28"/>
        </w:rPr>
        <w:t>四、承辦單位：</w:t>
      </w:r>
      <w:r w:rsidR="009C17FF">
        <w:rPr>
          <w:rFonts w:ascii="標楷體" w:hAnsi="標楷體" w:hint="eastAsia"/>
          <w:sz w:val="28"/>
        </w:rPr>
        <w:t>屏東縣信義國小</w:t>
      </w:r>
      <w:r w:rsidRPr="009346BE">
        <w:rPr>
          <w:rFonts w:ascii="標楷體" w:hAnsi="標楷體" w:hint="eastAsia"/>
          <w:sz w:val="28"/>
        </w:rPr>
        <w:t>。</w:t>
      </w:r>
    </w:p>
    <w:p w:rsidR="00071939" w:rsidRPr="009346BE" w:rsidRDefault="00071939" w:rsidP="00A40423">
      <w:pPr>
        <w:snapToGrid w:val="0"/>
        <w:spacing w:beforeLines="50" w:before="180" w:line="440" w:lineRule="exact"/>
        <w:ind w:left="599" w:hangingChars="214" w:hanging="599"/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>五、協辦單位：</w:t>
      </w:r>
      <w:r w:rsidR="009C17FF">
        <w:rPr>
          <w:rFonts w:ascii="標楷體" w:hAnsi="標楷體"/>
          <w:sz w:val="28"/>
        </w:rPr>
        <w:t>屏東縣</w:t>
      </w:r>
      <w:r w:rsidR="009C17FF">
        <w:rPr>
          <w:rFonts w:ascii="標楷體" w:hAnsi="標楷體" w:hint="eastAsia"/>
          <w:sz w:val="28"/>
        </w:rPr>
        <w:t>教育產業工會</w:t>
      </w:r>
      <w:r w:rsidR="00EB650D">
        <w:rPr>
          <w:rFonts w:ascii="標楷體" w:hAnsi="標楷體" w:hint="eastAsia"/>
          <w:sz w:val="28"/>
        </w:rPr>
        <w:t>、南投縣爽文國中</w:t>
      </w:r>
    </w:p>
    <w:p w:rsidR="000436B1" w:rsidRDefault="00071939" w:rsidP="00A40423">
      <w:pPr>
        <w:snapToGrid w:val="0"/>
        <w:spacing w:beforeLines="50" w:before="180" w:line="440" w:lineRule="exact"/>
        <w:ind w:left="2038" w:hangingChars="728" w:hanging="2038"/>
        <w:rPr>
          <w:rFonts w:ascii="標楷體" w:hAnsi="標楷體"/>
          <w:sz w:val="28"/>
        </w:rPr>
      </w:pPr>
      <w:r w:rsidRPr="009346BE">
        <w:rPr>
          <w:rFonts w:ascii="標楷體" w:hAnsi="標楷體" w:hint="eastAsia"/>
          <w:sz w:val="28"/>
        </w:rPr>
        <w:t>六</w:t>
      </w:r>
      <w:r w:rsidRPr="009346BE">
        <w:rPr>
          <w:rFonts w:ascii="標楷體" w:hAnsi="標楷體"/>
          <w:sz w:val="28"/>
        </w:rPr>
        <w:t>、研習</w:t>
      </w:r>
      <w:r w:rsidRPr="009346BE">
        <w:rPr>
          <w:rFonts w:ascii="標楷體" w:hAnsi="標楷體" w:hint="eastAsia"/>
          <w:sz w:val="28"/>
        </w:rPr>
        <w:t>日期</w:t>
      </w:r>
    </w:p>
    <w:p w:rsidR="00071939" w:rsidRPr="004960C9" w:rsidRDefault="000436B1" w:rsidP="00A40423">
      <w:pPr>
        <w:snapToGrid w:val="0"/>
        <w:spacing w:beforeLines="50" w:before="180" w:line="440" w:lineRule="exact"/>
        <w:ind w:left="2038" w:hangingChars="728" w:hanging="2038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</w:rPr>
        <w:t xml:space="preserve">    (</w:t>
      </w:r>
      <w:proofErr w:type="gramStart"/>
      <w:r>
        <w:rPr>
          <w:rFonts w:ascii="標楷體" w:hAnsi="標楷體" w:hint="eastAsia"/>
          <w:sz w:val="28"/>
        </w:rPr>
        <w:t>一</w:t>
      </w:r>
      <w:proofErr w:type="gramEnd"/>
      <w:r>
        <w:rPr>
          <w:rFonts w:ascii="標楷體" w:hAnsi="標楷體" w:hint="eastAsia"/>
          <w:sz w:val="28"/>
        </w:rPr>
        <w:t>)</w:t>
      </w:r>
      <w:r w:rsidR="00071939" w:rsidRPr="005E2272">
        <w:rPr>
          <w:rFonts w:ascii="標楷體" w:hAnsi="標楷體" w:hint="eastAsia"/>
          <w:sz w:val="28"/>
          <w:szCs w:val="28"/>
        </w:rPr>
        <w:t xml:space="preserve"> 104</w:t>
      </w:r>
      <w:r w:rsidR="00071939" w:rsidRPr="005E2272">
        <w:rPr>
          <w:rFonts w:ascii="標楷體" w:hAnsi="標楷體"/>
          <w:sz w:val="28"/>
          <w:szCs w:val="28"/>
        </w:rPr>
        <w:t>年</w:t>
      </w:r>
      <w:r w:rsidR="00A5521C">
        <w:rPr>
          <w:rFonts w:ascii="標楷體" w:hAnsi="標楷體" w:hint="eastAsia"/>
          <w:sz w:val="28"/>
          <w:szCs w:val="28"/>
        </w:rPr>
        <w:t>10</w:t>
      </w:r>
      <w:r w:rsidR="00071939" w:rsidRPr="004960C9">
        <w:rPr>
          <w:rFonts w:ascii="標楷體" w:hAnsi="標楷體"/>
          <w:sz w:val="28"/>
          <w:szCs w:val="28"/>
        </w:rPr>
        <w:t>月</w:t>
      </w:r>
      <w:r w:rsidR="00D4483C" w:rsidRPr="004960C9">
        <w:rPr>
          <w:rFonts w:ascii="標楷體" w:hAnsi="標楷體" w:hint="eastAsia"/>
          <w:sz w:val="28"/>
          <w:szCs w:val="28"/>
        </w:rPr>
        <w:t>15</w:t>
      </w:r>
      <w:r w:rsidR="00071939" w:rsidRPr="004960C9">
        <w:rPr>
          <w:rFonts w:ascii="標楷體" w:hAnsi="標楷體" w:hint="eastAsia"/>
          <w:sz w:val="28"/>
          <w:szCs w:val="28"/>
        </w:rPr>
        <w:t>日（星期四）上午</w:t>
      </w:r>
      <w:r w:rsidR="00A5521C" w:rsidRPr="004960C9">
        <w:rPr>
          <w:rFonts w:ascii="標楷體" w:hAnsi="標楷體" w:hint="eastAsia"/>
          <w:sz w:val="28"/>
          <w:szCs w:val="28"/>
        </w:rPr>
        <w:t>8</w:t>
      </w:r>
      <w:r w:rsidR="00071939" w:rsidRPr="004960C9">
        <w:rPr>
          <w:rFonts w:ascii="標楷體" w:hAnsi="標楷體" w:hint="eastAsia"/>
          <w:sz w:val="28"/>
          <w:szCs w:val="28"/>
        </w:rPr>
        <w:t>:00~1</w:t>
      </w:r>
      <w:r w:rsidR="00A5521C" w:rsidRPr="004960C9">
        <w:rPr>
          <w:rFonts w:ascii="標楷體" w:hAnsi="標楷體" w:hint="eastAsia"/>
          <w:sz w:val="28"/>
          <w:szCs w:val="28"/>
        </w:rPr>
        <w:t>4</w:t>
      </w:r>
      <w:r w:rsidR="00071939" w:rsidRPr="004960C9">
        <w:rPr>
          <w:rFonts w:ascii="標楷體" w:hAnsi="標楷體" w:hint="eastAsia"/>
          <w:sz w:val="28"/>
          <w:szCs w:val="28"/>
        </w:rPr>
        <w:t>:00</w:t>
      </w:r>
      <w:r w:rsidRPr="004960C9">
        <w:rPr>
          <w:rFonts w:ascii="標楷體" w:hAnsi="標楷體" w:hint="eastAsia"/>
          <w:sz w:val="28"/>
          <w:szCs w:val="28"/>
        </w:rPr>
        <w:t xml:space="preserve">。   </w:t>
      </w:r>
    </w:p>
    <w:p w:rsidR="00071939" w:rsidRPr="004960C9" w:rsidRDefault="00071939" w:rsidP="00A40423">
      <w:pPr>
        <w:snapToGrid w:val="0"/>
        <w:spacing w:beforeLines="50" w:before="180" w:line="440" w:lineRule="exact"/>
        <w:ind w:left="599" w:hangingChars="214" w:hanging="599"/>
        <w:rPr>
          <w:rFonts w:ascii="標楷體" w:hAnsi="標楷體"/>
          <w:sz w:val="28"/>
          <w:szCs w:val="28"/>
        </w:rPr>
      </w:pPr>
      <w:r w:rsidRPr="004960C9">
        <w:rPr>
          <w:rFonts w:ascii="標楷體" w:hAnsi="標楷體" w:hint="eastAsia"/>
          <w:sz w:val="28"/>
        </w:rPr>
        <w:t>七</w:t>
      </w:r>
      <w:r w:rsidRPr="004960C9">
        <w:rPr>
          <w:rFonts w:ascii="標楷體" w:hAnsi="標楷體"/>
          <w:sz w:val="28"/>
        </w:rPr>
        <w:t>、研習地點：</w:t>
      </w:r>
      <w:r w:rsidR="00C32A9B" w:rsidRPr="004960C9">
        <w:rPr>
          <w:rFonts w:hAnsi="標楷體" w:hint="eastAsia"/>
          <w:sz w:val="28"/>
          <w:szCs w:val="28"/>
        </w:rPr>
        <w:t>南投縣爽文國中</w:t>
      </w:r>
      <w:r w:rsidRPr="004960C9">
        <w:rPr>
          <w:rFonts w:ascii="標楷體" w:hAnsi="標楷體" w:hint="eastAsia"/>
          <w:sz w:val="28"/>
          <w:szCs w:val="28"/>
        </w:rPr>
        <w:t>。</w:t>
      </w:r>
    </w:p>
    <w:p w:rsidR="00071939" w:rsidRPr="004960C9" w:rsidRDefault="00071939" w:rsidP="00A40423">
      <w:pPr>
        <w:snapToGrid w:val="0"/>
        <w:spacing w:beforeLines="50" w:before="180" w:line="440" w:lineRule="exact"/>
        <w:ind w:left="599" w:hangingChars="214" w:hanging="599"/>
        <w:rPr>
          <w:rFonts w:ascii="標楷體" w:hAnsi="標楷體"/>
          <w:spacing w:val="-10"/>
          <w:sz w:val="28"/>
        </w:rPr>
      </w:pPr>
      <w:r w:rsidRPr="004960C9">
        <w:rPr>
          <w:rFonts w:ascii="標楷體" w:hAnsi="標楷體" w:hint="eastAsia"/>
          <w:sz w:val="28"/>
        </w:rPr>
        <w:t>九</w:t>
      </w:r>
      <w:r w:rsidRPr="004960C9">
        <w:rPr>
          <w:rFonts w:ascii="標楷體" w:hAnsi="標楷體"/>
          <w:sz w:val="28"/>
        </w:rPr>
        <w:t>、參加人員</w:t>
      </w:r>
      <w:r w:rsidRPr="004960C9">
        <w:rPr>
          <w:rFonts w:ascii="標楷體" w:hAnsi="標楷體"/>
          <w:spacing w:val="-10"/>
          <w:sz w:val="28"/>
        </w:rPr>
        <w:t>：本</w:t>
      </w:r>
      <w:r w:rsidR="00C32A9B" w:rsidRPr="004960C9">
        <w:rPr>
          <w:rFonts w:ascii="標楷體" w:hAnsi="標楷體" w:hint="eastAsia"/>
          <w:spacing w:val="-10"/>
          <w:sz w:val="28"/>
        </w:rPr>
        <w:t>縣</w:t>
      </w:r>
      <w:r w:rsidRPr="004960C9">
        <w:rPr>
          <w:rFonts w:ascii="標楷體" w:hAnsi="標楷體"/>
          <w:spacing w:val="-10"/>
          <w:sz w:val="28"/>
        </w:rPr>
        <w:t>國中</w:t>
      </w:r>
      <w:r w:rsidRPr="004960C9">
        <w:rPr>
          <w:rFonts w:ascii="標楷體" w:hAnsi="標楷體" w:hint="eastAsia"/>
          <w:spacing w:val="-10"/>
          <w:sz w:val="28"/>
        </w:rPr>
        <w:t>小</w:t>
      </w:r>
      <w:r w:rsidR="00C32A9B" w:rsidRPr="004960C9">
        <w:rPr>
          <w:rFonts w:ascii="標楷體" w:hAnsi="標楷體" w:hint="eastAsia"/>
          <w:spacing w:val="-10"/>
          <w:sz w:val="28"/>
        </w:rPr>
        <w:t>教育人員</w:t>
      </w:r>
      <w:r w:rsidRPr="004960C9">
        <w:rPr>
          <w:rFonts w:ascii="標楷體" w:hAnsi="標楷體" w:hint="eastAsia"/>
          <w:spacing w:val="-10"/>
          <w:sz w:val="28"/>
        </w:rPr>
        <w:t>，預計錄取</w:t>
      </w:r>
      <w:r w:rsidR="00C32A9B" w:rsidRPr="004960C9">
        <w:rPr>
          <w:rFonts w:ascii="標楷體" w:hAnsi="標楷體" w:hint="eastAsia"/>
          <w:spacing w:val="-10"/>
          <w:sz w:val="28"/>
        </w:rPr>
        <w:t>30</w:t>
      </w:r>
      <w:r w:rsidRPr="004960C9">
        <w:rPr>
          <w:rFonts w:ascii="標楷體" w:hAnsi="標楷體" w:hint="eastAsia"/>
          <w:spacing w:val="-10"/>
          <w:sz w:val="28"/>
        </w:rPr>
        <w:t>名。</w:t>
      </w:r>
    </w:p>
    <w:p w:rsidR="00071939" w:rsidRPr="004960C9" w:rsidRDefault="00071939" w:rsidP="00A40423">
      <w:pPr>
        <w:spacing w:beforeLines="50" w:before="180" w:line="440" w:lineRule="exact"/>
        <w:ind w:left="566" w:hangingChars="202" w:hanging="566"/>
        <w:rPr>
          <w:rFonts w:ascii="標楷體" w:hAnsi="標楷體"/>
          <w:sz w:val="28"/>
        </w:rPr>
      </w:pPr>
      <w:r w:rsidRPr="004960C9">
        <w:rPr>
          <w:rFonts w:ascii="標楷體" w:hAnsi="標楷體" w:hint="eastAsia"/>
          <w:sz w:val="28"/>
        </w:rPr>
        <w:t>十、報名方式：</w:t>
      </w:r>
    </w:p>
    <w:p w:rsidR="00376C1E" w:rsidRDefault="00376C1E" w:rsidP="00376C1E">
      <w:pPr>
        <w:adjustRightInd w:val="0"/>
        <w:snapToGrid w:val="0"/>
        <w:spacing w:line="440" w:lineRule="exact"/>
        <w:ind w:left="599" w:hangingChars="214" w:hanging="599"/>
        <w:rPr>
          <w:rFonts w:ascii="標楷體" w:hAnsi="標楷體"/>
          <w:sz w:val="28"/>
        </w:rPr>
      </w:pPr>
      <w:r w:rsidRPr="00376C1E">
        <w:rPr>
          <w:rFonts w:ascii="標楷體" w:hAnsi="標楷體" w:hint="eastAsia"/>
          <w:sz w:val="28"/>
        </w:rPr>
        <w:t>（一）即日起至104年10月13日(星期二)止，</w:t>
      </w:r>
      <w:proofErr w:type="gramStart"/>
      <w:r w:rsidRPr="00376C1E">
        <w:rPr>
          <w:rFonts w:ascii="標楷體" w:hAnsi="標楷體" w:hint="eastAsia"/>
          <w:sz w:val="28"/>
        </w:rPr>
        <w:t>採</w:t>
      </w:r>
      <w:proofErr w:type="gramEnd"/>
      <w:r w:rsidRPr="00376C1E">
        <w:rPr>
          <w:rFonts w:ascii="標楷體" w:hAnsi="標楷體" w:hint="eastAsia"/>
          <w:sz w:val="28"/>
        </w:rPr>
        <w:t>「網路報名」方式，報名路徑如下：請至「全國教師在職進修網」</w:t>
      </w:r>
      <w:proofErr w:type="gramStart"/>
      <w:r w:rsidRPr="00376C1E">
        <w:rPr>
          <w:rFonts w:ascii="標楷體" w:hAnsi="標楷體" w:hint="eastAsia"/>
          <w:sz w:val="28"/>
        </w:rPr>
        <w:t>（</w:t>
      </w:r>
      <w:proofErr w:type="gramEnd"/>
      <w:r w:rsidRPr="00376C1E">
        <w:rPr>
          <w:rFonts w:ascii="標楷體" w:hAnsi="標楷體" w:hint="eastAsia"/>
          <w:sz w:val="28"/>
        </w:rPr>
        <w:t>http://www1.inservice.edu.tw/</w:t>
      </w:r>
      <w:proofErr w:type="gramStart"/>
      <w:r w:rsidRPr="00376C1E">
        <w:rPr>
          <w:rFonts w:ascii="標楷體" w:hAnsi="標楷體" w:hint="eastAsia"/>
          <w:sz w:val="28"/>
        </w:rPr>
        <w:t>）</w:t>
      </w:r>
      <w:proofErr w:type="gramEnd"/>
      <w:r w:rsidRPr="00376C1E">
        <w:rPr>
          <w:rFonts w:ascii="標楷體" w:hAnsi="標楷體" w:hint="eastAsia"/>
          <w:sz w:val="28"/>
        </w:rPr>
        <w:t>完成報名手續。</w:t>
      </w:r>
    </w:p>
    <w:p w:rsidR="00F7759C" w:rsidRDefault="00376C1E" w:rsidP="00376C1E">
      <w:pPr>
        <w:adjustRightInd w:val="0"/>
        <w:snapToGrid w:val="0"/>
        <w:spacing w:line="440" w:lineRule="exact"/>
        <w:ind w:left="599" w:hangingChars="214" w:hanging="599"/>
        <w:rPr>
          <w:rFonts w:ascii="標楷體" w:hAnsi="標楷體"/>
          <w:sz w:val="28"/>
        </w:rPr>
      </w:pPr>
      <w:r w:rsidRPr="00376C1E">
        <w:rPr>
          <w:rFonts w:ascii="標楷體" w:hAnsi="標楷體" w:hint="eastAsia"/>
          <w:sz w:val="28"/>
        </w:rPr>
        <w:t>（</w:t>
      </w:r>
      <w:r w:rsidR="00F7759C">
        <w:rPr>
          <w:rFonts w:ascii="標楷體" w:hAnsi="標楷體" w:hint="eastAsia"/>
          <w:sz w:val="28"/>
        </w:rPr>
        <w:t>二</w:t>
      </w:r>
      <w:r w:rsidRPr="00376C1E">
        <w:rPr>
          <w:rFonts w:ascii="標楷體" w:hAnsi="標楷體" w:hint="eastAsia"/>
          <w:sz w:val="28"/>
        </w:rPr>
        <w:t>）若有任何疑問，請洽屏東縣教育產業工會聯絡人：康雅婷秘書(08-7342732轉12)。</w:t>
      </w:r>
    </w:p>
    <w:p w:rsidR="00071939" w:rsidRPr="009346BE" w:rsidRDefault="00071939" w:rsidP="00376C1E">
      <w:pPr>
        <w:adjustRightInd w:val="0"/>
        <w:snapToGrid w:val="0"/>
        <w:spacing w:line="440" w:lineRule="exact"/>
        <w:ind w:left="599" w:hangingChars="214" w:hanging="599"/>
        <w:rPr>
          <w:rFonts w:ascii="標楷體" w:hAnsi="標楷體"/>
          <w:sz w:val="28"/>
        </w:rPr>
      </w:pPr>
      <w:r w:rsidRPr="009346BE">
        <w:rPr>
          <w:rFonts w:ascii="標楷體" w:hAnsi="標楷體" w:hint="eastAsia"/>
          <w:sz w:val="28"/>
        </w:rPr>
        <w:t>十一、參加本研習活動</w:t>
      </w:r>
      <w:r w:rsidRPr="004960C9">
        <w:rPr>
          <w:rFonts w:ascii="標楷體" w:hAnsi="標楷體" w:hint="eastAsia"/>
          <w:sz w:val="28"/>
        </w:rPr>
        <w:t>之人員</w:t>
      </w:r>
      <w:r w:rsidR="00A02FF5">
        <w:rPr>
          <w:rFonts w:ascii="標楷體" w:hAnsi="標楷體" w:hint="eastAsia"/>
          <w:sz w:val="28"/>
        </w:rPr>
        <w:t>准予</w:t>
      </w:r>
      <w:r w:rsidRPr="004960C9">
        <w:rPr>
          <w:rFonts w:ascii="標楷體" w:hAnsi="標楷體" w:hint="eastAsia"/>
          <w:sz w:val="28"/>
        </w:rPr>
        <w:t>公</w:t>
      </w:r>
      <w:r w:rsidR="00974ECD" w:rsidRPr="004960C9">
        <w:rPr>
          <w:rFonts w:ascii="標楷體" w:hAnsi="標楷體" w:hint="eastAsia"/>
          <w:sz w:val="28"/>
        </w:rPr>
        <w:t>差</w:t>
      </w:r>
      <w:r w:rsidRPr="004960C9">
        <w:rPr>
          <w:rFonts w:ascii="標楷體" w:hAnsi="標楷體" w:hint="eastAsia"/>
          <w:sz w:val="28"/>
        </w:rPr>
        <w:t>假登記。</w:t>
      </w:r>
    </w:p>
    <w:p w:rsidR="00071939" w:rsidRPr="00475A5B" w:rsidRDefault="00071939" w:rsidP="00A40423">
      <w:pPr>
        <w:spacing w:beforeLines="50" w:before="180" w:line="380" w:lineRule="exact"/>
        <w:ind w:left="538" w:hangingChars="192" w:hanging="538"/>
        <w:jc w:val="both"/>
        <w:rPr>
          <w:rFonts w:ascii="標楷體" w:hAnsi="標楷體"/>
          <w:sz w:val="28"/>
          <w:szCs w:val="28"/>
        </w:rPr>
      </w:pPr>
      <w:r w:rsidRPr="00475A5B">
        <w:rPr>
          <w:rFonts w:ascii="標楷體" w:hAnsi="標楷體" w:hint="eastAsia"/>
          <w:sz w:val="28"/>
          <w:szCs w:val="28"/>
        </w:rPr>
        <w:t>十</w:t>
      </w:r>
      <w:r>
        <w:rPr>
          <w:rFonts w:ascii="標楷體" w:hAnsi="標楷體" w:hint="eastAsia"/>
          <w:sz w:val="28"/>
          <w:szCs w:val="28"/>
        </w:rPr>
        <w:t>二</w:t>
      </w:r>
      <w:r w:rsidRPr="00475A5B">
        <w:rPr>
          <w:rFonts w:ascii="標楷體" w:hAnsi="標楷體" w:hint="eastAsia"/>
          <w:sz w:val="28"/>
          <w:szCs w:val="28"/>
        </w:rPr>
        <w:t>、活動經費：由</w:t>
      </w:r>
      <w:r w:rsidR="00C32A9B">
        <w:rPr>
          <w:rFonts w:ascii="標楷體" w:hAnsi="標楷體" w:hint="eastAsia"/>
          <w:sz w:val="28"/>
          <w:szCs w:val="28"/>
        </w:rPr>
        <w:t>屏東縣</w:t>
      </w:r>
      <w:r w:rsidR="00383695">
        <w:rPr>
          <w:rFonts w:ascii="標楷體" w:hAnsi="標楷體" w:hint="eastAsia"/>
          <w:sz w:val="28"/>
          <w:szCs w:val="28"/>
        </w:rPr>
        <w:t>政府</w:t>
      </w:r>
      <w:proofErr w:type="gramStart"/>
      <w:r w:rsidRPr="00475A5B">
        <w:rPr>
          <w:rFonts w:ascii="標楷體" w:hAnsi="標楷體" w:hint="eastAsia"/>
          <w:sz w:val="28"/>
          <w:szCs w:val="28"/>
        </w:rPr>
        <w:t>10</w:t>
      </w:r>
      <w:r>
        <w:rPr>
          <w:rFonts w:ascii="標楷體" w:hAnsi="標楷體" w:hint="eastAsia"/>
          <w:sz w:val="28"/>
          <w:szCs w:val="28"/>
        </w:rPr>
        <w:t>4</w:t>
      </w:r>
      <w:proofErr w:type="gramEnd"/>
      <w:r w:rsidRPr="00475A5B">
        <w:rPr>
          <w:rFonts w:ascii="標楷體" w:hAnsi="標楷體" w:hint="eastAsia"/>
          <w:sz w:val="28"/>
          <w:szCs w:val="28"/>
        </w:rPr>
        <w:t>年度相關經費項下支應。</w:t>
      </w:r>
    </w:p>
    <w:p w:rsidR="00071939" w:rsidRPr="00475A5B" w:rsidRDefault="00071939" w:rsidP="00A40423">
      <w:pPr>
        <w:snapToGrid w:val="0"/>
        <w:spacing w:beforeLines="50" w:before="180" w:line="380" w:lineRule="exact"/>
        <w:ind w:left="538" w:hangingChars="192" w:hanging="538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十三</w:t>
      </w:r>
      <w:r w:rsidRPr="00475A5B">
        <w:rPr>
          <w:rFonts w:ascii="標楷體" w:hAnsi="標楷體" w:hint="eastAsia"/>
          <w:sz w:val="28"/>
          <w:szCs w:val="28"/>
        </w:rPr>
        <w:t>、注意事項</w:t>
      </w:r>
      <w:r>
        <w:rPr>
          <w:rFonts w:ascii="標楷體" w:hAnsi="標楷體" w:hint="eastAsia"/>
          <w:sz w:val="28"/>
          <w:szCs w:val="28"/>
        </w:rPr>
        <w:t>：</w:t>
      </w:r>
    </w:p>
    <w:p w:rsidR="00A5521C" w:rsidRDefault="00071939" w:rsidP="00071939">
      <w:pPr>
        <w:numPr>
          <w:ilvl w:val="0"/>
          <w:numId w:val="1"/>
        </w:numPr>
        <w:snapToGrid w:val="0"/>
        <w:spacing w:line="380" w:lineRule="exact"/>
        <w:ind w:firstLineChars="150" w:firstLine="420"/>
        <w:jc w:val="both"/>
        <w:rPr>
          <w:rFonts w:ascii="標楷體" w:hAnsi="標楷體"/>
          <w:sz w:val="28"/>
          <w:szCs w:val="28"/>
        </w:rPr>
      </w:pPr>
      <w:r w:rsidRPr="00A5521C">
        <w:rPr>
          <w:rFonts w:ascii="標楷體" w:hAnsi="標楷體" w:hint="eastAsia"/>
          <w:sz w:val="28"/>
          <w:szCs w:val="28"/>
        </w:rPr>
        <w:t>研習當日請準時報到並全程參與，</w:t>
      </w:r>
      <w:r w:rsidRPr="00A5521C">
        <w:rPr>
          <w:rFonts w:ascii="標楷體" w:hAnsi="標楷體"/>
          <w:sz w:val="28"/>
          <w:szCs w:val="28"/>
        </w:rPr>
        <w:t>全程</w:t>
      </w:r>
      <w:r w:rsidRPr="00A5521C">
        <w:rPr>
          <w:rFonts w:ascii="標楷體" w:hAnsi="標楷體" w:hint="eastAsia"/>
          <w:sz w:val="28"/>
          <w:szCs w:val="28"/>
        </w:rPr>
        <w:t>參與</w:t>
      </w:r>
      <w:r w:rsidRPr="00A5521C">
        <w:rPr>
          <w:rFonts w:ascii="標楷體" w:hAnsi="標楷體"/>
          <w:sz w:val="28"/>
          <w:szCs w:val="28"/>
        </w:rPr>
        <w:t>者</w:t>
      </w:r>
      <w:r w:rsidRPr="00A5521C">
        <w:rPr>
          <w:rFonts w:ascii="標楷體" w:hAnsi="標楷體" w:hint="eastAsia"/>
          <w:sz w:val="28"/>
          <w:szCs w:val="28"/>
        </w:rPr>
        <w:t>核</w:t>
      </w:r>
      <w:r w:rsidRPr="00A5521C">
        <w:rPr>
          <w:rFonts w:ascii="標楷體" w:hAnsi="標楷體"/>
          <w:sz w:val="28"/>
          <w:szCs w:val="28"/>
        </w:rPr>
        <w:t>發研習時數</w:t>
      </w:r>
    </w:p>
    <w:p w:rsidR="00A5521C" w:rsidRPr="004960C9" w:rsidRDefault="00A5521C" w:rsidP="00A5521C">
      <w:pPr>
        <w:snapToGrid w:val="0"/>
        <w:spacing w:line="380" w:lineRule="exact"/>
        <w:ind w:left="1725" w:firstLineChars="433" w:firstLine="1212"/>
        <w:jc w:val="both"/>
        <w:rPr>
          <w:rFonts w:ascii="標楷體" w:hAnsi="標楷體"/>
          <w:sz w:val="28"/>
          <w:szCs w:val="28"/>
        </w:rPr>
      </w:pPr>
      <w:r w:rsidRPr="004960C9">
        <w:rPr>
          <w:rFonts w:ascii="標楷體" w:hAnsi="標楷體" w:hint="eastAsia"/>
          <w:sz w:val="28"/>
          <w:szCs w:val="28"/>
        </w:rPr>
        <w:t>6</w:t>
      </w:r>
      <w:r w:rsidR="00071939" w:rsidRPr="004960C9">
        <w:rPr>
          <w:rFonts w:ascii="標楷體" w:hAnsi="標楷體"/>
          <w:sz w:val="28"/>
          <w:szCs w:val="28"/>
        </w:rPr>
        <w:t>小時</w:t>
      </w:r>
      <w:r w:rsidRPr="004960C9">
        <w:rPr>
          <w:rFonts w:ascii="標楷體" w:hAnsi="標楷體" w:hint="eastAsia"/>
          <w:sz w:val="28"/>
          <w:szCs w:val="28"/>
        </w:rPr>
        <w:t>。</w:t>
      </w:r>
    </w:p>
    <w:p w:rsidR="00071939" w:rsidRPr="00A5521C" w:rsidRDefault="00071939" w:rsidP="00071939">
      <w:pPr>
        <w:numPr>
          <w:ilvl w:val="0"/>
          <w:numId w:val="1"/>
        </w:numPr>
        <w:snapToGrid w:val="0"/>
        <w:spacing w:line="380" w:lineRule="exact"/>
        <w:ind w:firstLineChars="150" w:firstLine="420"/>
        <w:jc w:val="both"/>
        <w:rPr>
          <w:rFonts w:ascii="標楷體" w:hAnsi="標楷體"/>
          <w:sz w:val="28"/>
          <w:szCs w:val="28"/>
        </w:rPr>
      </w:pPr>
      <w:r w:rsidRPr="00A5521C">
        <w:rPr>
          <w:rFonts w:ascii="標楷體" w:hAnsi="標楷體" w:hint="eastAsia"/>
          <w:color w:val="000000"/>
          <w:sz w:val="28"/>
          <w:szCs w:val="28"/>
        </w:rPr>
        <w:t>為響應環保及</w:t>
      </w:r>
      <w:proofErr w:type="gramStart"/>
      <w:r w:rsidRPr="00A5521C">
        <w:rPr>
          <w:rFonts w:ascii="標楷體" w:hAnsi="標楷體" w:hint="eastAsia"/>
          <w:sz w:val="28"/>
          <w:szCs w:val="28"/>
        </w:rPr>
        <w:t>撙</w:t>
      </w:r>
      <w:proofErr w:type="gramEnd"/>
      <w:r w:rsidRPr="00A5521C">
        <w:rPr>
          <w:rFonts w:ascii="標楷體" w:hAnsi="標楷體" w:hint="eastAsia"/>
          <w:sz w:val="28"/>
          <w:szCs w:val="28"/>
        </w:rPr>
        <w:t>節費用</w:t>
      </w:r>
      <w:r w:rsidRPr="00A5521C">
        <w:rPr>
          <w:rFonts w:ascii="標楷體" w:hAnsi="標楷體" w:hint="eastAsia"/>
          <w:color w:val="000000"/>
          <w:sz w:val="28"/>
          <w:szCs w:val="28"/>
        </w:rPr>
        <w:t>，煩請自備環保杯。</w:t>
      </w:r>
    </w:p>
    <w:p w:rsidR="00071939" w:rsidRPr="00475A5B" w:rsidRDefault="00071939" w:rsidP="00A40423">
      <w:pPr>
        <w:spacing w:beforeLines="50" w:before="180" w:line="38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十四</w:t>
      </w:r>
      <w:r w:rsidRPr="00475A5B">
        <w:rPr>
          <w:rFonts w:ascii="標楷體" w:hAnsi="標楷體" w:hint="eastAsia"/>
          <w:sz w:val="28"/>
          <w:szCs w:val="28"/>
        </w:rPr>
        <w:t>、本計畫之相關承辦人員，依權責予以敘獎鼓勵。</w:t>
      </w:r>
    </w:p>
    <w:p w:rsidR="00071939" w:rsidRDefault="00071939" w:rsidP="00071939">
      <w:pPr>
        <w:spacing w:line="44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十五</w:t>
      </w:r>
      <w:r w:rsidRPr="00475A5B">
        <w:rPr>
          <w:rFonts w:ascii="標楷體" w:hAnsi="標楷體" w:hint="eastAsia"/>
          <w:sz w:val="28"/>
          <w:szCs w:val="28"/>
        </w:rPr>
        <w:t>、本計畫經呈報教育</w:t>
      </w:r>
      <w:r w:rsidR="003C7CB8">
        <w:rPr>
          <w:rFonts w:ascii="標楷體" w:hAnsi="標楷體" w:hint="eastAsia"/>
          <w:sz w:val="28"/>
          <w:szCs w:val="28"/>
        </w:rPr>
        <w:t>處</w:t>
      </w:r>
      <w:r w:rsidRPr="00475A5B">
        <w:rPr>
          <w:rFonts w:ascii="標楷體" w:hAnsi="標楷體" w:hint="eastAsia"/>
          <w:sz w:val="28"/>
          <w:szCs w:val="28"/>
        </w:rPr>
        <w:t>核備後實施，修正時亦同。</w:t>
      </w:r>
    </w:p>
    <w:p w:rsidR="00071939" w:rsidRPr="005E2272" w:rsidRDefault="00071939" w:rsidP="00071939">
      <w:pPr>
        <w:spacing w:line="440" w:lineRule="exact"/>
        <w:jc w:val="both"/>
        <w:rPr>
          <w:rFonts w:ascii="標楷體" w:hAnsi="標楷體"/>
          <w:sz w:val="28"/>
          <w:szCs w:val="28"/>
        </w:rPr>
      </w:pPr>
    </w:p>
    <w:p w:rsidR="00071939" w:rsidRPr="00F7779E" w:rsidRDefault="00C32A9B" w:rsidP="00A40423">
      <w:pPr>
        <w:spacing w:beforeLines="50" w:before="180" w:line="440" w:lineRule="exact"/>
        <w:jc w:val="center"/>
        <w:rPr>
          <w:rFonts w:ascii="標楷體" w:hAnsi="標楷體"/>
          <w:b/>
          <w:bCs/>
          <w:sz w:val="32"/>
          <w:szCs w:val="32"/>
        </w:rPr>
      </w:pPr>
      <w:r w:rsidRPr="00F7779E">
        <w:rPr>
          <w:rFonts w:ascii="標楷體" w:hAnsi="標楷體"/>
          <w:b/>
          <w:sz w:val="32"/>
        </w:rPr>
        <w:lastRenderedPageBreak/>
        <w:t>屏東縣</w:t>
      </w:r>
      <w:proofErr w:type="gramStart"/>
      <w:r w:rsidR="00071939" w:rsidRPr="00F7779E">
        <w:rPr>
          <w:rFonts w:ascii="標楷體" w:hAnsi="標楷體" w:hint="eastAsia"/>
          <w:b/>
          <w:sz w:val="32"/>
        </w:rPr>
        <w:t>104</w:t>
      </w:r>
      <w:proofErr w:type="gramEnd"/>
      <w:r w:rsidR="00071939" w:rsidRPr="00F7779E">
        <w:rPr>
          <w:rFonts w:ascii="標楷體" w:hAnsi="標楷體"/>
          <w:b/>
          <w:sz w:val="32"/>
        </w:rPr>
        <w:t>年度</w:t>
      </w:r>
      <w:r w:rsidR="00F7779E" w:rsidRPr="00F7779E">
        <w:rPr>
          <w:rFonts w:ascii="標楷體" w:hAnsi="標楷體" w:hint="eastAsia"/>
          <w:b/>
          <w:sz w:val="32"/>
        </w:rPr>
        <w:t>教師</w:t>
      </w:r>
      <w:r w:rsidR="00071939" w:rsidRPr="00F7779E">
        <w:rPr>
          <w:rFonts w:ascii="標楷體" w:hAnsi="標楷體" w:hint="eastAsia"/>
          <w:b/>
          <w:sz w:val="32"/>
        </w:rPr>
        <w:t>翻轉教學分享研習活動</w:t>
      </w:r>
    </w:p>
    <w:p w:rsidR="00071939" w:rsidRPr="00F7779E" w:rsidRDefault="00071939" w:rsidP="00A40423">
      <w:pPr>
        <w:spacing w:beforeLines="50" w:before="180" w:line="440" w:lineRule="exact"/>
        <w:jc w:val="center"/>
        <w:rPr>
          <w:rFonts w:ascii="標楷體" w:hAnsi="標楷體"/>
          <w:b/>
          <w:bCs/>
          <w:sz w:val="32"/>
          <w:szCs w:val="32"/>
        </w:rPr>
      </w:pPr>
      <w:r w:rsidRPr="00F7779E">
        <w:rPr>
          <w:rFonts w:ascii="標楷體" w:hAnsi="標楷體" w:hint="eastAsia"/>
          <w:b/>
          <w:bCs/>
          <w:sz w:val="32"/>
          <w:szCs w:val="32"/>
        </w:rPr>
        <w:t>研習</w:t>
      </w:r>
      <w:r w:rsidRPr="00F7779E">
        <w:rPr>
          <w:rFonts w:ascii="標楷體" w:hAnsi="標楷體"/>
          <w:b/>
          <w:bCs/>
          <w:sz w:val="32"/>
          <w:szCs w:val="32"/>
        </w:rPr>
        <w:t>課程表</w:t>
      </w:r>
    </w:p>
    <w:tbl>
      <w:tblPr>
        <w:tblpPr w:leftFromText="180" w:rightFromText="180" w:vertAnchor="text" w:horzAnchor="margin" w:tblpXSpec="center" w:tblpY="182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90"/>
        <w:gridCol w:w="3659"/>
        <w:gridCol w:w="3688"/>
      </w:tblGrid>
      <w:tr w:rsidR="00071939" w:rsidRPr="009E046E" w:rsidTr="00C32A9B">
        <w:trPr>
          <w:cantSplit/>
          <w:trHeight w:val="618"/>
        </w:trPr>
        <w:tc>
          <w:tcPr>
            <w:tcW w:w="13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71939" w:rsidRPr="000C68BF" w:rsidRDefault="00071939" w:rsidP="00071939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bookmarkStart w:id="1" w:name="OLE_LINK1"/>
            <w:bookmarkStart w:id="2" w:name="OLE_LINK2"/>
            <w:r w:rsidRPr="000C68BF">
              <w:rPr>
                <w:rFonts w:ascii="標楷體" w:hAnsi="標楷體" w:hint="eastAsia"/>
                <w:bCs/>
                <w:sz w:val="28"/>
                <w:szCs w:val="28"/>
              </w:rPr>
              <w:t>時  間</w:t>
            </w:r>
          </w:p>
        </w:tc>
        <w:tc>
          <w:tcPr>
            <w:tcW w:w="180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939" w:rsidRPr="005E2272" w:rsidRDefault="00071939" w:rsidP="007E5CEA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104</w:t>
            </w:r>
            <w:r w:rsidRPr="000C68BF">
              <w:rPr>
                <w:rFonts w:ascii="標楷體" w:hAnsi="標楷體"/>
                <w:sz w:val="28"/>
                <w:szCs w:val="28"/>
              </w:rPr>
              <w:t>年</w:t>
            </w:r>
            <w:r w:rsidR="007E5CEA">
              <w:rPr>
                <w:rFonts w:ascii="標楷體" w:hAnsi="標楷體" w:hint="eastAsia"/>
                <w:sz w:val="28"/>
                <w:szCs w:val="28"/>
              </w:rPr>
              <w:t>10</w:t>
            </w:r>
            <w:r w:rsidRPr="004960C9">
              <w:rPr>
                <w:rFonts w:ascii="標楷體" w:hAnsi="標楷體"/>
                <w:sz w:val="28"/>
                <w:szCs w:val="28"/>
              </w:rPr>
              <w:t>月</w:t>
            </w:r>
            <w:r w:rsidR="00D4483C" w:rsidRPr="004960C9">
              <w:rPr>
                <w:rFonts w:ascii="標楷體" w:hAnsi="標楷體" w:hint="eastAsia"/>
                <w:sz w:val="28"/>
                <w:szCs w:val="28"/>
              </w:rPr>
              <w:t>15</w:t>
            </w:r>
            <w:r w:rsidRPr="004960C9">
              <w:rPr>
                <w:rFonts w:ascii="標楷體" w:hAnsi="標楷體"/>
                <w:sz w:val="28"/>
                <w:szCs w:val="28"/>
              </w:rPr>
              <w:t>日</w:t>
            </w:r>
            <w:r w:rsidRPr="004960C9">
              <w:rPr>
                <w:rFonts w:ascii="標楷體" w:hAnsi="標楷體" w:hint="eastAsia"/>
                <w:sz w:val="28"/>
                <w:szCs w:val="28"/>
              </w:rPr>
              <w:t>（</w:t>
            </w:r>
            <w:r>
              <w:rPr>
                <w:rFonts w:ascii="標楷體" w:hAnsi="標楷體" w:hint="eastAsia"/>
                <w:sz w:val="28"/>
                <w:szCs w:val="28"/>
              </w:rPr>
              <w:t>星期四</w:t>
            </w:r>
            <w:r w:rsidRPr="000C68BF">
              <w:rPr>
                <w:rFonts w:ascii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81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1939" w:rsidRPr="000C68BF" w:rsidRDefault="00071939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0C68BF">
              <w:rPr>
                <w:rFonts w:ascii="標楷體" w:hAnsi="標楷體" w:hint="eastAsia"/>
                <w:bCs/>
                <w:sz w:val="28"/>
                <w:szCs w:val="28"/>
              </w:rPr>
              <w:t>講師或主持人</w:t>
            </w:r>
          </w:p>
        </w:tc>
      </w:tr>
      <w:tr w:rsidR="00071939" w:rsidRPr="009E046E" w:rsidTr="00C32A9B">
        <w:trPr>
          <w:cantSplit/>
          <w:trHeight w:val="770"/>
        </w:trPr>
        <w:tc>
          <w:tcPr>
            <w:tcW w:w="1376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1939" w:rsidRPr="00B21DB3" w:rsidRDefault="007E5CEA" w:rsidP="00071939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7E5CEA">
              <w:rPr>
                <w:rFonts w:ascii="標楷體" w:hAnsi="標楷體"/>
                <w:bCs/>
                <w:sz w:val="28"/>
                <w:szCs w:val="28"/>
              </w:rPr>
              <w:t>05:50</w:t>
            </w:r>
          </w:p>
        </w:tc>
        <w:tc>
          <w:tcPr>
            <w:tcW w:w="1805" w:type="pct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71939" w:rsidRPr="000D00B0" w:rsidRDefault="007E5CEA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7E5CEA">
              <w:rPr>
                <w:rFonts w:ascii="標楷體" w:hAnsi="標楷體" w:hint="eastAsia"/>
                <w:sz w:val="28"/>
                <w:szCs w:val="28"/>
              </w:rPr>
              <w:t>出發</w:t>
            </w:r>
          </w:p>
        </w:tc>
        <w:tc>
          <w:tcPr>
            <w:tcW w:w="1819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1939" w:rsidRPr="000D00B0" w:rsidRDefault="00071939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</w:p>
        </w:tc>
      </w:tr>
      <w:tr w:rsidR="00071939" w:rsidRPr="009E046E" w:rsidTr="00C32A9B">
        <w:trPr>
          <w:cantSplit/>
          <w:trHeight w:val="1086"/>
        </w:trPr>
        <w:tc>
          <w:tcPr>
            <w:tcW w:w="1376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1939" w:rsidRPr="00B21DB3" w:rsidRDefault="007E5CEA" w:rsidP="00C81B7F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7E5CEA">
              <w:rPr>
                <w:rFonts w:ascii="標楷體" w:hAnsi="標楷體"/>
                <w:bCs/>
                <w:sz w:val="28"/>
                <w:szCs w:val="28"/>
              </w:rPr>
              <w:t>08:</w:t>
            </w:r>
            <w:r w:rsidR="00C81B7F">
              <w:rPr>
                <w:rFonts w:ascii="標楷體" w:hAnsi="標楷體" w:hint="eastAsia"/>
                <w:bCs/>
                <w:sz w:val="28"/>
                <w:szCs w:val="28"/>
              </w:rPr>
              <w:t>0</w:t>
            </w:r>
            <w:r w:rsidRPr="007E5CEA">
              <w:rPr>
                <w:rFonts w:ascii="標楷體" w:hAnsi="標楷體"/>
                <w:bCs/>
                <w:sz w:val="28"/>
                <w:szCs w:val="28"/>
              </w:rPr>
              <w:t>0</w:t>
            </w:r>
            <w:r w:rsidRPr="00B21DB3">
              <w:rPr>
                <w:rFonts w:ascii="標楷體" w:hAnsi="標楷體" w:hint="eastAsia"/>
                <w:bCs/>
                <w:sz w:val="28"/>
                <w:szCs w:val="28"/>
              </w:rPr>
              <w:t>～</w:t>
            </w:r>
            <w:r w:rsidRPr="007E5CEA">
              <w:rPr>
                <w:rFonts w:ascii="標楷體" w:hAnsi="標楷體"/>
                <w:bCs/>
                <w:sz w:val="28"/>
                <w:szCs w:val="28"/>
              </w:rPr>
              <w:t>9:00</w:t>
            </w:r>
          </w:p>
        </w:tc>
        <w:tc>
          <w:tcPr>
            <w:tcW w:w="1805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71939" w:rsidRPr="000D00B0" w:rsidRDefault="007E5CEA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7E5CEA">
              <w:rPr>
                <w:rFonts w:ascii="標楷體" w:hAnsi="標楷體" w:hint="eastAsia"/>
                <w:sz w:val="28"/>
                <w:szCs w:val="28"/>
              </w:rPr>
              <w:t>觀課前議課</w:t>
            </w:r>
            <w:proofErr w:type="gramEnd"/>
          </w:p>
        </w:tc>
        <w:tc>
          <w:tcPr>
            <w:tcW w:w="181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779E" w:rsidRDefault="00F7779E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南投縣爽文國中</w:t>
            </w:r>
          </w:p>
          <w:p w:rsidR="00071939" w:rsidRPr="000D00B0" w:rsidRDefault="007E5CEA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E5CEA">
              <w:rPr>
                <w:rFonts w:ascii="標楷體" w:hAnsi="標楷體" w:hint="eastAsia"/>
                <w:sz w:val="28"/>
                <w:szCs w:val="28"/>
              </w:rPr>
              <w:t>王政忠</w:t>
            </w:r>
            <w:r w:rsidR="00F7779E">
              <w:rPr>
                <w:rFonts w:ascii="標楷體" w:hAnsi="標楷體" w:hint="eastAsia"/>
                <w:sz w:val="28"/>
                <w:szCs w:val="28"/>
              </w:rPr>
              <w:t>主任</w:t>
            </w:r>
          </w:p>
        </w:tc>
      </w:tr>
      <w:tr w:rsidR="00071939" w:rsidRPr="009E046E" w:rsidTr="00C32A9B">
        <w:trPr>
          <w:cantSplit/>
          <w:trHeight w:val="1074"/>
        </w:trPr>
        <w:tc>
          <w:tcPr>
            <w:tcW w:w="1376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1939" w:rsidRPr="00B21DB3" w:rsidRDefault="007E5CEA" w:rsidP="00071939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bCs/>
                <w:sz w:val="28"/>
                <w:szCs w:val="28"/>
              </w:rPr>
            </w:pPr>
            <w:r w:rsidRPr="007E5CEA">
              <w:rPr>
                <w:rFonts w:ascii="標楷體" w:hAnsi="標楷體"/>
                <w:bCs/>
                <w:sz w:val="28"/>
                <w:szCs w:val="28"/>
              </w:rPr>
              <w:t>9:00-11:00</w:t>
            </w:r>
          </w:p>
        </w:tc>
        <w:tc>
          <w:tcPr>
            <w:tcW w:w="1805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71939" w:rsidRPr="00033857" w:rsidRDefault="007E5CEA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7E5CEA">
              <w:rPr>
                <w:rFonts w:ascii="標楷體" w:hAnsi="標楷體" w:hint="eastAsia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181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779E" w:rsidRDefault="00F7779E" w:rsidP="00F7779E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屏東縣教育產業工會</w:t>
            </w:r>
          </w:p>
          <w:p w:rsidR="00071939" w:rsidRPr="000D00B0" w:rsidRDefault="007E5CEA" w:rsidP="00F7779E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E5CEA">
              <w:rPr>
                <w:rFonts w:ascii="標楷體" w:hAnsi="標楷體" w:hint="eastAsia"/>
                <w:sz w:val="28"/>
                <w:szCs w:val="28"/>
              </w:rPr>
              <w:t>蔡衣珊</w:t>
            </w:r>
            <w:r w:rsidR="00F7779E">
              <w:rPr>
                <w:rFonts w:ascii="標楷體" w:hAnsi="標楷體" w:hint="eastAsia"/>
                <w:sz w:val="28"/>
                <w:szCs w:val="28"/>
              </w:rPr>
              <w:t>理事長</w:t>
            </w:r>
          </w:p>
        </w:tc>
      </w:tr>
      <w:tr w:rsidR="00071939" w:rsidRPr="009E046E" w:rsidTr="00C32A9B">
        <w:trPr>
          <w:cantSplit/>
          <w:trHeight w:val="872"/>
        </w:trPr>
        <w:tc>
          <w:tcPr>
            <w:tcW w:w="1376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71939" w:rsidRPr="00B21DB3" w:rsidRDefault="007E5CEA" w:rsidP="00071939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E5CEA">
              <w:rPr>
                <w:rFonts w:ascii="標楷體" w:hAnsi="標楷體"/>
                <w:sz w:val="28"/>
                <w:szCs w:val="28"/>
              </w:rPr>
              <w:t>11:00~12:00</w:t>
            </w:r>
          </w:p>
        </w:tc>
        <w:tc>
          <w:tcPr>
            <w:tcW w:w="1805" w:type="pct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939" w:rsidRPr="000D00B0" w:rsidRDefault="007E5CEA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7E5CEA">
              <w:rPr>
                <w:rFonts w:ascii="標楷體" w:hAnsi="標楷體" w:hint="eastAsia"/>
                <w:sz w:val="28"/>
                <w:szCs w:val="28"/>
              </w:rPr>
              <w:t>觀</w:t>
            </w:r>
            <w:proofErr w:type="gramStart"/>
            <w:r w:rsidRPr="007E5CEA">
              <w:rPr>
                <w:rFonts w:ascii="標楷體" w:hAnsi="標楷體" w:hint="eastAsia"/>
                <w:sz w:val="28"/>
                <w:szCs w:val="28"/>
              </w:rPr>
              <w:t>課後議課</w:t>
            </w:r>
            <w:proofErr w:type="gramEnd"/>
          </w:p>
        </w:tc>
        <w:tc>
          <w:tcPr>
            <w:tcW w:w="1819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779E" w:rsidRDefault="00F7779E" w:rsidP="00F7779E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南投縣爽文國中</w:t>
            </w:r>
          </w:p>
          <w:p w:rsidR="00071939" w:rsidRPr="00D67DD2" w:rsidRDefault="00F7779E" w:rsidP="00F7779E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E5CEA">
              <w:rPr>
                <w:rFonts w:ascii="標楷體" w:hAnsi="標楷體" w:hint="eastAsia"/>
                <w:sz w:val="28"/>
                <w:szCs w:val="28"/>
              </w:rPr>
              <w:t>王政忠</w:t>
            </w:r>
            <w:r>
              <w:rPr>
                <w:rFonts w:ascii="標楷體" w:hAnsi="標楷體" w:hint="eastAsia"/>
                <w:sz w:val="28"/>
                <w:szCs w:val="28"/>
              </w:rPr>
              <w:t>主任</w:t>
            </w:r>
          </w:p>
        </w:tc>
      </w:tr>
      <w:tr w:rsidR="007E5CEA" w:rsidRPr="009E046E" w:rsidTr="00C32A9B">
        <w:trPr>
          <w:cantSplit/>
          <w:trHeight w:val="872"/>
        </w:trPr>
        <w:tc>
          <w:tcPr>
            <w:tcW w:w="1376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E5CEA" w:rsidRPr="007E5CEA" w:rsidRDefault="007E5CEA" w:rsidP="00071939">
            <w:pPr>
              <w:tabs>
                <w:tab w:val="left" w:pos="18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E5CEA">
              <w:rPr>
                <w:rFonts w:ascii="標楷體" w:hAnsi="標楷體"/>
                <w:sz w:val="28"/>
                <w:szCs w:val="28"/>
              </w:rPr>
              <w:t>12:00~14:00</w:t>
            </w:r>
          </w:p>
        </w:tc>
        <w:tc>
          <w:tcPr>
            <w:tcW w:w="1805" w:type="pct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E5CEA" w:rsidRPr="004960C9" w:rsidRDefault="00D4483C" w:rsidP="007E5CEA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4960C9">
              <w:rPr>
                <w:rFonts w:ascii="標楷體" w:hAnsi="標楷體" w:hint="eastAsia"/>
                <w:sz w:val="28"/>
                <w:szCs w:val="28"/>
              </w:rPr>
              <w:t>翻轉教育</w:t>
            </w:r>
            <w:r w:rsidR="00396113" w:rsidRPr="004960C9">
              <w:rPr>
                <w:rFonts w:ascii="標楷體" w:hAnsi="標楷體" w:hint="eastAsia"/>
                <w:sz w:val="28"/>
                <w:szCs w:val="28"/>
              </w:rPr>
              <w:t>策略研討</w:t>
            </w:r>
          </w:p>
        </w:tc>
        <w:tc>
          <w:tcPr>
            <w:tcW w:w="1819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779E" w:rsidRDefault="00F7779E" w:rsidP="00F7779E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南投縣爽文國中</w:t>
            </w:r>
          </w:p>
          <w:p w:rsidR="007E5CEA" w:rsidRPr="00D67DD2" w:rsidRDefault="00F7779E" w:rsidP="00F7779E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7E5CEA">
              <w:rPr>
                <w:rFonts w:ascii="標楷體" w:hAnsi="標楷體" w:hint="eastAsia"/>
                <w:sz w:val="28"/>
                <w:szCs w:val="28"/>
              </w:rPr>
              <w:t>王政忠</w:t>
            </w:r>
            <w:r>
              <w:rPr>
                <w:rFonts w:ascii="標楷體" w:hAnsi="標楷體" w:hint="eastAsia"/>
                <w:sz w:val="28"/>
                <w:szCs w:val="28"/>
              </w:rPr>
              <w:t>主任</w:t>
            </w:r>
          </w:p>
        </w:tc>
      </w:tr>
      <w:tr w:rsidR="00071939" w:rsidRPr="009E046E" w:rsidTr="00C32A9B">
        <w:trPr>
          <w:cantSplit/>
          <w:trHeight w:val="714"/>
        </w:trPr>
        <w:tc>
          <w:tcPr>
            <w:tcW w:w="13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71939" w:rsidRPr="00B21DB3" w:rsidRDefault="007E5CEA" w:rsidP="007E5CEA">
            <w:pPr>
              <w:tabs>
                <w:tab w:val="left" w:pos="180"/>
              </w:tabs>
              <w:adjustRightInd w:val="0"/>
              <w:snapToGrid w:val="0"/>
              <w:ind w:firstLineChars="20" w:firstLine="56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14:00</w:t>
            </w:r>
          </w:p>
        </w:tc>
        <w:tc>
          <w:tcPr>
            <w:tcW w:w="180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939" w:rsidRPr="000D00B0" w:rsidRDefault="00071939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0D00B0">
              <w:rPr>
                <w:rFonts w:ascii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181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1939" w:rsidRPr="000D00B0" w:rsidRDefault="00071939" w:rsidP="00071939">
            <w:pPr>
              <w:tabs>
                <w:tab w:val="left" w:pos="8100"/>
              </w:tabs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bookmarkEnd w:id="1"/>
      <w:bookmarkEnd w:id="2"/>
    </w:tbl>
    <w:p w:rsidR="00874B6A" w:rsidRDefault="00874B6A">
      <w:r>
        <w:br w:type="page"/>
      </w:r>
    </w:p>
    <w:p w:rsidR="00763CE9" w:rsidRPr="00783520" w:rsidRDefault="00763CE9" w:rsidP="00763CE9">
      <w:pPr>
        <w:jc w:val="center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lastRenderedPageBreak/>
        <w:t>國文</w:t>
      </w:r>
      <w:r w:rsidRPr="00783520">
        <w:rPr>
          <w:rFonts w:ascii="標楷體" w:hAnsi="標楷體" w:hint="eastAsia"/>
          <w:sz w:val="40"/>
          <w:szCs w:val="40"/>
        </w:rPr>
        <w:t>領域第</w:t>
      </w:r>
      <w:r>
        <w:rPr>
          <w:rFonts w:ascii="標楷體" w:hAnsi="標楷體" w:hint="eastAsia"/>
          <w:sz w:val="40"/>
          <w:szCs w:val="40"/>
        </w:rPr>
        <w:t>三</w:t>
      </w:r>
      <w:proofErr w:type="gramStart"/>
      <w:r w:rsidRPr="00783520">
        <w:rPr>
          <w:rFonts w:ascii="標楷體" w:hAnsi="標楷體" w:hint="eastAsia"/>
          <w:sz w:val="40"/>
          <w:szCs w:val="40"/>
        </w:rPr>
        <w:t>冊</w:t>
      </w:r>
      <w:proofErr w:type="gramEnd"/>
      <w:r w:rsidRPr="00783520">
        <w:rPr>
          <w:rFonts w:ascii="標楷體" w:hAnsi="標楷體" w:hint="eastAsia"/>
          <w:sz w:val="40"/>
          <w:szCs w:val="40"/>
        </w:rPr>
        <w:t>第</w:t>
      </w:r>
      <w:r>
        <w:rPr>
          <w:rFonts w:ascii="標楷體" w:hAnsi="標楷體" w:hint="eastAsia"/>
          <w:sz w:val="40"/>
          <w:szCs w:val="40"/>
        </w:rPr>
        <w:t>七</w:t>
      </w:r>
      <w:r w:rsidRPr="00783520">
        <w:rPr>
          <w:rFonts w:ascii="標楷體" w:hAnsi="標楷體" w:hint="eastAsia"/>
          <w:sz w:val="40"/>
          <w:szCs w:val="40"/>
        </w:rPr>
        <w:t>課教案</w:t>
      </w:r>
    </w:p>
    <w:p w:rsidR="00763CE9" w:rsidRPr="00783520" w:rsidRDefault="00763CE9" w:rsidP="00763CE9">
      <w:pPr>
        <w:rPr>
          <w:rFonts w:ascii="標楷體" w:hAnsi="標楷體"/>
        </w:rPr>
      </w:pPr>
      <w:r>
        <w:rPr>
          <w:rFonts w:ascii="標楷體" w:hAnsi="標楷體" w:hint="eastAsia"/>
        </w:rPr>
        <w:t>一、</w:t>
      </w:r>
      <w:r w:rsidRPr="00783520">
        <w:rPr>
          <w:rFonts w:ascii="標楷體" w:hAnsi="標楷體" w:hint="eastAsia"/>
        </w:rPr>
        <w:t>教學主題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為學一首示子姪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>
        <w:rPr>
          <w:rFonts w:ascii="標楷體" w:hAnsi="標楷體" w:hint="eastAsia"/>
        </w:rPr>
        <w:t>二、</w:t>
      </w:r>
      <w:r w:rsidRPr="00783520">
        <w:rPr>
          <w:rFonts w:ascii="標楷體" w:hAnsi="標楷體" w:hint="eastAsia"/>
        </w:rPr>
        <w:t>教學目標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 xml:space="preserve">1.認識彭端淑本人及經歷的特色。 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2.認識文言文的語言特色。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3.明瞭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本篇文義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4.明白論說文運用對比及舉例申論的寫作手法。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5.了解學業有成主要是靠力學不倦。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6.培養自學能力。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7.正確讀講課文。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8.能應用設問及對比手法寫作論說文應。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9.能了解文言文疑問句賓與提前的句法。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10.夠體會立志對成功的重要性。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11.求學時能不畏艱難，努力以赴。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12.對個人的天賦自知而不自限。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>
        <w:rPr>
          <w:rFonts w:ascii="標楷體" w:hAnsi="標楷體" w:hint="eastAsia"/>
        </w:rPr>
        <w:t>三、</w:t>
      </w:r>
      <w:r w:rsidRPr="00783520">
        <w:rPr>
          <w:rFonts w:ascii="標楷體" w:hAnsi="標楷體" w:hint="eastAsia"/>
        </w:rPr>
        <w:t>教學對象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□七年級  ■八年級  □九年級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>
        <w:rPr>
          <w:rFonts w:ascii="標楷體" w:hAnsi="標楷體" w:hint="eastAsia"/>
        </w:rPr>
        <w:t>四、教學</w:t>
      </w:r>
      <w:r w:rsidRPr="00783520">
        <w:rPr>
          <w:rFonts w:ascii="標楷體" w:hAnsi="標楷體" w:hint="eastAsia"/>
        </w:rPr>
        <w:t>時間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270分鐘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>
        <w:rPr>
          <w:rFonts w:ascii="標楷體" w:hAnsi="標楷體" w:hint="eastAsia"/>
        </w:rPr>
        <w:t>五、</w:t>
      </w:r>
      <w:r w:rsidRPr="00783520">
        <w:rPr>
          <w:rFonts w:ascii="標楷體" w:hAnsi="標楷體" w:hint="eastAsia"/>
        </w:rPr>
        <w:t>教材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國文領域南一版第三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冊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第七課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>
        <w:rPr>
          <w:rFonts w:ascii="標楷體" w:hAnsi="標楷體" w:hint="eastAsia"/>
        </w:rPr>
        <w:t>六、</w:t>
      </w:r>
      <w:r w:rsidRPr="00783520">
        <w:rPr>
          <w:rFonts w:ascii="標楷體" w:hAnsi="標楷體" w:hint="eastAsia"/>
        </w:rPr>
        <w:t>教學設計簡介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A02FF5" w:rsidP="00344F2D">
            <w:pPr>
              <w:rPr>
                <w:rFonts w:ascii="標楷體" w:hAnsi="標楷體"/>
                <w:kern w:val="2"/>
                <w:szCs w:val="22"/>
              </w:rPr>
            </w:pPr>
            <w:r>
              <w:rPr>
                <w:rFonts w:ascii="Calibri" w:hAnsi="Calibri"/>
                <w:noProof/>
                <w:kern w:val="2"/>
                <w:szCs w:val="22"/>
              </w:rPr>
              <w:drawing>
                <wp:inline distT="0" distB="0" distL="0" distR="0">
                  <wp:extent cx="5143500" cy="28384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Calibri" w:eastAsia="新細明體" w:hAnsi="Calibri" w:hint="eastAsia"/>
                <w:kern w:val="2"/>
                <w:szCs w:val="22"/>
              </w:rPr>
              <w:t>MAPS</w:t>
            </w:r>
            <w:r w:rsidRPr="00344F2D">
              <w:rPr>
                <w:rFonts w:ascii="Calibri" w:eastAsia="新細明體" w:hAnsi="Calibri" w:hint="eastAsia"/>
                <w:kern w:val="2"/>
                <w:szCs w:val="22"/>
              </w:rPr>
              <w:t>教學法詳細介紹請參考附件</w:t>
            </w:r>
            <w:r w:rsidRPr="00344F2D">
              <w:rPr>
                <w:rFonts w:ascii="Calibri" w:eastAsia="新細明體" w:hAnsi="Calibri" w:hint="eastAsia"/>
                <w:kern w:val="2"/>
                <w:szCs w:val="22"/>
              </w:rPr>
              <w:t>.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lastRenderedPageBreak/>
        <w:t>第</w:t>
      </w:r>
      <w:r>
        <w:rPr>
          <w:rFonts w:ascii="標楷體" w:hAnsi="標楷體" w:hint="eastAsia"/>
        </w:rPr>
        <w:t>一</w:t>
      </w:r>
      <w:r w:rsidRPr="00783520">
        <w:rPr>
          <w:rFonts w:ascii="標楷體" w:hAnsi="標楷體" w:hint="eastAsia"/>
        </w:rPr>
        <w:t>節教學流程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3"/>
        <w:gridCol w:w="7554"/>
      </w:tblGrid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1.教學準備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【班級描述】</w:t>
            </w:r>
          </w:p>
          <w:p w:rsidR="00763CE9" w:rsidRPr="00344F2D" w:rsidRDefault="00763CE9" w:rsidP="00344F2D">
            <w:pPr>
              <w:numPr>
                <w:ilvl w:val="0"/>
                <w:numId w:val="2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MAPS已進入P3</w:t>
            </w:r>
          </w:p>
          <w:p w:rsidR="00763CE9" w:rsidRPr="00344F2D" w:rsidRDefault="00763CE9" w:rsidP="00344F2D">
            <w:pPr>
              <w:numPr>
                <w:ilvl w:val="0"/>
                <w:numId w:val="2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學生小組討論氣氛良好,專注度良好</w:t>
            </w:r>
          </w:p>
          <w:p w:rsidR="00763CE9" w:rsidRPr="00344F2D" w:rsidRDefault="00763CE9" w:rsidP="00344F2D">
            <w:pPr>
              <w:numPr>
                <w:ilvl w:val="0"/>
                <w:numId w:val="2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1/3學生已養成課前預習文章的資料</w:t>
            </w:r>
          </w:p>
          <w:p w:rsidR="00763CE9" w:rsidRPr="00344F2D" w:rsidRDefault="00763CE9" w:rsidP="00344F2D">
            <w:pPr>
              <w:numPr>
                <w:ilvl w:val="0"/>
                <w:numId w:val="2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人數22人,分5組</w:t>
            </w:r>
          </w:p>
          <w:p w:rsidR="00763CE9" w:rsidRPr="00344F2D" w:rsidRDefault="00763CE9" w:rsidP="00344F2D">
            <w:pPr>
              <w:numPr>
                <w:ilvl w:val="0"/>
                <w:numId w:val="2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成員及紅利倍數-A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-教練*1;B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-明星球員*2;C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-球隊老闆*3;D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-黑馬*4)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【前置作業】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課前三天已發下關於已發下本課1.形音補充資料 2.詞性解釋單張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2.暖身活動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【學習活動-形音義前測】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驗收自學成效及起點行為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答對題數*2*紅利倍數=個人學習護照點數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答錯題目就是個人回家作業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【暖身題】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每個人都要做答,每題10點,乘以個人紅利倍數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確認自學閱讀成效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以認知及技能為主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不看資料回答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1.從文章名稱來看,這篇文章的主題是什麼?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2.從文章名稱來看,這篇文章的對象是誰?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3.從文章名稱來看,用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示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這個字的意義是什麼?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3.發展活動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一</w:t>
            </w:r>
            <w:proofErr w:type="gramEnd"/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【學習活動-小組共讀文本-為學一首示子姪】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確認讀音及生難字形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對文本有基礎感受.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討論詞性解釋單張並翻譯成流暢的白話文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【基礎題】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針對文本結構設計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引導小組心智繪圖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以認知及情意為主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指定各組特定成員回答(A)-計分標準-速度and正確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小組討論後各組逐一回答(B)-計分標準-表達/言之有理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開放個人自由搶答(C)-計分標準-表達/言之有理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打開課本回答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lastRenderedPageBreak/>
              <w:t>1.翻譯大挑戰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lastRenderedPageBreak/>
        <w:t>第</w:t>
      </w:r>
      <w:r>
        <w:rPr>
          <w:rFonts w:ascii="標楷體" w:hAnsi="標楷體" w:hint="eastAsia"/>
        </w:rPr>
        <w:t>二</w:t>
      </w:r>
      <w:r w:rsidRPr="00783520">
        <w:rPr>
          <w:rFonts w:ascii="標楷體" w:hAnsi="標楷體" w:hint="eastAsia"/>
        </w:rPr>
        <w:t>節教學流程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3"/>
        <w:gridCol w:w="7554"/>
      </w:tblGrid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1.教學準備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【班級描述】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</w:t>
            </w:r>
            <w:r w:rsidRPr="00344F2D">
              <w:rPr>
                <w:rFonts w:ascii="標楷體" w:hAnsi="標楷體" w:hint="eastAsia"/>
                <w:kern w:val="2"/>
                <w:szCs w:val="22"/>
              </w:rPr>
              <w:tab/>
              <w:t>MAPS已進入P3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</w:t>
            </w:r>
            <w:r w:rsidRPr="00344F2D">
              <w:rPr>
                <w:rFonts w:ascii="標楷體" w:hAnsi="標楷體" w:hint="eastAsia"/>
                <w:kern w:val="2"/>
                <w:szCs w:val="22"/>
              </w:rPr>
              <w:tab/>
              <w:t>學生小組討論氣氛良好,專注度良好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3.</w:t>
            </w:r>
            <w:r w:rsidRPr="00344F2D">
              <w:rPr>
                <w:rFonts w:ascii="標楷體" w:hAnsi="標楷體" w:hint="eastAsia"/>
                <w:kern w:val="2"/>
                <w:szCs w:val="22"/>
              </w:rPr>
              <w:tab/>
              <w:t>1/3學生已養成課前預習文章的資料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4.</w:t>
            </w:r>
            <w:r w:rsidRPr="00344F2D">
              <w:rPr>
                <w:rFonts w:ascii="標楷體" w:hAnsi="標楷體" w:hint="eastAsia"/>
                <w:kern w:val="2"/>
                <w:szCs w:val="22"/>
              </w:rPr>
              <w:tab/>
              <w:t>人數22人,分5組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5.</w:t>
            </w:r>
            <w:r w:rsidRPr="00344F2D">
              <w:rPr>
                <w:rFonts w:ascii="標楷體" w:hAnsi="標楷體" w:hint="eastAsia"/>
                <w:kern w:val="2"/>
                <w:szCs w:val="22"/>
              </w:rPr>
              <w:tab/>
              <w:t>成員及紅利倍數-A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咖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-教練*1;B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咖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-明星球員*2;C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咖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-球隊老闆*3;D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咖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-黑馬*4)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【前置作業】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＊</w:t>
            </w:r>
            <w:proofErr w:type="gramEnd"/>
            <w:r w:rsidRPr="00344F2D">
              <w:rPr>
                <w:rFonts w:ascii="標楷體" w:hAnsi="標楷體" w:hint="eastAsia"/>
                <w:kern w:val="2"/>
                <w:szCs w:val="22"/>
              </w:rPr>
              <w:t>課前三天已發下關於已發下本課1.形音補充資料 2.詞性解釋單張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2.暖身活動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【學習活動-小組共讀文本-為學一首示子姪】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確認讀音及生難字形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對文本有基礎感受.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討論詞性解釋單張並翻譯成流暢的白話文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3.發展活動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一</w:t>
            </w:r>
            <w:proofErr w:type="gramEnd"/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【基礎題】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針對文本結構設計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引導小組心智繪圖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以認知及情意為主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指定各組特定成員回答(A)-計分標準-速度and正確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小組討論後各組逐一回答(B)-計分標準-表達/言之有理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開放個人自由搶答(C)-計分標準-表達/言之有理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打開課本回答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1.翻譯大挑戰</w:t>
            </w:r>
          </w:p>
        </w:tc>
      </w:tr>
      <w:tr w:rsidR="00763CE9" w:rsidRPr="00783520" w:rsidTr="00344F2D">
        <w:trPr>
          <w:trHeight w:val="352"/>
        </w:trPr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4.發展活動二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【基礎題】</w:t>
            </w:r>
          </w:p>
          <w:p w:rsidR="00763CE9" w:rsidRPr="00344F2D" w:rsidRDefault="00763CE9" w:rsidP="00A40423">
            <w:pPr>
              <w:tabs>
                <w:tab w:val="right" w:pos="9477"/>
              </w:tabs>
              <w:spacing w:beforeLines="20" w:before="72"/>
              <w:ind w:left="482" w:hanging="482"/>
              <w:rPr>
                <w:rFonts w:ascii="微軟正黑體" w:eastAsia="微軟正黑體" w:hAnsi="微軟正黑體"/>
                <w:color w:val="FFFFFF"/>
                <w:kern w:val="2"/>
                <w:szCs w:val="20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2.本文一開頭，作者便利用正反論述來提出論點，請根據課文完成下表。B</w:t>
            </w:r>
            <w:proofErr w:type="gramStart"/>
            <w:r w:rsidRPr="00344F2D">
              <w:rPr>
                <w:rFonts w:ascii="微軟正黑體" w:eastAsia="微軟正黑體" w:hAnsi="微軟正黑體" w:hint="eastAsia"/>
                <w:color w:val="FFFFFF"/>
                <w:kern w:val="2"/>
                <w:szCs w:val="20"/>
              </w:rPr>
              <w:t>（</w:t>
            </w:r>
            <w:proofErr w:type="gramEnd"/>
            <w:r w:rsidRPr="00344F2D">
              <w:rPr>
                <w:rFonts w:ascii="微軟正黑體" w:eastAsia="微軟正黑體" w:hAnsi="微軟正黑體" w:hint="eastAsia"/>
                <w:color w:val="FFFFFF"/>
                <w:kern w:val="2"/>
                <w:szCs w:val="20"/>
              </w:rPr>
              <w:t>廣</w:t>
            </w:r>
          </w:p>
          <w:tbl>
            <w:tblPr>
              <w:tblW w:w="0" w:type="auto"/>
              <w:tblInd w:w="4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09"/>
              <w:gridCol w:w="1809"/>
              <w:gridCol w:w="1809"/>
            </w:tblGrid>
            <w:tr w:rsidR="00763CE9" w:rsidTr="00344F2D"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  <w:r w:rsidRPr="00344F2D">
                    <w:rPr>
                      <w:rFonts w:ascii="Calibri" w:hAnsi="Calibri" w:hint="eastAsia"/>
                      <w:kern w:val="2"/>
                      <w:szCs w:val="22"/>
                    </w:rPr>
                    <w:t>正面論述</w:t>
                  </w: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  <w:r w:rsidRPr="00344F2D">
                    <w:rPr>
                      <w:rFonts w:ascii="Calibri" w:hAnsi="Calibri" w:hint="eastAsia"/>
                      <w:kern w:val="2"/>
                      <w:szCs w:val="22"/>
                    </w:rPr>
                    <w:t>反面論述</w:t>
                  </w:r>
                </w:p>
              </w:tc>
            </w:tr>
            <w:tr w:rsidR="00763CE9" w:rsidTr="00344F2D"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  <w:r w:rsidRPr="00344F2D">
                    <w:rPr>
                      <w:rFonts w:ascii="Calibri" w:hAnsi="Calibri" w:hint="eastAsia"/>
                      <w:kern w:val="2"/>
                      <w:szCs w:val="22"/>
                    </w:rPr>
                    <w:t>天下事</w:t>
                  </w: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</w:tr>
            <w:tr w:rsidR="00763CE9" w:rsidTr="00344F2D"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  <w:r w:rsidRPr="00344F2D">
                    <w:rPr>
                      <w:rFonts w:ascii="Calibri" w:hAnsi="Calibri" w:hint="eastAsia"/>
                      <w:kern w:val="2"/>
                      <w:szCs w:val="22"/>
                    </w:rPr>
                    <w:t>人之為學</w:t>
                  </w: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</w:tr>
            <w:tr w:rsidR="00763CE9" w:rsidTr="00344F2D"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  <w:r w:rsidRPr="00344F2D">
                    <w:rPr>
                      <w:rFonts w:ascii="Calibri" w:hAnsi="Calibri" w:hint="eastAsia"/>
                      <w:kern w:val="2"/>
                      <w:szCs w:val="22"/>
                    </w:rPr>
                    <w:t>結　果</w:t>
                  </w: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  <w:tc>
                <w:tcPr>
                  <w:tcW w:w="1809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Calibri" w:hAnsi="Calibri"/>
                      <w:kern w:val="2"/>
                      <w:szCs w:val="22"/>
                    </w:rPr>
                  </w:pPr>
                </w:p>
              </w:tc>
            </w:tr>
          </w:tbl>
          <w:p w:rsidR="00763CE9" w:rsidRPr="00344F2D" w:rsidRDefault="00763CE9" w:rsidP="00344F2D">
            <w:pPr>
              <w:tabs>
                <w:tab w:val="right" w:pos="9477"/>
              </w:tabs>
              <w:spacing w:line="360" w:lineRule="exact"/>
              <w:ind w:left="482" w:hanging="482"/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3.即使資質昏庸，遠不及人，但「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迄乎成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，而亦不知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其昏與庸也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」，其最重要的關鍵因素為何？A-B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咖</w:t>
            </w:r>
            <w:proofErr w:type="gramEnd"/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lastRenderedPageBreak/>
        <w:t>第</w:t>
      </w:r>
      <w:r>
        <w:rPr>
          <w:rFonts w:ascii="標楷體" w:hAnsi="標楷體" w:hint="eastAsia"/>
        </w:rPr>
        <w:t>三</w:t>
      </w:r>
      <w:r w:rsidRPr="00783520">
        <w:rPr>
          <w:rFonts w:ascii="標楷體" w:hAnsi="標楷體" w:hint="eastAsia"/>
        </w:rPr>
        <w:t>節教學流程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3"/>
        <w:gridCol w:w="7554"/>
      </w:tblGrid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1.教學準備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【班級描述】</w:t>
            </w:r>
          </w:p>
          <w:p w:rsidR="00763CE9" w:rsidRPr="00344F2D" w:rsidRDefault="00763CE9" w:rsidP="00344F2D">
            <w:pPr>
              <w:numPr>
                <w:ilvl w:val="0"/>
                <w:numId w:val="4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MAPS已進入P3</w:t>
            </w:r>
          </w:p>
          <w:p w:rsidR="00763CE9" w:rsidRPr="00344F2D" w:rsidRDefault="00763CE9" w:rsidP="00344F2D">
            <w:pPr>
              <w:numPr>
                <w:ilvl w:val="0"/>
                <w:numId w:val="4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學生小組討論氣氛良好,專注度良好</w:t>
            </w:r>
          </w:p>
          <w:p w:rsidR="00763CE9" w:rsidRPr="00344F2D" w:rsidRDefault="00763CE9" w:rsidP="00344F2D">
            <w:pPr>
              <w:numPr>
                <w:ilvl w:val="0"/>
                <w:numId w:val="4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1/3學生已養成課前預習文章的資料</w:t>
            </w:r>
          </w:p>
          <w:p w:rsidR="00763CE9" w:rsidRPr="00344F2D" w:rsidRDefault="00763CE9" w:rsidP="00344F2D">
            <w:pPr>
              <w:numPr>
                <w:ilvl w:val="0"/>
                <w:numId w:val="4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人數22人,分5組</w:t>
            </w:r>
          </w:p>
          <w:p w:rsidR="00763CE9" w:rsidRPr="00344F2D" w:rsidRDefault="00763CE9" w:rsidP="00344F2D">
            <w:pPr>
              <w:numPr>
                <w:ilvl w:val="0"/>
                <w:numId w:val="4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成員及紅利倍數-A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-教練*1;B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-明星球員*2;C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-球隊老闆*3;D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-黑馬*4)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【前置作業】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課前三天已發下關於已發下本課1.形音補充資料 2.詞性解釋單張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2.發展活動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一</w:t>
            </w:r>
            <w:proofErr w:type="gramEnd"/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【基礎題】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針對文本結構設計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引導小組心智繪圖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以認知及情意為主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指定各組特定成員回答(A)-計分標準-速度and正確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小組討論後各組逐一回答(B)-計分標準-表達/言之有理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開放個人自由搶答(C)-計分標準-表達/言之有理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打開課本回答</w:t>
            </w:r>
          </w:p>
          <w:p w:rsidR="00763CE9" w:rsidRPr="00344F2D" w:rsidRDefault="00763CE9" w:rsidP="00344F2D">
            <w:pPr>
              <w:tabs>
                <w:tab w:val="right" w:pos="9477"/>
              </w:tabs>
              <w:spacing w:line="360" w:lineRule="exact"/>
              <w:ind w:left="482" w:hanging="482"/>
              <w:rPr>
                <w:rFonts w:ascii="微軟正黑體" w:eastAsia="微軟正黑體" w:hAnsi="微軟正黑體"/>
                <w:kern w:val="2"/>
                <w:szCs w:val="20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4.即使資質聰敏，優於常人，但「其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與昏與庸無以異也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」，其最重要的關鍵因素為何？A-D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咖</w:t>
            </w:r>
            <w:proofErr w:type="gramEnd"/>
          </w:p>
          <w:p w:rsidR="00763CE9" w:rsidRPr="00344F2D" w:rsidRDefault="00763CE9" w:rsidP="00344F2D">
            <w:pPr>
              <w:tabs>
                <w:tab w:val="right" w:pos="9477"/>
              </w:tabs>
              <w:spacing w:line="360" w:lineRule="exact"/>
              <w:ind w:left="482" w:hanging="482"/>
              <w:rPr>
                <w:rFonts w:ascii="微軟正黑體" w:eastAsia="微軟正黑體" w:hAnsi="微軟正黑體"/>
                <w:kern w:val="2"/>
                <w:szCs w:val="20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5.承接第2及第3題,所以作者對於「昏庸聰敏之用」的結論看法是甚麼?B</w:t>
            </w:r>
          </w:p>
          <w:p w:rsidR="00763CE9" w:rsidRPr="00344F2D" w:rsidRDefault="00763CE9" w:rsidP="00344F2D">
            <w:pPr>
              <w:tabs>
                <w:tab w:val="right" w:pos="9477"/>
              </w:tabs>
              <w:ind w:left="482" w:hanging="482"/>
              <w:rPr>
                <w:rFonts w:ascii="微軟正黑體" w:eastAsia="微軟正黑體" w:hAnsi="微軟正黑體"/>
                <w:kern w:val="2"/>
                <w:szCs w:val="20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6.作者舉</w:t>
            </w:r>
            <w:r w:rsidRPr="00344F2D">
              <w:rPr>
                <w:rFonts w:ascii="微軟正黑體" w:eastAsia="微軟正黑體" w:hAnsi="微軟正黑體" w:hint="eastAsia"/>
                <w:kern w:val="2"/>
                <w:szCs w:val="20"/>
                <w:u w:val="single"/>
              </w:rPr>
              <w:t>蜀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鄙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二僧故事為例，請摘要說明這個故事。B</w:t>
            </w:r>
          </w:p>
          <w:tbl>
            <w:tblPr>
              <w:tblW w:w="0" w:type="auto"/>
              <w:tblInd w:w="4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2"/>
              <w:gridCol w:w="1218"/>
              <w:gridCol w:w="1668"/>
              <w:gridCol w:w="1892"/>
              <w:gridCol w:w="1146"/>
            </w:tblGrid>
            <w:tr w:rsidR="00763CE9" w:rsidRPr="00C023C8" w:rsidTr="00344F2D">
              <w:tc>
                <w:tcPr>
                  <w:tcW w:w="1044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主角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目的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想法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行動</w:t>
                  </w:r>
                </w:p>
              </w:tc>
              <w:tc>
                <w:tcPr>
                  <w:tcW w:w="1326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結局</w:t>
                  </w:r>
                </w:p>
              </w:tc>
            </w:tr>
            <w:tr w:rsidR="00763CE9" w:rsidRPr="00C023C8" w:rsidTr="00344F2D">
              <w:tc>
                <w:tcPr>
                  <w:tcW w:w="1044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1326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</w:tr>
            <w:tr w:rsidR="00763CE9" w:rsidRPr="00C023C8" w:rsidTr="00344F2D">
              <w:tc>
                <w:tcPr>
                  <w:tcW w:w="1044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1326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</w:tr>
          </w:tbl>
          <w:p w:rsidR="00763CE9" w:rsidRPr="00344F2D" w:rsidRDefault="00763CE9" w:rsidP="00344F2D">
            <w:pPr>
              <w:tabs>
                <w:tab w:val="right" w:pos="9477"/>
              </w:tabs>
              <w:ind w:left="482" w:hanging="482"/>
              <w:rPr>
                <w:rFonts w:ascii="微軟正黑體" w:eastAsia="微軟正黑體" w:hAnsi="微軟正黑體"/>
                <w:kern w:val="2"/>
                <w:szCs w:val="20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7.最後一段總結了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Cs w:val="20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天賦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Cs w:val="20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與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Cs w:val="20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成就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Cs w:val="20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的關係,請依照下表整理.B</w:t>
            </w:r>
          </w:p>
          <w:tbl>
            <w:tblPr>
              <w:tblW w:w="0" w:type="auto"/>
              <w:tblInd w:w="4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60"/>
              <w:gridCol w:w="1806"/>
              <w:gridCol w:w="1805"/>
              <w:gridCol w:w="2075"/>
            </w:tblGrid>
            <w:tr w:rsidR="00763CE9" w:rsidRPr="00C023C8" w:rsidTr="00344F2D">
              <w:tc>
                <w:tcPr>
                  <w:tcW w:w="132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天賦</w:t>
                  </w:r>
                </w:p>
              </w:tc>
              <w:tc>
                <w:tcPr>
                  <w:tcW w:w="212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心態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結果</w:t>
                  </w:r>
                </w:p>
              </w:tc>
              <w:tc>
                <w:tcPr>
                  <w:tcW w:w="2460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  <w:r w:rsidRPr="00C023C8">
                    <w:rPr>
                      <w:rFonts w:ascii="微軟正黑體" w:eastAsia="微軟正黑體" w:hAnsi="微軟正黑體" w:hint="eastAsia"/>
                      <w:szCs w:val="20"/>
                    </w:rPr>
                    <w:t>關鍵</w:t>
                  </w:r>
                </w:p>
              </w:tc>
            </w:tr>
            <w:tr w:rsidR="00763CE9" w:rsidRPr="00C023C8" w:rsidTr="00344F2D">
              <w:tc>
                <w:tcPr>
                  <w:tcW w:w="132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460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</w:tr>
            <w:tr w:rsidR="00763CE9" w:rsidRPr="00C023C8" w:rsidTr="00344F2D">
              <w:tc>
                <w:tcPr>
                  <w:tcW w:w="132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127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  <w:tc>
                <w:tcPr>
                  <w:tcW w:w="2460" w:type="dxa"/>
                  <w:shd w:val="clear" w:color="auto" w:fill="auto"/>
                </w:tcPr>
                <w:p w:rsidR="00763CE9" w:rsidRPr="00C023C8" w:rsidRDefault="00763CE9" w:rsidP="00344F2D">
                  <w:pPr>
                    <w:tabs>
                      <w:tab w:val="right" w:pos="9477"/>
                    </w:tabs>
                    <w:rPr>
                      <w:rFonts w:ascii="微軟正黑體" w:eastAsia="微軟正黑體" w:hAnsi="微軟正黑體"/>
                      <w:szCs w:val="20"/>
                    </w:rPr>
                  </w:pPr>
                </w:p>
              </w:tc>
            </w:tr>
          </w:tbl>
          <w:p w:rsidR="00763CE9" w:rsidRPr="00344F2D" w:rsidRDefault="00763CE9" w:rsidP="00344F2D">
            <w:pPr>
              <w:tabs>
                <w:tab w:val="right" w:pos="9477"/>
              </w:tabs>
              <w:ind w:left="482" w:hanging="482"/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8.請為這篇文章的四段分別下主題(如果可以,請要求字數相同.)-B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lastRenderedPageBreak/>
        <w:t>第</w:t>
      </w:r>
      <w:r>
        <w:rPr>
          <w:rFonts w:ascii="標楷體" w:hAnsi="標楷體" w:hint="eastAsia"/>
        </w:rPr>
        <w:t>四</w:t>
      </w:r>
      <w:r w:rsidRPr="00783520">
        <w:rPr>
          <w:rFonts w:ascii="標楷體" w:hAnsi="標楷體" w:hint="eastAsia"/>
        </w:rPr>
        <w:t>節教學流程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3"/>
        <w:gridCol w:w="7554"/>
      </w:tblGrid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1.教學準備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【班級描述】</w:t>
            </w:r>
          </w:p>
          <w:p w:rsidR="00763CE9" w:rsidRPr="00344F2D" w:rsidRDefault="00763CE9" w:rsidP="00344F2D">
            <w:pPr>
              <w:numPr>
                <w:ilvl w:val="0"/>
                <w:numId w:val="3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MAPS已進入P3</w:t>
            </w:r>
          </w:p>
          <w:p w:rsidR="00763CE9" w:rsidRPr="00344F2D" w:rsidRDefault="00763CE9" w:rsidP="00344F2D">
            <w:pPr>
              <w:numPr>
                <w:ilvl w:val="0"/>
                <w:numId w:val="3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學生小組討論氣氛良好,專注度良好</w:t>
            </w:r>
          </w:p>
          <w:p w:rsidR="00763CE9" w:rsidRPr="00344F2D" w:rsidRDefault="00763CE9" w:rsidP="00344F2D">
            <w:pPr>
              <w:numPr>
                <w:ilvl w:val="0"/>
                <w:numId w:val="3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1/3學生已養成課前預習文章的資料</w:t>
            </w:r>
          </w:p>
          <w:p w:rsidR="00763CE9" w:rsidRPr="00344F2D" w:rsidRDefault="00763CE9" w:rsidP="00344F2D">
            <w:pPr>
              <w:numPr>
                <w:ilvl w:val="0"/>
                <w:numId w:val="3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人數22人,分5組</w:t>
            </w:r>
          </w:p>
          <w:p w:rsidR="00763CE9" w:rsidRPr="00344F2D" w:rsidRDefault="00763CE9" w:rsidP="00344F2D">
            <w:pPr>
              <w:numPr>
                <w:ilvl w:val="0"/>
                <w:numId w:val="3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成員及紅利倍數-A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-教練*1;B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-明星球員*2;C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-球隊老闆*3;D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-黑馬*4)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【前置作業】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課前三天已發下關於已發下本課1.形音補充資料 2.詞性解釋單張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2.發展活動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一</w:t>
            </w:r>
            <w:proofErr w:type="gramEnd"/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【學習活動-共學/自學繪製心智繪圖】</w:t>
            </w:r>
          </w:p>
        </w:tc>
      </w:tr>
      <w:tr w:rsidR="00763CE9" w:rsidRPr="00783520" w:rsidTr="00344F2D">
        <w:trPr>
          <w:trHeight w:val="352"/>
        </w:trPr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3.發展活動二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【學習活動-共學/自學發表心智繪圖】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t>第</w:t>
      </w:r>
      <w:r>
        <w:rPr>
          <w:rFonts w:ascii="標楷體" w:hAnsi="標楷體" w:hint="eastAsia"/>
        </w:rPr>
        <w:t>五</w:t>
      </w:r>
      <w:r w:rsidRPr="00783520">
        <w:rPr>
          <w:rFonts w:ascii="標楷體" w:hAnsi="標楷體" w:hint="eastAsia"/>
        </w:rPr>
        <w:t>節教學流程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3"/>
        <w:gridCol w:w="7554"/>
      </w:tblGrid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1.教學準備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【班級描述】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MAPS已進入P3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學生小組討論氣氛良好,專注度良好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1/3學生已養成課前預習文章的資料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人數22人,分5組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成員及紅利倍數-A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-教練*1;B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-明星球員*2;C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-球隊老闆*3;D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-黑馬*4)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【前置作業】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課前三天已發下關於已發下本課1.形音補充資料 2.詞性解釋單張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2.暖身活動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【挑戰題-1】</w:t>
            </w:r>
          </w:p>
          <w:p w:rsidR="00763CE9" w:rsidRPr="00344F2D" w:rsidRDefault="00763CE9" w:rsidP="00344F2D">
            <w:pPr>
              <w:numPr>
                <w:ilvl w:val="0"/>
                <w:numId w:val="6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處理課外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生難字詞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解釋單</w:t>
            </w:r>
          </w:p>
          <w:p w:rsidR="00763CE9" w:rsidRPr="00344F2D" w:rsidRDefault="00763CE9" w:rsidP="00344F2D">
            <w:pPr>
              <w:numPr>
                <w:ilvl w:val="0"/>
                <w:numId w:val="6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處理課內詞性確認單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每一組都對的公布/鼓勵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每一組都錯的教師引導說明講述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有對有錯的,由老師和答對的小組對話進行教學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lastRenderedPageBreak/>
              <w:t>3.發展活動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一</w:t>
            </w:r>
            <w:proofErr w:type="gramEnd"/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【挑戰題-2】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針對文本深度提問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引導個人心智繪圖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以認知及情意為主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指定各組特定成員回答(A)-計分標準-速度and正確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小組討論後各組逐一回答(B)-計分標準-表達/言之有理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開放個人自由搶答(C)-計分標準-表達/言之有理</w:t>
            </w:r>
          </w:p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1.根據</w:t>
            </w:r>
            <w:r w:rsidRPr="00344F2D">
              <w:rPr>
                <w:rFonts w:ascii="微軟正黑體" w:eastAsia="微軟正黑體" w:hAnsi="微軟正黑體" w:hint="eastAsia"/>
                <w:kern w:val="2"/>
                <w:szCs w:val="20"/>
                <w:u w:val="single"/>
              </w:rPr>
              <w:t>蜀</w:t>
            </w:r>
            <w:r w:rsidRPr="00344F2D">
              <w:rPr>
                <w:rFonts w:ascii="微軟正黑體" w:eastAsia="微軟正黑體" w:hAnsi="微軟正黑體" w:hint="eastAsia"/>
                <w:kern w:val="2"/>
                <w:szCs w:val="20"/>
              </w:rPr>
              <w:t>鄙二僧的差異，試推論作者所欲導出的結論為何？B</w:t>
            </w:r>
            <w:proofErr w:type="gramStart"/>
            <w:r w:rsidRPr="00344F2D">
              <w:rPr>
                <w:rFonts w:ascii="微軟正黑體" w:eastAsia="微軟正黑體" w:hAnsi="微軟正黑體" w:hint="eastAsia"/>
                <w:color w:val="FFFFFF"/>
                <w:kern w:val="2"/>
                <w:szCs w:val="20"/>
              </w:rPr>
              <w:t>（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4"/>
              <w:gridCol w:w="984"/>
              <w:gridCol w:w="984"/>
              <w:gridCol w:w="984"/>
              <w:gridCol w:w="984"/>
            </w:tblGrid>
            <w:tr w:rsidR="00763CE9" w:rsidTr="00344F2D">
              <w:trPr>
                <w:trHeight w:val="385"/>
              </w:trPr>
              <w:tc>
                <w:tcPr>
                  <w:tcW w:w="984" w:type="dxa"/>
                  <w:vMerge w:val="restart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蜀</w:t>
                  </w:r>
                  <w:proofErr w:type="gramStart"/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鄙</w:t>
                  </w:r>
                  <w:proofErr w:type="gramEnd"/>
                </w:p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二僧</w:t>
                  </w:r>
                </w:p>
              </w:tc>
              <w:tc>
                <w:tcPr>
                  <w:tcW w:w="1968" w:type="dxa"/>
                  <w:gridSpan w:val="2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比喻</w:t>
                  </w:r>
                </w:p>
              </w:tc>
              <w:tc>
                <w:tcPr>
                  <w:tcW w:w="984" w:type="dxa"/>
                  <w:vMerge w:val="restart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行動</w:t>
                  </w:r>
                </w:p>
              </w:tc>
              <w:tc>
                <w:tcPr>
                  <w:tcW w:w="984" w:type="dxa"/>
                  <w:vMerge w:val="restart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成就</w:t>
                  </w:r>
                </w:p>
              </w:tc>
              <w:tc>
                <w:tcPr>
                  <w:tcW w:w="984" w:type="dxa"/>
                  <w:vMerge w:val="restart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結論</w:t>
                  </w:r>
                </w:p>
              </w:tc>
            </w:tr>
            <w:tr w:rsidR="00763CE9" w:rsidTr="00344F2D">
              <w:trPr>
                <w:trHeight w:val="335"/>
              </w:trPr>
              <w:tc>
                <w:tcPr>
                  <w:tcW w:w="984" w:type="dxa"/>
                  <w:vMerge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資質</w:t>
                  </w: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能力</w:t>
                  </w:r>
                </w:p>
              </w:tc>
              <w:tc>
                <w:tcPr>
                  <w:tcW w:w="984" w:type="dxa"/>
                  <w:vMerge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vMerge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vMerge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</w:tr>
            <w:tr w:rsidR="00763CE9" w:rsidTr="00344F2D"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貧僧</w:t>
                  </w: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vMerge w:val="restart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</w:tr>
            <w:tr w:rsidR="00763CE9" w:rsidTr="00344F2D"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  <w:proofErr w:type="gramStart"/>
                  <w:r w:rsidRPr="00344F2D">
                    <w:rPr>
                      <w:rFonts w:ascii="標楷體" w:hAnsi="標楷體" w:hint="eastAsia"/>
                      <w:kern w:val="2"/>
                      <w:szCs w:val="22"/>
                    </w:rPr>
                    <w:t>富僧</w:t>
                  </w:r>
                  <w:proofErr w:type="gramEnd"/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  <w:tc>
                <w:tcPr>
                  <w:tcW w:w="984" w:type="dxa"/>
                  <w:vMerge/>
                  <w:shd w:val="clear" w:color="auto" w:fill="auto"/>
                </w:tcPr>
                <w:p w:rsidR="00763CE9" w:rsidRPr="00344F2D" w:rsidRDefault="00763CE9" w:rsidP="00344F2D">
                  <w:pPr>
                    <w:rPr>
                      <w:rFonts w:ascii="標楷體" w:hAnsi="標楷體"/>
                      <w:kern w:val="2"/>
                      <w:szCs w:val="22"/>
                    </w:rPr>
                  </w:pPr>
                </w:p>
              </w:tc>
            </w:tr>
          </w:tbl>
          <w:p w:rsidR="00763CE9" w:rsidRPr="00344F2D" w:rsidRDefault="00763CE9" w:rsidP="00A40423">
            <w:pPr>
              <w:tabs>
                <w:tab w:val="right" w:pos="9477"/>
              </w:tabs>
              <w:spacing w:afterLines="10" w:after="36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2.觀察這篇文章,整理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論說文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的寫作方法.-B</w:t>
            </w:r>
          </w:p>
          <w:p w:rsidR="00763CE9" w:rsidRPr="00344F2D" w:rsidRDefault="00763CE9" w:rsidP="00A40423">
            <w:pPr>
              <w:tabs>
                <w:tab w:val="right" w:pos="9477"/>
              </w:tabs>
              <w:spacing w:afterLines="10" w:after="36"/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3.發表對於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天資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與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成就</w:t>
            </w:r>
            <w:proofErr w:type="gramStart"/>
            <w:r w:rsidRPr="00344F2D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”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兩者之間關係的看法-C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t>第</w:t>
      </w:r>
      <w:r>
        <w:rPr>
          <w:rFonts w:ascii="標楷體" w:hAnsi="標楷體" w:hint="eastAsia"/>
        </w:rPr>
        <w:t>六</w:t>
      </w:r>
      <w:r w:rsidRPr="00783520">
        <w:rPr>
          <w:rFonts w:ascii="標楷體" w:hAnsi="標楷體" w:hint="eastAsia"/>
        </w:rPr>
        <w:t>節教學流程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3"/>
        <w:gridCol w:w="7554"/>
      </w:tblGrid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1.教學準備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【班級描述】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MAPS已進入P3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學生小組討論氣氛良好,專注度良好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1/3學生已養成課前預習文章的資料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人數22人,分5組</w:t>
            </w:r>
          </w:p>
          <w:p w:rsidR="00763CE9" w:rsidRPr="00344F2D" w:rsidRDefault="00763CE9" w:rsidP="00344F2D">
            <w:pPr>
              <w:numPr>
                <w:ilvl w:val="0"/>
                <w:numId w:val="5"/>
              </w:num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成員及紅利倍數-A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-教練*1;B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-明星球員*2;C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-球隊老闆*3;D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咖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-黑馬*4)</w:t>
            </w:r>
          </w:p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【前置作業】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課前三天已發下關於已發下本課1.形音補充資料 2.詞性解釋單張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3.發展活動</w:t>
            </w:r>
            <w:proofErr w:type="gramStart"/>
            <w:r w:rsidRPr="00344F2D">
              <w:rPr>
                <w:rFonts w:ascii="標楷體" w:hAnsi="標楷體" w:hint="eastAsia"/>
                <w:kern w:val="2"/>
                <w:szCs w:val="22"/>
              </w:rPr>
              <w:t>一</w:t>
            </w:r>
            <w:proofErr w:type="gramEnd"/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kern w:val="2"/>
                <w:sz w:val="28"/>
                <w:szCs w:val="28"/>
              </w:rPr>
            </w:pPr>
            <w:r w:rsidRPr="00344F2D">
              <w:rPr>
                <w:rFonts w:ascii="微軟正黑體" w:eastAsia="微軟正黑體" w:hAnsi="微軟正黑體" w:hint="eastAsia"/>
                <w:b/>
                <w:kern w:val="2"/>
                <w:sz w:val="28"/>
                <w:szCs w:val="28"/>
              </w:rPr>
              <w:t>【學習活動-總結活動】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PISA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後測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/形</w:t>
            </w: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音義後測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/解釋測驗</w:t>
            </w:r>
          </w:p>
        </w:tc>
      </w:tr>
      <w:tr w:rsidR="00763CE9" w:rsidRPr="00783520" w:rsidTr="00344F2D">
        <w:tc>
          <w:tcPr>
            <w:tcW w:w="1332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6.綜合活動</w:t>
            </w:r>
          </w:p>
        </w:tc>
        <w:tc>
          <w:tcPr>
            <w:tcW w:w="3668" w:type="pc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spacing w:line="400" w:lineRule="exact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挑選優秀個人心智繪圖表揚</w:t>
            </w:r>
          </w:p>
          <w:p w:rsidR="00763CE9" w:rsidRPr="00344F2D" w:rsidRDefault="00763CE9" w:rsidP="00344F2D">
            <w:pPr>
              <w:spacing w:line="400" w:lineRule="exact"/>
              <w:rPr>
                <w:rFonts w:ascii="標楷體" w:hAnsi="標楷體"/>
                <w:kern w:val="2"/>
                <w:szCs w:val="22"/>
              </w:rPr>
            </w:pPr>
            <w:proofErr w:type="gramStart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＊</w:t>
            </w:r>
            <w:proofErr w:type="gramEnd"/>
            <w:r w:rsidRPr="00344F2D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處理課本應用題/習作</w:t>
            </w:r>
          </w:p>
        </w:tc>
      </w:tr>
    </w:tbl>
    <w:p w:rsidR="00763CE9" w:rsidRPr="00783520" w:rsidRDefault="00763CE9" w:rsidP="00763CE9">
      <w:pPr>
        <w:rPr>
          <w:rFonts w:ascii="標楷體" w:hAnsi="標楷體"/>
        </w:rPr>
      </w:pPr>
      <w:r w:rsidRPr="00783520">
        <w:rPr>
          <w:rFonts w:ascii="標楷體" w:hAnsi="標楷體" w:hint="eastAsia"/>
        </w:rPr>
        <w:t>設計者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763CE9" w:rsidRPr="00783520" w:rsidTr="00344F2D">
        <w:tc>
          <w:tcPr>
            <w:tcW w:w="5000" w:type="pct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63CE9" w:rsidRPr="00344F2D" w:rsidRDefault="00763CE9" w:rsidP="00344F2D">
            <w:pPr>
              <w:rPr>
                <w:rFonts w:ascii="標楷體" w:hAnsi="標楷體"/>
                <w:kern w:val="2"/>
                <w:szCs w:val="22"/>
              </w:rPr>
            </w:pPr>
            <w:r w:rsidRPr="00344F2D">
              <w:rPr>
                <w:rFonts w:ascii="標楷體" w:hAnsi="標楷體" w:hint="eastAsia"/>
                <w:kern w:val="2"/>
                <w:szCs w:val="22"/>
              </w:rPr>
              <w:t>王政忠</w:t>
            </w:r>
          </w:p>
        </w:tc>
      </w:tr>
    </w:tbl>
    <w:p w:rsidR="00383695" w:rsidRDefault="00383695" w:rsidP="00F5118D">
      <w:pPr>
        <w:snapToGrid w:val="0"/>
        <w:spacing w:beforeLines="50" w:before="180" w:line="440" w:lineRule="exact"/>
        <w:jc w:val="center"/>
        <w:rPr>
          <w:rFonts w:ascii="標楷體" w:hAnsi="標楷體"/>
          <w:sz w:val="28"/>
          <w:szCs w:val="28"/>
        </w:rPr>
      </w:pPr>
    </w:p>
    <w:sectPr w:rsidR="00383695" w:rsidSect="00071939">
      <w:pgSz w:w="11906" w:h="16838"/>
      <w:pgMar w:top="1247" w:right="748" w:bottom="124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F69" w:rsidRDefault="00354F69" w:rsidP="00E959FC">
      <w:r>
        <w:separator/>
      </w:r>
    </w:p>
  </w:endnote>
  <w:endnote w:type="continuationSeparator" w:id="0">
    <w:p w:rsidR="00354F69" w:rsidRDefault="00354F69" w:rsidP="00E9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F69" w:rsidRDefault="00354F69" w:rsidP="00E959FC">
      <w:r>
        <w:separator/>
      </w:r>
    </w:p>
  </w:footnote>
  <w:footnote w:type="continuationSeparator" w:id="0">
    <w:p w:rsidR="00354F69" w:rsidRDefault="00354F69" w:rsidP="00E95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534D3"/>
    <w:multiLevelType w:val="hybridMultilevel"/>
    <w:tmpl w:val="D75ED3C0"/>
    <w:lvl w:ilvl="0" w:tplc="27BCCCE4">
      <w:start w:val="1"/>
      <w:numFmt w:val="taiwaneseCountingThousand"/>
      <w:lvlText w:val="（%1）"/>
      <w:lvlJc w:val="left"/>
      <w:pPr>
        <w:ind w:left="13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318C7593"/>
    <w:multiLevelType w:val="hybridMultilevel"/>
    <w:tmpl w:val="4202AC98"/>
    <w:lvl w:ilvl="0" w:tplc="E2C09568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D946D1"/>
    <w:multiLevelType w:val="hybridMultilevel"/>
    <w:tmpl w:val="4202AC98"/>
    <w:lvl w:ilvl="0" w:tplc="E2C09568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E344942"/>
    <w:multiLevelType w:val="hybridMultilevel"/>
    <w:tmpl w:val="4202AC98"/>
    <w:lvl w:ilvl="0" w:tplc="E2C09568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0525434"/>
    <w:multiLevelType w:val="hybridMultilevel"/>
    <w:tmpl w:val="A8F2BDAE"/>
    <w:lvl w:ilvl="0" w:tplc="7D882D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A8920A2"/>
    <w:multiLevelType w:val="hybridMultilevel"/>
    <w:tmpl w:val="4202AC98"/>
    <w:lvl w:ilvl="0" w:tplc="E2C09568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939"/>
    <w:rsid w:val="000436B1"/>
    <w:rsid w:val="000651D8"/>
    <w:rsid w:val="00071939"/>
    <w:rsid w:val="0008112C"/>
    <w:rsid w:val="000D2A9C"/>
    <w:rsid w:val="001E5D34"/>
    <w:rsid w:val="00232BE3"/>
    <w:rsid w:val="002456A3"/>
    <w:rsid w:val="00344F2D"/>
    <w:rsid w:val="00354F69"/>
    <w:rsid w:val="00376C1E"/>
    <w:rsid w:val="00377B25"/>
    <w:rsid w:val="00383695"/>
    <w:rsid w:val="00383EF1"/>
    <w:rsid w:val="00392759"/>
    <w:rsid w:val="00396113"/>
    <w:rsid w:val="003C7CB8"/>
    <w:rsid w:val="003F73C1"/>
    <w:rsid w:val="00430E87"/>
    <w:rsid w:val="004960C9"/>
    <w:rsid w:val="00506E7A"/>
    <w:rsid w:val="005F2AED"/>
    <w:rsid w:val="00660C03"/>
    <w:rsid w:val="006918AB"/>
    <w:rsid w:val="006B3E9B"/>
    <w:rsid w:val="006B5FD4"/>
    <w:rsid w:val="006C0ECF"/>
    <w:rsid w:val="006D6569"/>
    <w:rsid w:val="006E6483"/>
    <w:rsid w:val="00714009"/>
    <w:rsid w:val="00763CE9"/>
    <w:rsid w:val="007E5CEA"/>
    <w:rsid w:val="00874B6A"/>
    <w:rsid w:val="008B4EE2"/>
    <w:rsid w:val="008E0E09"/>
    <w:rsid w:val="009062CF"/>
    <w:rsid w:val="00951E16"/>
    <w:rsid w:val="00974ECD"/>
    <w:rsid w:val="00981275"/>
    <w:rsid w:val="00985F38"/>
    <w:rsid w:val="009875A1"/>
    <w:rsid w:val="009A72F1"/>
    <w:rsid w:val="009C17FF"/>
    <w:rsid w:val="009C7F38"/>
    <w:rsid w:val="009F0C0C"/>
    <w:rsid w:val="00A02FF5"/>
    <w:rsid w:val="00A40423"/>
    <w:rsid w:val="00A5521C"/>
    <w:rsid w:val="00A95FFB"/>
    <w:rsid w:val="00AD3832"/>
    <w:rsid w:val="00B158E5"/>
    <w:rsid w:val="00BA40D1"/>
    <w:rsid w:val="00BE0DAB"/>
    <w:rsid w:val="00C32A9B"/>
    <w:rsid w:val="00C81B7F"/>
    <w:rsid w:val="00D4483C"/>
    <w:rsid w:val="00D71208"/>
    <w:rsid w:val="00DF1CF9"/>
    <w:rsid w:val="00E06EF3"/>
    <w:rsid w:val="00E45A33"/>
    <w:rsid w:val="00E63A93"/>
    <w:rsid w:val="00E959FC"/>
    <w:rsid w:val="00EB650D"/>
    <w:rsid w:val="00F5118D"/>
    <w:rsid w:val="00F516A7"/>
    <w:rsid w:val="00F5456C"/>
    <w:rsid w:val="00F7759C"/>
    <w:rsid w:val="00F7779E"/>
    <w:rsid w:val="00F9359A"/>
    <w:rsid w:val="00F97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1939"/>
    <w:pPr>
      <w:widowControl w:val="0"/>
    </w:pPr>
    <w:rPr>
      <w:rFonts w:eastAsia="標楷體"/>
      <w:sz w:val="24"/>
      <w:szCs w:val="24"/>
    </w:rPr>
  </w:style>
  <w:style w:type="paragraph" w:styleId="2">
    <w:name w:val="heading 2"/>
    <w:basedOn w:val="a"/>
    <w:next w:val="a"/>
    <w:qFormat/>
    <w:rsid w:val="00232BE3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節"/>
    <w:basedOn w:val="a"/>
    <w:rsid w:val="00A95FFB"/>
    <w:pPr>
      <w:spacing w:before="100" w:beforeAutospacing="1" w:after="480"/>
      <w:ind w:hangingChars="100" w:hanging="100"/>
      <w:jc w:val="center"/>
      <w:outlineLvl w:val="1"/>
    </w:pPr>
    <w:rPr>
      <w:rFonts w:ascii="標楷體" w:hAnsi="標楷體"/>
      <w:b/>
      <w:sz w:val="36"/>
      <w:szCs w:val="28"/>
    </w:rPr>
  </w:style>
  <w:style w:type="paragraph" w:customStyle="1" w:styleId="a4">
    <w:name w:val="章"/>
    <w:basedOn w:val="a"/>
    <w:rsid w:val="00232BE3"/>
    <w:pPr>
      <w:spacing w:after="720"/>
      <w:ind w:left="-18" w:hanging="180"/>
      <w:jc w:val="center"/>
      <w:outlineLvl w:val="0"/>
    </w:pPr>
    <w:rPr>
      <w:rFonts w:ascii="標楷體" w:hAnsi="標楷體"/>
      <w:b/>
      <w:sz w:val="40"/>
      <w:szCs w:val="32"/>
    </w:rPr>
  </w:style>
  <w:style w:type="paragraph" w:customStyle="1" w:styleId="a5">
    <w:name w:val="篇前標題"/>
    <w:basedOn w:val="a4"/>
    <w:rsid w:val="00232BE3"/>
  </w:style>
  <w:style w:type="paragraph" w:customStyle="1" w:styleId="085">
    <w:name w:val="樣式 表 + 第一行:  0.85 字元"/>
    <w:basedOn w:val="a"/>
    <w:rsid w:val="00232BE3"/>
    <w:pPr>
      <w:spacing w:line="360" w:lineRule="auto"/>
      <w:ind w:firstLineChars="85" w:firstLine="204"/>
    </w:pPr>
    <w:rPr>
      <w:rFonts w:cs="新細明體"/>
      <w:b/>
      <w:bCs/>
      <w:szCs w:val="20"/>
    </w:rPr>
  </w:style>
  <w:style w:type="paragraph" w:customStyle="1" w:styleId="TimesNewRoman15">
    <w:name w:val="樣式 圖 + Times New Roman 非粗體 黑色 行距:  1.5 倍行高"/>
    <w:basedOn w:val="a"/>
    <w:rsid w:val="00232BE3"/>
    <w:pPr>
      <w:tabs>
        <w:tab w:val="left" w:pos="1710"/>
      </w:tabs>
      <w:spacing w:line="360" w:lineRule="auto"/>
      <w:ind w:firstLineChars="225" w:firstLine="540"/>
    </w:pPr>
    <w:rPr>
      <w:rFonts w:cs="新細明體"/>
      <w:color w:val="000000"/>
      <w:szCs w:val="20"/>
    </w:rPr>
  </w:style>
  <w:style w:type="paragraph" w:customStyle="1" w:styleId="1037025">
    <w:name w:val="樣式 附錄1 + 左:  0.37 字元 凸出:  0.25 字元"/>
    <w:basedOn w:val="a"/>
    <w:rsid w:val="00232BE3"/>
    <w:pPr>
      <w:ind w:leftChars="37" w:left="159" w:hangingChars="25" w:hanging="70"/>
      <w:outlineLvl w:val="1"/>
    </w:pPr>
    <w:rPr>
      <w:rFonts w:cs="新細明體"/>
      <w:b/>
      <w:bCs/>
      <w:sz w:val="28"/>
      <w:szCs w:val="20"/>
    </w:rPr>
  </w:style>
  <w:style w:type="character" w:styleId="a6">
    <w:name w:val="Hyperlink"/>
    <w:rsid w:val="00071939"/>
    <w:rPr>
      <w:color w:val="0000FF"/>
      <w:u w:val="single"/>
    </w:rPr>
  </w:style>
  <w:style w:type="paragraph" w:styleId="a7">
    <w:name w:val="header"/>
    <w:basedOn w:val="a"/>
    <w:link w:val="a8"/>
    <w:rsid w:val="00E9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E959FC"/>
    <w:rPr>
      <w:rFonts w:eastAsia="標楷體"/>
    </w:rPr>
  </w:style>
  <w:style w:type="paragraph" w:styleId="a9">
    <w:name w:val="footer"/>
    <w:basedOn w:val="a"/>
    <w:link w:val="aa"/>
    <w:rsid w:val="00E9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E959FC"/>
    <w:rPr>
      <w:rFonts w:eastAsia="標楷體"/>
    </w:rPr>
  </w:style>
  <w:style w:type="table" w:styleId="ab">
    <w:name w:val="Table Grid"/>
    <w:basedOn w:val="a1"/>
    <w:uiPriority w:val="59"/>
    <w:rsid w:val="00763CE9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6B5FD4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6B5FD4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1939"/>
    <w:pPr>
      <w:widowControl w:val="0"/>
    </w:pPr>
    <w:rPr>
      <w:rFonts w:eastAsia="標楷體"/>
      <w:sz w:val="24"/>
      <w:szCs w:val="24"/>
    </w:rPr>
  </w:style>
  <w:style w:type="paragraph" w:styleId="2">
    <w:name w:val="heading 2"/>
    <w:basedOn w:val="a"/>
    <w:next w:val="a"/>
    <w:qFormat/>
    <w:rsid w:val="00232BE3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節"/>
    <w:basedOn w:val="a"/>
    <w:rsid w:val="00A95FFB"/>
    <w:pPr>
      <w:spacing w:before="100" w:beforeAutospacing="1" w:after="480"/>
      <w:ind w:hangingChars="100" w:hanging="100"/>
      <w:jc w:val="center"/>
      <w:outlineLvl w:val="1"/>
    </w:pPr>
    <w:rPr>
      <w:rFonts w:ascii="標楷體" w:hAnsi="標楷體"/>
      <w:b/>
      <w:sz w:val="36"/>
      <w:szCs w:val="28"/>
    </w:rPr>
  </w:style>
  <w:style w:type="paragraph" w:customStyle="1" w:styleId="a4">
    <w:name w:val="章"/>
    <w:basedOn w:val="a"/>
    <w:rsid w:val="00232BE3"/>
    <w:pPr>
      <w:spacing w:after="720"/>
      <w:ind w:left="-18" w:hanging="180"/>
      <w:jc w:val="center"/>
      <w:outlineLvl w:val="0"/>
    </w:pPr>
    <w:rPr>
      <w:rFonts w:ascii="標楷體" w:hAnsi="標楷體"/>
      <w:b/>
      <w:sz w:val="40"/>
      <w:szCs w:val="32"/>
    </w:rPr>
  </w:style>
  <w:style w:type="paragraph" w:customStyle="1" w:styleId="a5">
    <w:name w:val="篇前標題"/>
    <w:basedOn w:val="a4"/>
    <w:rsid w:val="00232BE3"/>
  </w:style>
  <w:style w:type="paragraph" w:customStyle="1" w:styleId="085">
    <w:name w:val="樣式 表 + 第一行:  0.85 字元"/>
    <w:basedOn w:val="a"/>
    <w:rsid w:val="00232BE3"/>
    <w:pPr>
      <w:spacing w:line="360" w:lineRule="auto"/>
      <w:ind w:firstLineChars="85" w:firstLine="204"/>
    </w:pPr>
    <w:rPr>
      <w:rFonts w:cs="新細明體"/>
      <w:b/>
      <w:bCs/>
      <w:szCs w:val="20"/>
    </w:rPr>
  </w:style>
  <w:style w:type="paragraph" w:customStyle="1" w:styleId="TimesNewRoman15">
    <w:name w:val="樣式 圖 + Times New Roman 非粗體 黑色 行距:  1.5 倍行高"/>
    <w:basedOn w:val="a"/>
    <w:rsid w:val="00232BE3"/>
    <w:pPr>
      <w:tabs>
        <w:tab w:val="left" w:pos="1710"/>
      </w:tabs>
      <w:spacing w:line="360" w:lineRule="auto"/>
      <w:ind w:firstLineChars="225" w:firstLine="540"/>
    </w:pPr>
    <w:rPr>
      <w:rFonts w:cs="新細明體"/>
      <w:color w:val="000000"/>
      <w:szCs w:val="20"/>
    </w:rPr>
  </w:style>
  <w:style w:type="paragraph" w:customStyle="1" w:styleId="1037025">
    <w:name w:val="樣式 附錄1 + 左:  0.37 字元 凸出:  0.25 字元"/>
    <w:basedOn w:val="a"/>
    <w:rsid w:val="00232BE3"/>
    <w:pPr>
      <w:ind w:leftChars="37" w:left="159" w:hangingChars="25" w:hanging="70"/>
      <w:outlineLvl w:val="1"/>
    </w:pPr>
    <w:rPr>
      <w:rFonts w:cs="新細明體"/>
      <w:b/>
      <w:bCs/>
      <w:sz w:val="28"/>
      <w:szCs w:val="20"/>
    </w:rPr>
  </w:style>
  <w:style w:type="character" w:styleId="a6">
    <w:name w:val="Hyperlink"/>
    <w:rsid w:val="00071939"/>
    <w:rPr>
      <w:color w:val="0000FF"/>
      <w:u w:val="single"/>
    </w:rPr>
  </w:style>
  <w:style w:type="paragraph" w:styleId="a7">
    <w:name w:val="header"/>
    <w:basedOn w:val="a"/>
    <w:link w:val="a8"/>
    <w:rsid w:val="00E9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E959FC"/>
    <w:rPr>
      <w:rFonts w:eastAsia="標楷體"/>
    </w:rPr>
  </w:style>
  <w:style w:type="paragraph" w:styleId="a9">
    <w:name w:val="footer"/>
    <w:basedOn w:val="a"/>
    <w:link w:val="aa"/>
    <w:rsid w:val="00E9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E959FC"/>
    <w:rPr>
      <w:rFonts w:eastAsia="標楷體"/>
    </w:rPr>
  </w:style>
  <w:style w:type="table" w:styleId="ab">
    <w:name w:val="Table Grid"/>
    <w:basedOn w:val="a1"/>
    <w:uiPriority w:val="59"/>
    <w:rsid w:val="00763CE9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6B5FD4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6B5FD4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555</Words>
  <Characters>3165</Characters>
  <Application>Microsoft Office Word</Application>
  <DocSecurity>4</DocSecurity>
  <Lines>26</Lines>
  <Paragraphs>7</Paragraphs>
  <ScaleCrop>false</ScaleCrop>
  <Company>NONE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高雄市104年度資優班教師翻轉教學分享研習實施計畫</dc:title>
  <dc:creator>Owner</dc:creator>
  <cp:lastModifiedBy>Administrator</cp:lastModifiedBy>
  <cp:revision>2</cp:revision>
  <cp:lastPrinted>2015-09-11T06:24:00Z</cp:lastPrinted>
  <dcterms:created xsi:type="dcterms:W3CDTF">2015-10-02T02:24:00Z</dcterms:created>
  <dcterms:modified xsi:type="dcterms:W3CDTF">2015-10-02T02:24:00Z</dcterms:modified>
</cp:coreProperties>
</file>