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C09CC" w:rsidRDefault="00FB1299" w:rsidP="006147C8">
      <w:pPr>
        <w:spacing w:after="100" w:afterAutospacing="1"/>
        <w:jc w:val="center"/>
        <w:rPr>
          <w:rFonts w:ascii="新細明體" w:eastAsia="新細明體" w:hAnsi="新細明體" w:cs="新細明體"/>
          <w:b/>
          <w:sz w:val="28"/>
        </w:rPr>
      </w:pPr>
      <w:bookmarkStart w:id="0" w:name="_GoBack"/>
      <w:r w:rsidRPr="004D439B">
        <w:rPr>
          <w:rFonts w:ascii="Times New Roman" w:eastAsia="Times New Roman" w:hAnsi="Times New Roman" w:cs="Times New Roman"/>
          <w:b/>
          <w:sz w:val="28"/>
        </w:rPr>
        <w:t xml:space="preserve">CWISE </w:t>
      </w:r>
      <w:r w:rsidRPr="004D439B">
        <w:rPr>
          <w:rFonts w:ascii="新細明體" w:eastAsia="新細明體" w:hAnsi="新細明體" w:cs="新細明體" w:hint="eastAsia"/>
          <w:b/>
          <w:sz w:val="28"/>
        </w:rPr>
        <w:t>網路科學探究式課程教師研習工作坊</w:t>
      </w:r>
    </w:p>
    <w:bookmarkEnd w:id="0"/>
    <w:p w:rsidR="006147C8" w:rsidRPr="004D439B" w:rsidRDefault="006147C8" w:rsidP="006147C8">
      <w:pPr>
        <w:spacing w:after="100" w:afterAutospacing="1"/>
        <w:jc w:val="center"/>
        <w:rPr>
          <w:rFonts w:ascii="Times New Roman" w:hAnsi="Times New Roman" w:cs="Times New Roman"/>
        </w:rPr>
      </w:pPr>
      <w:r>
        <w:rPr>
          <w:rFonts w:ascii="新細明體" w:eastAsia="新細明體" w:hAnsi="新細明體" w:cs="新細明體" w:hint="eastAsia"/>
          <w:b/>
          <w:sz w:val="28"/>
        </w:rPr>
        <w:t>活動辦法</w:t>
      </w:r>
    </w:p>
    <w:p w:rsidR="00DC09CC" w:rsidRPr="004D439B" w:rsidRDefault="00FB1299">
      <w:pPr>
        <w:spacing w:after="180" w:line="360" w:lineRule="auto"/>
        <w:ind w:firstLine="624"/>
        <w:jc w:val="both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</w:rPr>
        <w:t>為因應十二年國民基本教育，國立臺灣師範大學科學教育研究所許瑛</w:t>
      </w:r>
      <w:proofErr w:type="gramStart"/>
      <w:r w:rsidRPr="004D439B">
        <w:rPr>
          <w:rFonts w:ascii="新細明體" w:eastAsia="新細明體" w:hAnsi="新細明體" w:cs="新細明體" w:hint="eastAsia"/>
        </w:rPr>
        <w:t>玿</w:t>
      </w:r>
      <w:proofErr w:type="gramEnd"/>
      <w:r w:rsidRPr="004D439B">
        <w:rPr>
          <w:rFonts w:ascii="新細明體" w:eastAsia="新細明體" w:hAnsi="新細明體" w:cs="新細明體" w:hint="eastAsia"/>
        </w:rPr>
        <w:t>教授研究團隊針對國中階段自然科的課程，設計了</w:t>
      </w:r>
      <w:proofErr w:type="gramStart"/>
      <w:r w:rsidRPr="004D439B">
        <w:rPr>
          <w:rFonts w:ascii="新細明體" w:eastAsia="新細明體" w:hAnsi="新細明體" w:cs="新細明體" w:hint="eastAsia"/>
        </w:rPr>
        <w:t>一系列線上互動式</w:t>
      </w:r>
      <w:proofErr w:type="gramEnd"/>
      <w:r w:rsidRPr="004D439B">
        <w:rPr>
          <w:rFonts w:ascii="新細明體" w:eastAsia="新細明體" w:hAnsi="新細明體" w:cs="新細明體" w:hint="eastAsia"/>
        </w:rPr>
        <w:t>課程。我們的課程建置在</w:t>
      </w:r>
      <w:r w:rsidRPr="004D439B">
        <w:rPr>
          <w:rFonts w:ascii="Times New Roman" w:eastAsia="Times New Roman" w:hAnsi="Times New Roman" w:cs="Times New Roman"/>
        </w:rPr>
        <w:t xml:space="preserve"> CWISE (</w:t>
      </w:r>
      <w:r w:rsidRPr="004D439B">
        <w:rPr>
          <w:rFonts w:ascii="Times New Roman" w:eastAsia="Times New Roman" w:hAnsi="Times New Roman" w:cs="Times New Roman"/>
          <w:b/>
        </w:rPr>
        <w:t>C</w:t>
      </w:r>
      <w:r w:rsidRPr="004D439B">
        <w:rPr>
          <w:rFonts w:ascii="Times New Roman" w:eastAsia="Times New Roman" w:hAnsi="Times New Roman" w:cs="Times New Roman"/>
        </w:rPr>
        <w:t xml:space="preserve">ollaborative </w:t>
      </w:r>
      <w:r w:rsidRPr="004D439B">
        <w:rPr>
          <w:rFonts w:ascii="Times New Roman" w:eastAsia="Times New Roman" w:hAnsi="Times New Roman" w:cs="Times New Roman"/>
          <w:b/>
        </w:rPr>
        <w:t>W</w:t>
      </w:r>
      <w:r w:rsidRPr="004D439B">
        <w:rPr>
          <w:rFonts w:ascii="Times New Roman" w:eastAsia="Times New Roman" w:hAnsi="Times New Roman" w:cs="Times New Roman"/>
        </w:rPr>
        <w:t xml:space="preserve">eb-based </w:t>
      </w:r>
      <w:r w:rsidRPr="004D439B">
        <w:rPr>
          <w:rFonts w:ascii="Times New Roman" w:eastAsia="Times New Roman" w:hAnsi="Times New Roman" w:cs="Times New Roman"/>
          <w:b/>
        </w:rPr>
        <w:t>I</w:t>
      </w:r>
      <w:r w:rsidRPr="004D439B">
        <w:rPr>
          <w:rFonts w:ascii="Times New Roman" w:eastAsia="Times New Roman" w:hAnsi="Times New Roman" w:cs="Times New Roman"/>
        </w:rPr>
        <w:t xml:space="preserve">nquiry </w:t>
      </w:r>
      <w:r w:rsidRPr="004D439B">
        <w:rPr>
          <w:rFonts w:ascii="Times New Roman" w:eastAsia="Times New Roman" w:hAnsi="Times New Roman" w:cs="Times New Roman"/>
          <w:b/>
        </w:rPr>
        <w:t>S</w:t>
      </w:r>
      <w:r w:rsidRPr="004D439B">
        <w:rPr>
          <w:rFonts w:ascii="Times New Roman" w:eastAsia="Times New Roman" w:hAnsi="Times New Roman" w:cs="Times New Roman"/>
        </w:rPr>
        <w:t>cience</w:t>
      </w:r>
      <w:r w:rsidRPr="004D439B">
        <w:rPr>
          <w:rFonts w:ascii="Times New Roman" w:eastAsia="Times New Roman" w:hAnsi="Times New Roman" w:cs="Times New Roman"/>
          <w:b/>
        </w:rPr>
        <w:t xml:space="preserve"> E</w:t>
      </w:r>
      <w:r w:rsidRPr="004D439B">
        <w:rPr>
          <w:rFonts w:ascii="Times New Roman" w:eastAsia="Times New Roman" w:hAnsi="Times New Roman" w:cs="Times New Roman"/>
        </w:rPr>
        <w:t xml:space="preserve">nvironment) </w:t>
      </w:r>
      <w:r w:rsidRPr="004D439B">
        <w:rPr>
          <w:rFonts w:ascii="新細明體" w:eastAsia="新細明體" w:hAnsi="新細明體" w:cs="新細明體" w:hint="eastAsia"/>
        </w:rPr>
        <w:t>平台</w:t>
      </w:r>
      <w:proofErr w:type="gramStart"/>
      <w:r w:rsidRPr="004D439B">
        <w:rPr>
          <w:rFonts w:ascii="新細明體" w:eastAsia="新細明體" w:hAnsi="新細明體" w:cs="新細明體" w:hint="eastAsia"/>
        </w:rPr>
        <w:t>（</w:t>
      </w:r>
      <w:proofErr w:type="gramEnd"/>
      <w:r w:rsidRPr="004D439B">
        <w:rPr>
          <w:rFonts w:ascii="Times New Roman" w:eastAsia="Times New Roman" w:hAnsi="Times New Roman" w:cs="Times New Roman"/>
        </w:rPr>
        <w:t>http://cwise.nccu.edu.tw/webapp/index.html</w:t>
      </w:r>
      <w:proofErr w:type="gramStart"/>
      <w:r w:rsidRPr="004D439B">
        <w:rPr>
          <w:rFonts w:ascii="新細明體" w:eastAsia="新細明體" w:hAnsi="新細明體" w:cs="新細明體" w:hint="eastAsia"/>
        </w:rPr>
        <w:t>）</w:t>
      </w:r>
      <w:proofErr w:type="gramEnd"/>
      <w:r w:rsidRPr="004D439B">
        <w:rPr>
          <w:rFonts w:ascii="新細明體" w:eastAsia="新細明體" w:hAnsi="新細明體" w:cs="新細明體" w:hint="eastAsia"/>
        </w:rPr>
        <w:t>，包含了生物、理化和地球科學三門學科。課程內容融入科學探究的活動，並運用動畫、模擬等多媒體活潑呈現。透過老師的引導和學生的小組討論，我們期望未來參與的學生透過這一系列課程的學習，不僅能對科學知識能深入理解，逐漸培養科學探究的能力，還能讓他們對科學充滿更多的好奇心。</w:t>
      </w:r>
    </w:p>
    <w:p w:rsidR="00DC09CC" w:rsidRPr="004D439B" w:rsidRDefault="00FB1299">
      <w:pPr>
        <w:spacing w:line="360" w:lineRule="auto"/>
        <w:jc w:val="both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  <w:b/>
          <w:u w:val="single"/>
        </w:rPr>
        <w:t>教師研習規劃</w:t>
      </w:r>
      <w:r w:rsidRPr="004D439B">
        <w:rPr>
          <w:rFonts w:ascii="新細明體" w:eastAsia="新細明體" w:hAnsi="新細明體" w:cs="新細明體" w:hint="eastAsia"/>
          <w:b/>
        </w:rPr>
        <w:t>：</w:t>
      </w:r>
    </w:p>
    <w:p w:rsidR="00DC09CC" w:rsidRPr="004D439B" w:rsidRDefault="00FB1299">
      <w:pPr>
        <w:spacing w:line="360" w:lineRule="auto"/>
        <w:ind w:firstLine="480"/>
        <w:jc w:val="both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</w:rPr>
        <w:t>為了推廣</w:t>
      </w:r>
      <w:r w:rsidRPr="004D439B">
        <w:rPr>
          <w:rFonts w:ascii="Times New Roman" w:eastAsia="Times New Roman" w:hAnsi="Times New Roman" w:cs="Times New Roman"/>
        </w:rPr>
        <w:t>CWISE</w:t>
      </w:r>
      <w:r w:rsidRPr="004D439B">
        <w:rPr>
          <w:rFonts w:ascii="新細明體" w:eastAsia="新細明體" w:hAnsi="新細明體" w:cs="新細明體" w:hint="eastAsia"/>
        </w:rPr>
        <w:t>網路科學探究式學習課程，並使自然科教師更為了解</w:t>
      </w:r>
      <w:r w:rsidRPr="004D439B">
        <w:rPr>
          <w:rFonts w:ascii="Times New Roman" w:eastAsia="Times New Roman" w:hAnsi="Times New Roman" w:cs="Times New Roman"/>
        </w:rPr>
        <w:t>CWISE</w:t>
      </w:r>
      <w:r w:rsidRPr="004D439B">
        <w:rPr>
          <w:rFonts w:ascii="新細明體" w:eastAsia="新細明體" w:hAnsi="新細明體" w:cs="新細明體" w:hint="eastAsia"/>
        </w:rPr>
        <w:t>平台以及課程內容，我們將辦理工作坊協助教師經由一系列的研習活動來了解課程。本次研習依據辦理地點分為中區、南區和東區共三場次（三場研習內容相同，教師可依方便參加的時間與地點選擇報名場次），研習主題包含：</w:t>
      </w:r>
      <w:r w:rsidRPr="004D439B">
        <w:rPr>
          <w:rFonts w:ascii="Times New Roman" w:eastAsia="Times New Roman" w:hAnsi="Times New Roman" w:cs="Times New Roman"/>
          <w:b/>
        </w:rPr>
        <w:t>(1) CWISE</w:t>
      </w:r>
      <w:r w:rsidRPr="004D439B">
        <w:rPr>
          <w:rFonts w:ascii="新細明體" w:eastAsia="新細明體" w:hAnsi="新細明體" w:cs="新細明體" w:hint="eastAsia"/>
          <w:b/>
        </w:rPr>
        <w:t>平台介紹，</w:t>
      </w:r>
      <w:r w:rsidRPr="004D439B">
        <w:rPr>
          <w:rFonts w:ascii="Times New Roman" w:eastAsia="Times New Roman" w:hAnsi="Times New Roman" w:cs="Times New Roman"/>
          <w:b/>
        </w:rPr>
        <w:t>(2) </w:t>
      </w:r>
      <w:r w:rsidRPr="004D439B">
        <w:rPr>
          <w:rFonts w:ascii="新細明體" w:eastAsia="新細明體" w:hAnsi="新細明體" w:cs="新細明體" w:hint="eastAsia"/>
          <w:b/>
        </w:rPr>
        <w:t>課程研發與教學策略分享，</w:t>
      </w:r>
      <w:r w:rsidRPr="004D439B">
        <w:rPr>
          <w:rFonts w:ascii="Times New Roman" w:eastAsia="Times New Roman" w:hAnsi="Times New Roman" w:cs="Times New Roman"/>
          <w:b/>
        </w:rPr>
        <w:t>(3) </w:t>
      </w:r>
      <w:r w:rsidRPr="004D439B">
        <w:rPr>
          <w:rFonts w:ascii="新細明體" w:eastAsia="新細明體" w:hAnsi="新細明體" w:cs="新細明體" w:hint="eastAsia"/>
          <w:b/>
        </w:rPr>
        <w:t>分科課程簡介與體驗。（詳細工作坊內容與時間請參閱下方時間表）</w:t>
      </w:r>
    </w:p>
    <w:p w:rsidR="00DC09CC" w:rsidRPr="004D439B" w:rsidRDefault="00DC09CC">
      <w:pPr>
        <w:spacing w:line="360" w:lineRule="auto"/>
        <w:jc w:val="both"/>
        <w:rPr>
          <w:rFonts w:ascii="Times New Roman" w:hAnsi="Times New Roman" w:cs="Times New Roman"/>
        </w:rPr>
      </w:pPr>
    </w:p>
    <w:p w:rsidR="00DC09CC" w:rsidRPr="004D439B" w:rsidRDefault="00FB1299">
      <w:pPr>
        <w:spacing w:line="360" w:lineRule="auto"/>
        <w:jc w:val="both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  <w:b/>
          <w:color w:val="FF0000"/>
        </w:rPr>
        <w:t>各場次時間與地點（依照活動時間先後）</w:t>
      </w:r>
      <w:r w:rsidRPr="004D439B">
        <w:rPr>
          <w:rFonts w:ascii="新細明體" w:eastAsia="新細明體" w:hAnsi="新細明體" w:cs="新細明體" w:hint="eastAsia"/>
        </w:rPr>
        <w:t>：皆於</w:t>
      </w:r>
      <w:proofErr w:type="gramStart"/>
      <w:r w:rsidRPr="004D439B">
        <w:rPr>
          <w:rFonts w:ascii="新細明體" w:eastAsia="新細明體" w:hAnsi="新細明體" w:cs="新細明體" w:hint="eastAsia"/>
        </w:rPr>
        <w:t>於</w:t>
      </w:r>
      <w:proofErr w:type="gramEnd"/>
      <w:r w:rsidRPr="004D439B">
        <w:rPr>
          <w:rFonts w:ascii="新細明體" w:eastAsia="新細明體" w:hAnsi="新細明體" w:cs="新細明體" w:hint="eastAsia"/>
        </w:rPr>
        <w:t>週六進行，詳細時間表請參閱下方</w:t>
      </w:r>
      <w:proofErr w:type="gramStart"/>
      <w:r w:rsidRPr="004D439B">
        <w:rPr>
          <w:rFonts w:ascii="新細明體" w:eastAsia="新細明體" w:hAnsi="新細明體" w:cs="新細明體" w:hint="eastAsia"/>
        </w:rPr>
        <w:t>工作坊時程</w:t>
      </w:r>
      <w:proofErr w:type="gramEnd"/>
      <w:r w:rsidRPr="004D439B">
        <w:rPr>
          <w:rFonts w:ascii="新細明體" w:eastAsia="新細明體" w:hAnsi="新細明體" w:cs="新細明體" w:hint="eastAsia"/>
        </w:rPr>
        <w:t>表。</w:t>
      </w:r>
    </w:p>
    <w:p w:rsidR="004D439B" w:rsidRPr="004D439B" w:rsidRDefault="00FB1299" w:rsidP="004D439B">
      <w:pPr>
        <w:spacing w:line="360" w:lineRule="auto"/>
        <w:rPr>
          <w:rFonts w:ascii="Times New Roman" w:hAnsi="Times New Roman" w:cs="Times New Roman"/>
          <w:color w:val="1155CC"/>
          <w:u w:val="single"/>
        </w:rPr>
      </w:pPr>
      <w:r w:rsidRPr="004D439B">
        <w:rPr>
          <w:rFonts w:ascii="新細明體" w:eastAsia="新細明體" w:hAnsi="新細明體" w:cs="新細明體" w:hint="eastAsia"/>
        </w:rPr>
        <w:t>南區：</w:t>
      </w:r>
      <w:r w:rsidRPr="004D439B">
        <w:rPr>
          <w:rFonts w:ascii="Times New Roman" w:eastAsia="Times New Roman" w:hAnsi="Times New Roman" w:cs="Times New Roman"/>
        </w:rPr>
        <w:t>2014</w:t>
      </w:r>
      <w:r w:rsidRPr="004D439B">
        <w:rPr>
          <w:rFonts w:ascii="新細明體" w:eastAsia="新細明體" w:hAnsi="新細明體" w:cs="新細明體" w:hint="eastAsia"/>
        </w:rPr>
        <w:t>年</w:t>
      </w:r>
      <w:r w:rsidRPr="004D439B">
        <w:rPr>
          <w:rFonts w:ascii="Times New Roman" w:eastAsia="Times New Roman" w:hAnsi="Times New Roman" w:cs="Times New Roman"/>
        </w:rPr>
        <w:t>10</w:t>
      </w:r>
      <w:r w:rsidRPr="004D439B">
        <w:rPr>
          <w:rFonts w:ascii="新細明體" w:eastAsia="新細明體" w:hAnsi="新細明體" w:cs="新細明體" w:hint="eastAsia"/>
        </w:rPr>
        <w:t>月</w:t>
      </w:r>
      <w:r w:rsidRPr="004D439B">
        <w:rPr>
          <w:rFonts w:ascii="Times New Roman" w:eastAsia="Times New Roman" w:hAnsi="Times New Roman" w:cs="Times New Roman"/>
        </w:rPr>
        <w:t>18</w:t>
      </w:r>
      <w:r w:rsidRPr="004D439B">
        <w:rPr>
          <w:rFonts w:ascii="新細明體" w:eastAsia="新細明體" w:hAnsi="新細明體" w:cs="新細明體" w:hint="eastAsia"/>
        </w:rPr>
        <w:t>日</w:t>
      </w:r>
      <w:r w:rsidRPr="004D439B">
        <w:rPr>
          <w:rFonts w:ascii="Times New Roman" w:eastAsia="Times New Roman" w:hAnsi="Times New Roman" w:cs="Times New Roman"/>
        </w:rPr>
        <w:t xml:space="preserve"> </w:t>
      </w:r>
      <w:r w:rsidRPr="004D439B">
        <w:rPr>
          <w:rFonts w:ascii="新細明體" w:eastAsia="新細明體" w:hAnsi="新細明體" w:cs="新細明體" w:hint="eastAsia"/>
        </w:rPr>
        <w:t>高師大和平校區</w:t>
      </w:r>
      <w:r w:rsidRPr="004D439B">
        <w:rPr>
          <w:rFonts w:ascii="Times New Roman" w:eastAsia="Times New Roman" w:hAnsi="Times New Roman" w:cs="Times New Roman"/>
        </w:rPr>
        <w:t xml:space="preserve"> </w:t>
      </w:r>
      <w:r w:rsidRPr="004D439B">
        <w:rPr>
          <w:rFonts w:ascii="新細明體" w:eastAsia="新細明體" w:hAnsi="新細明體" w:cs="新細明體" w:hint="eastAsia"/>
        </w:rPr>
        <w:t>電算中心</w:t>
      </w:r>
      <w:proofErr w:type="gramStart"/>
      <w:r w:rsidRPr="004D439B">
        <w:rPr>
          <w:rFonts w:ascii="新細明體" w:eastAsia="新細明體" w:hAnsi="新細明體" w:cs="新細明體" w:hint="eastAsia"/>
        </w:rPr>
        <w:t>（</w:t>
      </w:r>
      <w:proofErr w:type="gramEnd"/>
      <w:r w:rsidR="00576076">
        <w:fldChar w:fldCharType="begin"/>
      </w:r>
      <w:r w:rsidR="00576076">
        <w:instrText xml:space="preserve"> HYPERLINK "http://www.nknu.edu.tw/map/map4.htm</w:instrText>
      </w:r>
      <w:r w:rsidR="00576076">
        <w:instrText>）</w:instrText>
      </w:r>
      <w:r w:rsidR="00576076">
        <w:instrText xml:space="preserve">" \h </w:instrText>
      </w:r>
      <w:r w:rsidR="00576076">
        <w:fldChar w:fldCharType="separate"/>
      </w:r>
      <w:r w:rsidRPr="004D439B">
        <w:rPr>
          <w:rFonts w:ascii="Times New Roman" w:eastAsia="Times New Roman" w:hAnsi="Times New Roman" w:cs="Times New Roman"/>
          <w:color w:val="1155CC"/>
          <w:u w:val="single"/>
        </w:rPr>
        <w:t>http://www.nknu.edu.tw/map/map4.htm</w:t>
      </w:r>
      <w:proofErr w:type="gramStart"/>
      <w:r w:rsidRPr="004D439B">
        <w:rPr>
          <w:rFonts w:ascii="新細明體" w:eastAsia="新細明體" w:hAnsi="新細明體" w:cs="新細明體" w:hint="eastAsia"/>
          <w:color w:val="1155CC"/>
          <w:u w:val="single"/>
        </w:rPr>
        <w:t>）</w:t>
      </w:r>
      <w:proofErr w:type="gramEnd"/>
      <w:r w:rsidR="00576076">
        <w:rPr>
          <w:rFonts w:ascii="新細明體" w:eastAsia="新細明體" w:hAnsi="新細明體" w:cs="新細明體"/>
          <w:color w:val="1155CC"/>
          <w:u w:val="single"/>
        </w:rPr>
        <w:fldChar w:fldCharType="end"/>
      </w:r>
    </w:p>
    <w:p w:rsidR="00DC09CC" w:rsidRPr="004D439B" w:rsidRDefault="00FB1299" w:rsidP="004D439B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proofErr w:type="gramStart"/>
      <w:r w:rsidRPr="004D439B">
        <w:rPr>
          <w:rFonts w:ascii="新細明體" w:eastAsia="新細明體" w:hAnsi="新細明體" w:cs="新細明體" w:hint="eastAsia"/>
        </w:rPr>
        <w:t>（</w:t>
      </w:r>
      <w:proofErr w:type="gramEnd"/>
      <w:r w:rsidRPr="004D439B">
        <w:rPr>
          <w:rFonts w:ascii="新細明體" w:eastAsia="新細明體" w:hAnsi="新細明體" w:cs="新細明體" w:hint="eastAsia"/>
        </w:rPr>
        <w:t>聯絡人：葉芳錦助理</w:t>
      </w:r>
      <w:r w:rsidRPr="004D439B">
        <w:rPr>
          <w:rFonts w:ascii="Times New Roman" w:eastAsia="Times New Roman" w:hAnsi="Times New Roman" w:cs="Times New Roman"/>
        </w:rPr>
        <w:t> </w:t>
      </w:r>
      <w:r w:rsidRPr="004D439B">
        <w:rPr>
          <w:rFonts w:ascii="新細明體" w:eastAsia="新細明體" w:hAnsi="新細明體" w:cs="新細明體" w:hint="eastAsia"/>
        </w:rPr>
        <w:t>電話：</w:t>
      </w:r>
      <w:r w:rsidRPr="004D439B">
        <w:rPr>
          <w:rFonts w:ascii="Times New Roman" w:eastAsia="Times New Roman" w:hAnsi="Times New Roman" w:cs="Times New Roman"/>
        </w:rPr>
        <w:t>07-7172930</w:t>
      </w:r>
      <w:r w:rsidRPr="004D439B">
        <w:rPr>
          <w:rFonts w:ascii="新細明體" w:eastAsia="新細明體" w:hAnsi="新細明體" w:cs="新細明體" w:hint="eastAsia"/>
        </w:rPr>
        <w:t>轉</w:t>
      </w:r>
      <w:r w:rsidRPr="004D439B">
        <w:rPr>
          <w:rFonts w:ascii="Times New Roman" w:eastAsia="Times New Roman" w:hAnsi="Times New Roman" w:cs="Times New Roman"/>
        </w:rPr>
        <w:t>7018 E-mail: funjim0502@gmail.com</w:t>
      </w:r>
      <w:proofErr w:type="gramStart"/>
      <w:r w:rsidRPr="004D439B">
        <w:rPr>
          <w:rFonts w:ascii="新細明體" w:eastAsia="新細明體" w:hAnsi="新細明體" w:cs="新細明體" w:hint="eastAsia"/>
        </w:rPr>
        <w:t>）</w:t>
      </w:r>
      <w:proofErr w:type="gramEnd"/>
    </w:p>
    <w:p w:rsidR="004D439B" w:rsidRPr="004D439B" w:rsidRDefault="00FB1299">
      <w:pPr>
        <w:spacing w:line="360" w:lineRule="auto"/>
        <w:jc w:val="both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</w:rPr>
        <w:t>中區：</w:t>
      </w:r>
      <w:r w:rsidRPr="004D439B">
        <w:rPr>
          <w:rFonts w:ascii="Times New Roman" w:eastAsia="Times New Roman" w:hAnsi="Times New Roman" w:cs="Times New Roman"/>
        </w:rPr>
        <w:t>2014</w:t>
      </w:r>
      <w:r w:rsidRPr="004D439B">
        <w:rPr>
          <w:rFonts w:ascii="新細明體" w:eastAsia="新細明體" w:hAnsi="新細明體" w:cs="新細明體" w:hint="eastAsia"/>
        </w:rPr>
        <w:t>年</w:t>
      </w:r>
      <w:r w:rsidRPr="004D439B">
        <w:rPr>
          <w:rFonts w:ascii="Times New Roman" w:eastAsia="Times New Roman" w:hAnsi="Times New Roman" w:cs="Times New Roman"/>
        </w:rPr>
        <w:t>11</w:t>
      </w:r>
      <w:r w:rsidRPr="004D439B">
        <w:rPr>
          <w:rFonts w:ascii="新細明體" w:eastAsia="新細明體" w:hAnsi="新細明體" w:cs="新細明體" w:hint="eastAsia"/>
        </w:rPr>
        <w:t>月</w:t>
      </w:r>
      <w:r w:rsidRPr="004D439B">
        <w:rPr>
          <w:rFonts w:ascii="Times New Roman" w:eastAsia="Times New Roman" w:hAnsi="Times New Roman" w:cs="Times New Roman"/>
        </w:rPr>
        <w:t>8</w:t>
      </w:r>
      <w:r w:rsidRPr="004D439B">
        <w:rPr>
          <w:rFonts w:ascii="新細明體" w:eastAsia="新細明體" w:hAnsi="新細明體" w:cs="新細明體" w:hint="eastAsia"/>
        </w:rPr>
        <w:t>日</w:t>
      </w:r>
      <w:r w:rsidRPr="004D439B">
        <w:rPr>
          <w:rFonts w:ascii="Times New Roman" w:eastAsia="Times New Roman" w:hAnsi="Times New Roman" w:cs="Times New Roman"/>
        </w:rPr>
        <w:t xml:space="preserve"> </w:t>
      </w:r>
      <w:r w:rsidRPr="004D439B">
        <w:rPr>
          <w:rFonts w:ascii="新細明體" w:eastAsia="新細明體" w:hAnsi="新細明體" w:cs="新細明體" w:hint="eastAsia"/>
        </w:rPr>
        <w:t>台中市立西苑高級中學</w:t>
      </w:r>
      <w:r w:rsidRPr="004D439B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4D439B">
        <w:rPr>
          <w:rFonts w:ascii="新細明體" w:eastAsia="新細明體" w:hAnsi="新細明體" w:cs="新細明體" w:hint="eastAsia"/>
        </w:rPr>
        <w:t>（</w:t>
      </w:r>
      <w:proofErr w:type="gramEnd"/>
      <w:r w:rsidR="00576076">
        <w:fldChar w:fldCharType="begin"/>
      </w:r>
      <w:r w:rsidR="00576076">
        <w:instrText xml:space="preserve"> HYPERLINK "http://140.128.164.6/01about/about07.php" \h </w:instrText>
      </w:r>
      <w:r w:rsidR="00576076">
        <w:fldChar w:fldCharType="separate"/>
      </w:r>
      <w:r w:rsidRPr="004D439B">
        <w:rPr>
          <w:rFonts w:ascii="Times New Roman" w:eastAsia="Times New Roman" w:hAnsi="Times New Roman" w:cs="Times New Roman"/>
          <w:color w:val="1155CC"/>
          <w:u w:val="single"/>
        </w:rPr>
        <w:t>http://140.128.164.6/01about/about07.php</w:t>
      </w:r>
      <w:r w:rsidR="00576076">
        <w:rPr>
          <w:rFonts w:ascii="Times New Roman" w:eastAsia="Times New Roman" w:hAnsi="Times New Roman" w:cs="Times New Roman"/>
          <w:color w:val="1155CC"/>
          <w:u w:val="single"/>
        </w:rPr>
        <w:fldChar w:fldCharType="end"/>
      </w:r>
      <w:proofErr w:type="gramStart"/>
      <w:r w:rsidRPr="004D439B">
        <w:rPr>
          <w:rFonts w:ascii="新細明體" w:eastAsia="新細明體" w:hAnsi="新細明體" w:cs="新細明體" w:hint="eastAsia"/>
        </w:rPr>
        <w:t>）</w:t>
      </w:r>
      <w:proofErr w:type="gramEnd"/>
    </w:p>
    <w:p w:rsidR="00DC09CC" w:rsidRPr="004D439B" w:rsidRDefault="00FB1299" w:rsidP="004D439B">
      <w:pPr>
        <w:spacing w:line="360" w:lineRule="auto"/>
        <w:ind w:firstLineChars="200" w:firstLine="480"/>
        <w:jc w:val="both"/>
        <w:rPr>
          <w:rFonts w:ascii="Times New Roman" w:hAnsi="Times New Roman" w:cs="Times New Roman"/>
        </w:rPr>
      </w:pPr>
      <w:proofErr w:type="gramStart"/>
      <w:r w:rsidRPr="004D439B">
        <w:rPr>
          <w:rFonts w:ascii="新細明體" w:eastAsia="新細明體" w:hAnsi="新細明體" w:cs="新細明體" w:hint="eastAsia"/>
        </w:rPr>
        <w:t>（</w:t>
      </w:r>
      <w:proofErr w:type="gramEnd"/>
      <w:r w:rsidRPr="004D439B">
        <w:rPr>
          <w:rFonts w:ascii="新細明體" w:eastAsia="新細明體" w:hAnsi="新細明體" w:cs="新細明體" w:hint="eastAsia"/>
        </w:rPr>
        <w:t>聯</w:t>
      </w:r>
      <w:r w:rsidRPr="004D439B">
        <w:rPr>
          <w:rFonts w:ascii="Times New Roman" w:hAnsi="Times New Roman" w:cs="Times New Roman"/>
        </w:rPr>
        <w:t>絡人：曹雅雯助理</w:t>
      </w:r>
      <w:r w:rsidRPr="004D439B">
        <w:rPr>
          <w:rFonts w:ascii="Times New Roman" w:hAnsi="Times New Roman" w:cs="Times New Roman"/>
        </w:rPr>
        <w:t xml:space="preserve"> </w:t>
      </w:r>
      <w:r w:rsidRPr="004D439B">
        <w:rPr>
          <w:rFonts w:ascii="Times New Roman" w:hAnsi="Times New Roman" w:cs="Times New Roman"/>
        </w:rPr>
        <w:t>電話：</w:t>
      </w:r>
      <w:r w:rsidRPr="004D439B">
        <w:rPr>
          <w:rFonts w:ascii="Times New Roman" w:hAnsi="Times New Roman" w:cs="Times New Roman"/>
        </w:rPr>
        <w:t>02-77346810 E-MAIL</w:t>
      </w:r>
      <w:r w:rsidRPr="004D439B">
        <w:rPr>
          <w:rFonts w:ascii="Times New Roman" w:hAnsi="Times New Roman" w:cs="Times New Roman"/>
        </w:rPr>
        <w:t>：</w:t>
      </w:r>
      <w:r w:rsidRPr="004D439B">
        <w:rPr>
          <w:rFonts w:ascii="Times New Roman" w:hAnsi="Times New Roman" w:cs="Times New Roman"/>
        </w:rPr>
        <w:t>690430213@ntnu.edu.tw</w:t>
      </w:r>
      <w:proofErr w:type="gramStart"/>
      <w:r w:rsidRPr="004D439B">
        <w:rPr>
          <w:rFonts w:ascii="新細明體" w:eastAsia="新細明體" w:hAnsi="新細明體" w:cs="新細明體" w:hint="eastAsia"/>
        </w:rPr>
        <w:t>）</w:t>
      </w:r>
      <w:proofErr w:type="gramEnd"/>
    </w:p>
    <w:p w:rsidR="00DC09CC" w:rsidRPr="004D439B" w:rsidRDefault="004D439B" w:rsidP="004D439B">
      <w:pPr>
        <w:spacing w:line="360" w:lineRule="auto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</w:rPr>
        <w:t>東區：</w:t>
      </w:r>
      <w:r w:rsidRPr="004D439B">
        <w:rPr>
          <w:rFonts w:ascii="Times New Roman" w:eastAsia="Times New Roman" w:hAnsi="Times New Roman" w:cs="Times New Roman"/>
        </w:rPr>
        <w:t>2015</w:t>
      </w:r>
      <w:r w:rsidRPr="004D439B">
        <w:rPr>
          <w:rFonts w:ascii="新細明體" w:eastAsia="新細明體" w:hAnsi="新細明體" w:cs="新細明體" w:hint="eastAsia"/>
        </w:rPr>
        <w:t>年</w:t>
      </w:r>
      <w:r w:rsidRPr="004D439B">
        <w:rPr>
          <w:rFonts w:ascii="Times New Roman" w:eastAsia="Times New Roman" w:hAnsi="Times New Roman" w:cs="Times New Roman"/>
        </w:rPr>
        <w:t>1</w:t>
      </w:r>
      <w:r w:rsidRPr="004D439B">
        <w:rPr>
          <w:rFonts w:ascii="新細明體" w:eastAsia="新細明體" w:hAnsi="新細明體" w:cs="新細明體" w:hint="eastAsia"/>
        </w:rPr>
        <w:t>月</w:t>
      </w:r>
      <w:r w:rsidRPr="004D439B">
        <w:rPr>
          <w:rFonts w:ascii="Times New Roman" w:eastAsia="Times New Roman" w:hAnsi="Times New Roman" w:cs="Times New Roman"/>
        </w:rPr>
        <w:t>17</w:t>
      </w:r>
      <w:r w:rsidRPr="004D439B">
        <w:rPr>
          <w:rFonts w:ascii="新細明體" w:eastAsia="新細明體" w:hAnsi="新細明體" w:cs="新細明體" w:hint="eastAsia"/>
        </w:rPr>
        <w:t>日</w:t>
      </w:r>
      <w:r w:rsidRPr="004D439B">
        <w:rPr>
          <w:rFonts w:ascii="Times New Roman" w:hAnsi="Times New Roman" w:cs="Times New Roman"/>
        </w:rPr>
        <w:t xml:space="preserve"> </w:t>
      </w:r>
      <w:r w:rsidR="00FB1299" w:rsidRPr="004D439B">
        <w:rPr>
          <w:rFonts w:ascii="新細明體" w:eastAsia="新細明體" w:hAnsi="新細明體" w:cs="新細明體" w:hint="eastAsia"/>
        </w:rPr>
        <w:t>花蓮高商</w:t>
      </w:r>
      <w:r w:rsidR="00FB1299" w:rsidRPr="004D439B">
        <w:rPr>
          <w:rFonts w:ascii="Times New Roman" w:eastAsia="Times New Roman" w:hAnsi="Times New Roman" w:cs="Times New Roman"/>
        </w:rPr>
        <w:t xml:space="preserve"> </w:t>
      </w:r>
      <w:proofErr w:type="gramStart"/>
      <w:r w:rsidR="00FB1299" w:rsidRPr="004D439B">
        <w:rPr>
          <w:rFonts w:ascii="新細明體" w:eastAsia="新細明體" w:hAnsi="新細明體" w:cs="新細明體" w:hint="eastAsia"/>
        </w:rPr>
        <w:t>（</w:t>
      </w:r>
      <w:proofErr w:type="gramEnd"/>
      <w:r w:rsidR="00576076">
        <w:fldChar w:fldCharType="begin"/>
      </w:r>
      <w:r w:rsidR="00576076">
        <w:instrText xml:space="preserve"> HYPERLINK "http://www.hlbh.hlc.edu.tw" \h </w:instrText>
      </w:r>
      <w:r w:rsidR="00576076">
        <w:fldChar w:fldCharType="separate"/>
      </w:r>
      <w:r w:rsidR="00FB1299" w:rsidRPr="004D439B">
        <w:rPr>
          <w:rFonts w:ascii="Times New Roman" w:eastAsia="Times New Roman" w:hAnsi="Times New Roman" w:cs="Times New Roman"/>
          <w:color w:val="1155CC"/>
          <w:u w:val="single"/>
        </w:rPr>
        <w:t>http://www.hlbh.hlc.edu.tw</w:t>
      </w:r>
      <w:r w:rsidR="00576076">
        <w:rPr>
          <w:rFonts w:ascii="Times New Roman" w:eastAsia="Times New Roman" w:hAnsi="Times New Roman" w:cs="Times New Roman"/>
          <w:color w:val="1155CC"/>
          <w:u w:val="single"/>
        </w:rPr>
        <w:fldChar w:fldCharType="end"/>
      </w:r>
      <w:r w:rsidR="00FB1299" w:rsidRPr="004D439B">
        <w:rPr>
          <w:rFonts w:ascii="Times New Roman" w:eastAsia="Times New Roman" w:hAnsi="Times New Roman" w:cs="Times New Roman"/>
        </w:rPr>
        <w:t xml:space="preserve"> </w:t>
      </w:r>
      <w:proofErr w:type="gramStart"/>
      <w:r w:rsidR="00FB1299" w:rsidRPr="004D439B">
        <w:rPr>
          <w:rFonts w:ascii="新細明體" w:eastAsia="新細明體" w:hAnsi="新細明體" w:cs="新細明體" w:hint="eastAsia"/>
        </w:rPr>
        <w:t>）</w:t>
      </w:r>
      <w:proofErr w:type="gramEnd"/>
      <w:r w:rsidR="00FB1299" w:rsidRPr="004D439B">
        <w:rPr>
          <w:rFonts w:ascii="Times New Roman" w:eastAsia="Times New Roman" w:hAnsi="Times New Roman" w:cs="Times New Roman"/>
        </w:rPr>
        <w:br/>
        <w:t xml:space="preserve">        </w:t>
      </w:r>
      <w:proofErr w:type="gramStart"/>
      <w:r w:rsidR="00FB1299" w:rsidRPr="004D439B">
        <w:rPr>
          <w:rFonts w:ascii="新細明體" w:eastAsia="新細明體" w:hAnsi="新細明體" w:cs="新細明體" w:hint="eastAsia"/>
        </w:rPr>
        <w:t>（</w:t>
      </w:r>
      <w:proofErr w:type="gramEnd"/>
      <w:r w:rsidR="00FB1299" w:rsidRPr="004D439B">
        <w:rPr>
          <w:rFonts w:ascii="新細明體" w:eastAsia="新細明體" w:hAnsi="新細明體" w:cs="新細明體" w:hint="eastAsia"/>
        </w:rPr>
        <w:t>聯絡人</w:t>
      </w:r>
      <w:r w:rsidR="00FB1299" w:rsidRPr="004D439B">
        <w:rPr>
          <w:rFonts w:ascii="Times New Roman" w:eastAsia="Times New Roman" w:hAnsi="Times New Roman" w:cs="Times New Roman"/>
        </w:rPr>
        <w:t>1</w:t>
      </w:r>
      <w:r w:rsidR="00FB1299" w:rsidRPr="004D439B">
        <w:rPr>
          <w:rFonts w:ascii="新細明體" w:eastAsia="新細明體" w:hAnsi="新細明體" w:cs="新細明體" w:hint="eastAsia"/>
        </w:rPr>
        <w:t>：徐志帆助理</w:t>
      </w:r>
      <w:r w:rsidR="00FB1299" w:rsidRPr="004D439B">
        <w:rPr>
          <w:rFonts w:ascii="Times New Roman" w:eastAsia="Times New Roman" w:hAnsi="Times New Roman" w:cs="Times New Roman"/>
        </w:rPr>
        <w:t xml:space="preserve"> </w:t>
      </w:r>
      <w:r w:rsidR="00FB1299" w:rsidRPr="004D439B">
        <w:rPr>
          <w:rFonts w:ascii="新細明體" w:eastAsia="新細明體" w:hAnsi="新細明體" w:cs="新細明體" w:hint="eastAsia"/>
        </w:rPr>
        <w:t>電話：</w:t>
      </w:r>
      <w:r w:rsidR="00FB1299" w:rsidRPr="004D439B">
        <w:rPr>
          <w:rFonts w:ascii="Times New Roman" w:eastAsia="Times New Roman" w:hAnsi="Times New Roman" w:cs="Times New Roman"/>
        </w:rPr>
        <w:t xml:space="preserve">02-29393091 </w:t>
      </w:r>
      <w:r w:rsidR="00FB1299" w:rsidRPr="004D439B">
        <w:rPr>
          <w:rFonts w:ascii="新細明體" w:eastAsia="新細明體" w:hAnsi="新細明體" w:cs="新細明體" w:hint="eastAsia"/>
        </w:rPr>
        <w:t>轉</w:t>
      </w:r>
      <w:r w:rsidR="00FB1299" w:rsidRPr="004D439B">
        <w:rPr>
          <w:rFonts w:ascii="Times New Roman" w:eastAsia="Times New Roman" w:hAnsi="Times New Roman" w:cs="Times New Roman"/>
        </w:rPr>
        <w:t xml:space="preserve"> 62955 Email</w:t>
      </w:r>
      <w:r w:rsidR="00FB1299" w:rsidRPr="004D439B">
        <w:rPr>
          <w:rFonts w:ascii="新細明體" w:eastAsia="新細明體" w:hAnsi="新細明體" w:cs="新細明體" w:hint="eastAsia"/>
        </w:rPr>
        <w:t>：</w:t>
      </w:r>
      <w:hyperlink r:id="rId9">
        <w:r w:rsidR="00FB1299" w:rsidRPr="004D439B">
          <w:rPr>
            <w:rFonts w:ascii="Times New Roman" w:eastAsia="Times New Roman" w:hAnsi="Times New Roman" w:cs="Times New Roman"/>
            <w:color w:val="1155CC"/>
            <w:u w:val="single"/>
          </w:rPr>
          <w:t>billxu0521@gmail.com</w:t>
        </w:r>
      </w:hyperlink>
      <w:r w:rsidR="00FB1299" w:rsidRPr="004D439B">
        <w:rPr>
          <w:rFonts w:ascii="新細明體" w:eastAsia="新細明體" w:hAnsi="新細明體" w:cs="新細明體" w:hint="eastAsia"/>
          <w:highlight w:val="white"/>
        </w:rPr>
        <w:t>，</w:t>
      </w:r>
      <w:r w:rsidR="00FB1299" w:rsidRPr="004D439B">
        <w:rPr>
          <w:rFonts w:ascii="Times New Roman" w:eastAsia="Times New Roman" w:hAnsi="Times New Roman" w:cs="Times New Roman"/>
          <w:highlight w:val="white"/>
        </w:rPr>
        <w:br/>
      </w:r>
      <w:r w:rsidR="00FB1299" w:rsidRPr="004D439B">
        <w:rPr>
          <w:rFonts w:ascii="Times New Roman" w:eastAsia="Times New Roman" w:hAnsi="Times New Roman" w:cs="Times New Roman"/>
          <w:highlight w:val="white"/>
        </w:rPr>
        <w:lastRenderedPageBreak/>
        <w:t xml:space="preserve">            </w:t>
      </w:r>
      <w:r w:rsidR="00FB1299" w:rsidRPr="004D439B">
        <w:rPr>
          <w:rFonts w:ascii="新細明體" w:eastAsia="新細明體" w:hAnsi="新細明體" w:cs="新細明體" w:hint="eastAsia"/>
          <w:highlight w:val="white"/>
        </w:rPr>
        <w:t>聯絡人</w:t>
      </w:r>
      <w:r w:rsidR="00FB1299" w:rsidRPr="004D439B">
        <w:rPr>
          <w:rFonts w:ascii="Times New Roman" w:eastAsia="Times New Roman" w:hAnsi="Times New Roman" w:cs="Times New Roman"/>
          <w:highlight w:val="white"/>
        </w:rPr>
        <w:t>2</w:t>
      </w:r>
      <w:r w:rsidR="00FB1299" w:rsidRPr="004D439B">
        <w:rPr>
          <w:rFonts w:ascii="新細明體" w:eastAsia="新細明體" w:hAnsi="新細明體" w:cs="新細明體" w:hint="eastAsia"/>
          <w:highlight w:val="white"/>
        </w:rPr>
        <w:t>：黃郁翔助理</w:t>
      </w:r>
      <w:r w:rsidR="00FB1299" w:rsidRPr="004D439B">
        <w:rPr>
          <w:rFonts w:ascii="Times New Roman" w:eastAsia="Times New Roman" w:hAnsi="Times New Roman" w:cs="Times New Roman"/>
          <w:highlight w:val="white"/>
        </w:rPr>
        <w:t xml:space="preserve"> </w:t>
      </w:r>
      <w:r w:rsidR="00FB1299" w:rsidRPr="004D439B">
        <w:rPr>
          <w:rFonts w:ascii="新細明體" w:eastAsia="新細明體" w:hAnsi="新細明體" w:cs="新細明體" w:hint="eastAsia"/>
          <w:highlight w:val="white"/>
        </w:rPr>
        <w:t>電話：</w:t>
      </w:r>
      <w:r w:rsidR="00FB1299" w:rsidRPr="004D439B">
        <w:rPr>
          <w:rFonts w:ascii="Times New Roman" w:eastAsia="Times New Roman" w:hAnsi="Times New Roman" w:cs="Times New Roman"/>
        </w:rPr>
        <w:t xml:space="preserve">02-29393091 </w:t>
      </w:r>
      <w:r w:rsidR="00FB1299" w:rsidRPr="004D439B">
        <w:rPr>
          <w:rFonts w:ascii="新細明體" w:eastAsia="新細明體" w:hAnsi="新細明體" w:cs="新細明體" w:hint="eastAsia"/>
        </w:rPr>
        <w:t>轉</w:t>
      </w:r>
      <w:r w:rsidR="00FB1299" w:rsidRPr="004D439B">
        <w:rPr>
          <w:rFonts w:ascii="Times New Roman" w:eastAsia="Times New Roman" w:hAnsi="Times New Roman" w:cs="Times New Roman"/>
        </w:rPr>
        <w:t xml:space="preserve"> 62955 Email</w:t>
      </w:r>
      <w:r w:rsidR="00FB1299" w:rsidRPr="004D439B">
        <w:rPr>
          <w:rFonts w:ascii="新細明體" w:eastAsia="新細明體" w:hAnsi="新細明體" w:cs="新細明體" w:hint="eastAsia"/>
        </w:rPr>
        <w:t>：</w:t>
      </w:r>
      <w:hyperlink r:id="rId10">
        <w:r w:rsidR="00FB1299" w:rsidRPr="004D439B">
          <w:rPr>
            <w:rFonts w:ascii="Times New Roman" w:eastAsia="Times New Roman" w:hAnsi="Times New Roman" w:cs="Times New Roman"/>
            <w:color w:val="1155CC"/>
            <w:u w:val="single"/>
          </w:rPr>
          <w:t>osanaosana@gmail.com</w:t>
        </w:r>
      </w:hyperlink>
      <w:proofErr w:type="gramStart"/>
      <w:r w:rsidR="00FB1299" w:rsidRPr="004D439B">
        <w:rPr>
          <w:rFonts w:ascii="新細明體" w:eastAsia="新細明體" w:hAnsi="新細明體" w:cs="新細明體" w:hint="eastAsia"/>
        </w:rPr>
        <w:t>）</w:t>
      </w:r>
      <w:proofErr w:type="gramEnd"/>
    </w:p>
    <w:p w:rsidR="004D439B" w:rsidRPr="004D439B" w:rsidRDefault="004D439B">
      <w:pPr>
        <w:spacing w:line="360" w:lineRule="auto"/>
        <w:jc w:val="both"/>
        <w:rPr>
          <w:rFonts w:ascii="Times New Roman" w:hAnsi="Times New Roman" w:cs="Times New Roman"/>
          <w:b/>
          <w:color w:val="FF0000"/>
        </w:rPr>
      </w:pPr>
    </w:p>
    <w:p w:rsidR="00DC09CC" w:rsidRPr="004D439B" w:rsidRDefault="00FB1299">
      <w:pPr>
        <w:spacing w:line="360" w:lineRule="auto"/>
        <w:jc w:val="both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  <w:b/>
          <w:color w:val="FF0000"/>
        </w:rPr>
        <w:t>對象</w:t>
      </w:r>
      <w:r w:rsidRPr="004D439B">
        <w:rPr>
          <w:rFonts w:ascii="新細明體" w:eastAsia="新細明體" w:hAnsi="新細明體" w:cs="新細明體" w:hint="eastAsia"/>
        </w:rPr>
        <w:t>：全國</w:t>
      </w:r>
      <w:r w:rsidR="006147C8">
        <w:rPr>
          <w:rFonts w:ascii="新細明體" w:eastAsia="新細明體" w:hAnsi="新細明體" w:cs="新細明體" w:hint="eastAsia"/>
        </w:rPr>
        <w:t>國小、</w:t>
      </w:r>
      <w:r w:rsidRPr="004D439B">
        <w:rPr>
          <w:rFonts w:ascii="新細明體" w:eastAsia="新細明體" w:hAnsi="新細明體" w:cs="新細明體" w:hint="eastAsia"/>
        </w:rPr>
        <w:t>國</w:t>
      </w:r>
      <w:r w:rsidR="006147C8">
        <w:rPr>
          <w:rFonts w:ascii="新細明體" w:eastAsia="新細明體" w:hAnsi="新細明體" w:cs="新細明體" w:hint="eastAsia"/>
        </w:rPr>
        <w:t>中</w:t>
      </w:r>
      <w:r w:rsidRPr="004D439B">
        <w:rPr>
          <w:rFonts w:ascii="新細明體" w:eastAsia="新細明體" w:hAnsi="新細明體" w:cs="新細明體" w:hint="eastAsia"/>
        </w:rPr>
        <w:t>、高中</w:t>
      </w:r>
      <w:r w:rsidRPr="004D439B">
        <w:rPr>
          <w:rFonts w:ascii="Times New Roman" w:eastAsia="Times New Roman" w:hAnsi="Times New Roman" w:cs="Times New Roman"/>
        </w:rPr>
        <w:t xml:space="preserve"> </w:t>
      </w:r>
      <w:r w:rsidRPr="004D439B">
        <w:rPr>
          <w:rFonts w:ascii="新細明體" w:eastAsia="新細明體" w:hAnsi="新細明體" w:cs="新細明體" w:hint="eastAsia"/>
        </w:rPr>
        <w:t>自然科教師</w:t>
      </w:r>
      <w:r w:rsidRPr="004D439B">
        <w:rPr>
          <w:rFonts w:ascii="Times New Roman" w:eastAsia="Times New Roman" w:hAnsi="Times New Roman" w:cs="Times New Roman"/>
        </w:rPr>
        <w:t> </w:t>
      </w:r>
      <w:r w:rsidRPr="004D439B">
        <w:rPr>
          <w:rFonts w:ascii="新細明體" w:eastAsia="新細明體" w:hAnsi="新細明體" w:cs="新細明體" w:hint="eastAsia"/>
        </w:rPr>
        <w:t>（歡迎有興趣之實習教師或職前教師共同參與）</w:t>
      </w:r>
    </w:p>
    <w:p w:rsidR="00DC09CC" w:rsidRPr="004D439B" w:rsidRDefault="00FB1299">
      <w:pPr>
        <w:spacing w:line="360" w:lineRule="auto"/>
        <w:jc w:val="both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  <w:b/>
          <w:color w:val="FF0000"/>
        </w:rPr>
        <w:t>報名方式</w:t>
      </w:r>
      <w:r w:rsidRPr="004D439B">
        <w:rPr>
          <w:rFonts w:ascii="新細明體" w:eastAsia="新細明體" w:hAnsi="新細明體" w:cs="新細明體" w:hint="eastAsia"/>
        </w:rPr>
        <w:t>：請於</w:t>
      </w:r>
      <w:r w:rsidR="004D439B">
        <w:rPr>
          <w:rFonts w:ascii="新細明體" w:eastAsia="新細明體" w:hAnsi="新細明體" w:cs="新細明體" w:hint="eastAsia"/>
        </w:rPr>
        <w:t>「</w:t>
      </w:r>
      <w:proofErr w:type="gramStart"/>
      <w:r w:rsidRPr="004D439B">
        <w:rPr>
          <w:rFonts w:ascii="新細明體" w:eastAsia="新細明體" w:hAnsi="新細明體" w:cs="新細明體" w:hint="eastAsia"/>
        </w:rPr>
        <w:t>線上報名</w:t>
      </w:r>
      <w:proofErr w:type="gramEnd"/>
      <w:r w:rsidRPr="004D439B">
        <w:rPr>
          <w:rFonts w:ascii="新細明體" w:eastAsia="新細明體" w:hAnsi="新細明體" w:cs="新細明體" w:hint="eastAsia"/>
        </w:rPr>
        <w:t>系統</w:t>
      </w:r>
      <w:r w:rsidR="004D439B">
        <w:rPr>
          <w:rFonts w:ascii="新細明體" w:eastAsia="新細明體" w:hAnsi="新細明體" w:cs="新細明體" w:hint="eastAsia"/>
        </w:rPr>
        <w:t>」</w:t>
      </w:r>
      <w:r w:rsidRPr="004D439B">
        <w:rPr>
          <w:rFonts w:ascii="新細明體" w:eastAsia="新細明體" w:hAnsi="新細明體" w:cs="新細明體" w:hint="eastAsia"/>
        </w:rPr>
        <w:t>填寫相關資料，網址：</w:t>
      </w:r>
      <w:r w:rsidRPr="004D439B">
        <w:rPr>
          <w:rFonts w:ascii="Times New Roman" w:eastAsia="Times New Roman" w:hAnsi="Times New Roman" w:cs="Times New Roman"/>
        </w:rPr>
        <w:t>http://goo.gl/PSN2jn</w:t>
      </w:r>
    </w:p>
    <w:p w:rsidR="00DC09CC" w:rsidRPr="004D439B" w:rsidRDefault="00FB1299">
      <w:pPr>
        <w:spacing w:line="360" w:lineRule="auto"/>
        <w:jc w:val="both"/>
        <w:rPr>
          <w:rFonts w:ascii="Times New Roman" w:hAnsi="Times New Roman" w:cs="Times New Roman"/>
        </w:rPr>
      </w:pPr>
      <w:r w:rsidRPr="00D11A54">
        <w:rPr>
          <w:rFonts w:ascii="新細明體" w:eastAsia="新細明體" w:hAnsi="新細明體" w:cs="新細明體" w:hint="eastAsia"/>
          <w:b/>
          <w:color w:val="FF0000"/>
        </w:rPr>
        <w:t>報名費用</w:t>
      </w:r>
      <w:r w:rsidRPr="00D11A54">
        <w:rPr>
          <w:rFonts w:ascii="新細明體" w:eastAsia="新細明體" w:hAnsi="新細明體" w:cs="新細明體" w:hint="eastAsia"/>
          <w:color w:val="000000" w:themeColor="text1"/>
        </w:rPr>
        <w:t>：</w:t>
      </w:r>
      <w:r w:rsidRPr="004D439B">
        <w:rPr>
          <w:rFonts w:ascii="新細明體" w:eastAsia="新細明體" w:hAnsi="新細明體" w:cs="新細明體" w:hint="eastAsia"/>
        </w:rPr>
        <w:t>免費</w:t>
      </w:r>
    </w:p>
    <w:p w:rsidR="00DC09CC" w:rsidRPr="004D439B" w:rsidRDefault="00FB1299">
      <w:pPr>
        <w:spacing w:line="360" w:lineRule="auto"/>
        <w:jc w:val="both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  <w:b/>
          <w:color w:val="FF0000"/>
        </w:rPr>
        <w:t>研習時數</w:t>
      </w:r>
      <w:r w:rsidRPr="004D439B">
        <w:rPr>
          <w:rFonts w:ascii="新細明體" w:eastAsia="新細明體" w:hAnsi="新細明體" w:cs="新細明體" w:hint="eastAsia"/>
        </w:rPr>
        <w:t>：本活動提供參與教師研習時數。</w:t>
      </w:r>
    </w:p>
    <w:p w:rsidR="00DC09CC" w:rsidRPr="004D439B" w:rsidRDefault="00FB1299">
      <w:pPr>
        <w:numPr>
          <w:ilvl w:val="0"/>
          <w:numId w:val="1"/>
        </w:numPr>
        <w:spacing w:line="360" w:lineRule="auto"/>
        <w:ind w:hanging="358"/>
        <w:jc w:val="both"/>
        <w:rPr>
          <w:rFonts w:ascii="Times New Roman" w:eastAsia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</w:rPr>
        <w:t>一場研習共核發</w:t>
      </w:r>
      <w:r w:rsidRPr="004D439B">
        <w:rPr>
          <w:rFonts w:ascii="Times New Roman" w:eastAsia="Times New Roman" w:hAnsi="Times New Roman" w:cs="Times New Roman"/>
        </w:rPr>
        <w:t>7.5</w:t>
      </w:r>
      <w:r w:rsidRPr="004D439B">
        <w:rPr>
          <w:rFonts w:ascii="新細明體" w:eastAsia="新細明體" w:hAnsi="新細明體" w:cs="新細明體" w:hint="eastAsia"/>
        </w:rPr>
        <w:t>小時研習時數。</w:t>
      </w:r>
    </w:p>
    <w:p w:rsidR="00DC09CC" w:rsidRPr="004D439B" w:rsidRDefault="00FB1299">
      <w:pPr>
        <w:numPr>
          <w:ilvl w:val="0"/>
          <w:numId w:val="1"/>
        </w:numPr>
        <w:spacing w:line="360" w:lineRule="auto"/>
        <w:ind w:hanging="358"/>
        <w:jc w:val="both"/>
        <w:rPr>
          <w:rFonts w:ascii="Times New Roman" w:eastAsia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</w:rPr>
        <w:t>請同時於「全國在職教師進修網」上報名。</w:t>
      </w:r>
    </w:p>
    <w:p w:rsidR="00DC09CC" w:rsidRPr="004D439B" w:rsidRDefault="00FB1299">
      <w:pPr>
        <w:numPr>
          <w:ilvl w:val="0"/>
          <w:numId w:val="1"/>
        </w:numPr>
        <w:spacing w:line="360" w:lineRule="auto"/>
        <w:ind w:hanging="358"/>
        <w:jc w:val="both"/>
        <w:rPr>
          <w:rFonts w:ascii="Times New Roman" w:eastAsia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</w:rPr>
        <w:t>網址：</w:t>
      </w:r>
      <w:r w:rsidR="004D439B">
        <w:rPr>
          <w:rFonts w:ascii="新細明體" w:eastAsia="新細明體" w:hAnsi="新細明體" w:cs="新細明體" w:hint="eastAsia"/>
        </w:rPr>
        <w:t>請留意報名系統(</w:t>
      </w:r>
      <w:r w:rsidR="004D439B" w:rsidRPr="004D439B">
        <w:rPr>
          <w:rFonts w:ascii="Times New Roman" w:eastAsia="Times New Roman" w:hAnsi="Times New Roman" w:cs="Times New Roman"/>
        </w:rPr>
        <w:t>http://goo.gl/PSN2jn</w:t>
      </w:r>
      <w:r w:rsidR="004D439B">
        <w:rPr>
          <w:rFonts w:ascii="新細明體" w:eastAsia="新細明體" w:hAnsi="新細明體" w:cs="新細明體" w:hint="eastAsia"/>
        </w:rPr>
        <w:t>)上公布之網址資訊。</w:t>
      </w:r>
    </w:p>
    <w:p w:rsidR="00DC09CC" w:rsidRPr="004D439B" w:rsidRDefault="00DC09CC">
      <w:pPr>
        <w:spacing w:line="360" w:lineRule="auto"/>
        <w:jc w:val="both"/>
        <w:rPr>
          <w:rFonts w:ascii="Times New Roman" w:hAnsi="Times New Roman" w:cs="Times New Roman"/>
        </w:rPr>
      </w:pPr>
    </w:p>
    <w:p w:rsidR="00DC09CC" w:rsidRPr="004D439B" w:rsidRDefault="00FB1299">
      <w:pPr>
        <w:spacing w:line="360" w:lineRule="auto"/>
        <w:jc w:val="both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  <w:b/>
          <w:color w:val="FF0000"/>
        </w:rPr>
        <w:t>交通</w:t>
      </w:r>
      <w:r w:rsidRPr="004D439B">
        <w:rPr>
          <w:rFonts w:ascii="新細明體" w:eastAsia="新細明體" w:hAnsi="新細明體" w:cs="新細明體" w:hint="eastAsia"/>
        </w:rPr>
        <w:t>：</w:t>
      </w:r>
    </w:p>
    <w:p w:rsidR="00DC09CC" w:rsidRPr="004D439B" w:rsidRDefault="00FB1299">
      <w:pPr>
        <w:spacing w:line="360" w:lineRule="auto"/>
        <w:jc w:val="both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  <w:b/>
        </w:rPr>
        <w:t>南區</w:t>
      </w:r>
      <w:r w:rsidRPr="004D439B">
        <w:rPr>
          <w:rFonts w:ascii="Times New Roman" w:eastAsia="Times New Roman" w:hAnsi="Times New Roman" w:cs="Times New Roman"/>
          <w:b/>
        </w:rPr>
        <w:t>(</w:t>
      </w:r>
      <w:r w:rsidRPr="004D439B">
        <w:rPr>
          <w:rFonts w:ascii="新細明體" w:eastAsia="新細明體" w:hAnsi="新細明體" w:cs="新細明體" w:hint="eastAsia"/>
          <w:b/>
        </w:rPr>
        <w:t>國立高雄師範大學和平校區</w:t>
      </w:r>
      <w:r w:rsidRPr="004D439B">
        <w:rPr>
          <w:rFonts w:ascii="Times New Roman" w:eastAsia="Times New Roman" w:hAnsi="Times New Roman" w:cs="Times New Roman"/>
          <w:b/>
        </w:rPr>
        <w:t>)</w:t>
      </w:r>
      <w:r w:rsidRPr="004D439B">
        <w:rPr>
          <w:rFonts w:ascii="新細明體" w:eastAsia="新細明體" w:hAnsi="新細明體" w:cs="新細明體" w:hint="eastAsia"/>
          <w:b/>
        </w:rPr>
        <w:t>：</w:t>
      </w:r>
    </w:p>
    <w:p w:rsidR="00DC09CC" w:rsidRPr="004D439B" w:rsidRDefault="00FB1299">
      <w:pPr>
        <w:spacing w:line="360" w:lineRule="auto"/>
        <w:ind w:left="1200" w:hanging="958"/>
        <w:jc w:val="both"/>
        <w:rPr>
          <w:rFonts w:ascii="Times New Roman" w:hAnsi="Times New Roman" w:cs="Times New Roman"/>
        </w:rPr>
      </w:pPr>
      <w:r w:rsidRPr="004D439B">
        <w:rPr>
          <w:rFonts w:ascii="Times New Roman" w:eastAsia="Times New Roman" w:hAnsi="Times New Roman" w:cs="Times New Roman"/>
        </w:rPr>
        <w:t>1.</w:t>
      </w:r>
      <w:r w:rsidRPr="004D439B">
        <w:rPr>
          <w:rFonts w:ascii="新細明體" w:eastAsia="新細明體" w:hAnsi="新細明體" w:cs="新細明體" w:hint="eastAsia"/>
        </w:rPr>
        <w:t>捷運：搭高雄捷運至</w:t>
      </w:r>
      <w:r w:rsidRPr="004D439B">
        <w:rPr>
          <w:rFonts w:ascii="Times New Roman" w:eastAsia="Times New Roman" w:hAnsi="Times New Roman" w:cs="Times New Roman"/>
        </w:rPr>
        <w:t>(O7</w:t>
      </w:r>
      <w:r w:rsidRPr="004D439B">
        <w:rPr>
          <w:rFonts w:ascii="新細明體" w:eastAsia="新細明體" w:hAnsi="新細明體" w:cs="新細明體" w:hint="eastAsia"/>
        </w:rPr>
        <w:t>文化中心站</w:t>
      </w:r>
      <w:r w:rsidRPr="004D439B">
        <w:rPr>
          <w:rFonts w:ascii="Times New Roman" w:eastAsia="Times New Roman" w:hAnsi="Times New Roman" w:cs="Times New Roman"/>
        </w:rPr>
        <w:t>)</w:t>
      </w:r>
      <w:r w:rsidRPr="004D439B">
        <w:rPr>
          <w:rFonts w:ascii="新細明體" w:eastAsia="新細明體" w:hAnsi="新細明體" w:cs="新細明體" w:hint="eastAsia"/>
        </w:rPr>
        <w:t>下車，由第</w:t>
      </w:r>
      <w:r w:rsidRPr="004D439B">
        <w:rPr>
          <w:rFonts w:ascii="Times New Roman" w:eastAsia="Times New Roman" w:hAnsi="Times New Roman" w:cs="Times New Roman"/>
        </w:rPr>
        <w:t>3</w:t>
      </w:r>
      <w:r w:rsidRPr="004D439B">
        <w:rPr>
          <w:rFonts w:ascii="新細明體" w:eastAsia="新細明體" w:hAnsi="新細明體" w:cs="新細明體" w:hint="eastAsia"/>
        </w:rPr>
        <w:t>出口出車站，順著和平一路走，約</w:t>
      </w:r>
      <w:r w:rsidRPr="004D439B">
        <w:rPr>
          <w:rFonts w:ascii="Times New Roman" w:eastAsia="Times New Roman" w:hAnsi="Times New Roman" w:cs="Times New Roman"/>
        </w:rPr>
        <w:t>500M</w:t>
      </w:r>
      <w:r w:rsidRPr="004D439B">
        <w:rPr>
          <w:rFonts w:ascii="新細明體" w:eastAsia="新細明體" w:hAnsi="新細明體" w:cs="新細明體" w:hint="eastAsia"/>
        </w:rPr>
        <w:t>可到達</w:t>
      </w:r>
      <w:r w:rsidRPr="004D439B">
        <w:rPr>
          <w:rFonts w:ascii="Times New Roman" w:eastAsia="Times New Roman" w:hAnsi="Times New Roman" w:cs="Times New Roman"/>
        </w:rPr>
        <w:t>(</w:t>
      </w:r>
      <w:r w:rsidRPr="004D439B">
        <w:rPr>
          <w:rFonts w:ascii="新細明體" w:eastAsia="新細明體" w:hAnsi="新細明體" w:cs="新細明體" w:hint="eastAsia"/>
        </w:rPr>
        <w:t>與高雄大統百貨方向相反</w:t>
      </w:r>
      <w:r w:rsidRPr="004D439B">
        <w:rPr>
          <w:rFonts w:ascii="Times New Roman" w:eastAsia="Times New Roman" w:hAnsi="Times New Roman" w:cs="Times New Roman"/>
        </w:rPr>
        <w:t>)</w:t>
      </w:r>
      <w:r w:rsidRPr="004D439B">
        <w:rPr>
          <w:rFonts w:ascii="新細明體" w:eastAsia="新細明體" w:hAnsi="新細明體" w:cs="新細明體" w:hint="eastAsia"/>
        </w:rPr>
        <w:t>。</w:t>
      </w:r>
    </w:p>
    <w:p w:rsidR="00DC09CC" w:rsidRPr="004D439B" w:rsidRDefault="00FB1299">
      <w:pPr>
        <w:spacing w:line="360" w:lineRule="auto"/>
        <w:ind w:left="1200" w:hanging="958"/>
        <w:jc w:val="both"/>
        <w:rPr>
          <w:rFonts w:ascii="Times New Roman" w:hAnsi="Times New Roman" w:cs="Times New Roman"/>
        </w:rPr>
      </w:pPr>
      <w:r w:rsidRPr="004D439B">
        <w:rPr>
          <w:rFonts w:ascii="Times New Roman" w:eastAsia="Times New Roman" w:hAnsi="Times New Roman" w:cs="Times New Roman"/>
        </w:rPr>
        <w:t>2.</w:t>
      </w:r>
      <w:r w:rsidRPr="004D439B">
        <w:rPr>
          <w:rFonts w:ascii="新細明體" w:eastAsia="新細明體" w:hAnsi="新細明體" w:cs="新細明體" w:hint="eastAsia"/>
        </w:rPr>
        <w:t>公車：搭乘火車者，可於火車站搭</w:t>
      </w:r>
      <w:r w:rsidRPr="004D439B">
        <w:rPr>
          <w:rFonts w:ascii="Times New Roman" w:eastAsia="Times New Roman" w:hAnsi="Times New Roman" w:cs="Times New Roman"/>
        </w:rPr>
        <w:t xml:space="preserve"> 52</w:t>
      </w:r>
      <w:r w:rsidRPr="004D439B">
        <w:rPr>
          <w:rFonts w:ascii="新細明體" w:eastAsia="新細明體" w:hAnsi="新細明體" w:cs="新細明體" w:hint="eastAsia"/>
        </w:rPr>
        <w:t>、</w:t>
      </w:r>
      <w:r w:rsidRPr="004D439B">
        <w:rPr>
          <w:rFonts w:ascii="Times New Roman" w:eastAsia="Times New Roman" w:hAnsi="Times New Roman" w:cs="Times New Roman"/>
        </w:rPr>
        <w:t>248</w:t>
      </w:r>
      <w:r w:rsidRPr="004D439B">
        <w:rPr>
          <w:rFonts w:ascii="新細明體" w:eastAsia="新細明體" w:hAnsi="新細明體" w:cs="新細明體" w:hint="eastAsia"/>
        </w:rPr>
        <w:t>路公車，於中正文化中心站下車，再步行約</w:t>
      </w:r>
      <w:r w:rsidRPr="004D439B">
        <w:rPr>
          <w:rFonts w:ascii="Times New Roman" w:eastAsia="Times New Roman" w:hAnsi="Times New Roman" w:cs="Times New Roman"/>
        </w:rPr>
        <w:t>4</w:t>
      </w:r>
      <w:r w:rsidRPr="004D439B">
        <w:rPr>
          <w:rFonts w:ascii="新細明體" w:eastAsia="新細明體" w:hAnsi="新細明體" w:cs="新細明體" w:hint="eastAsia"/>
        </w:rPr>
        <w:t>分鐘即可到達，</w:t>
      </w:r>
      <w:r w:rsidRPr="004D439B">
        <w:rPr>
          <w:rFonts w:ascii="Times New Roman" w:eastAsia="Times New Roman" w:hAnsi="Times New Roman" w:cs="Times New Roman"/>
        </w:rPr>
        <w:t>72</w:t>
      </w:r>
      <w:r w:rsidRPr="004D439B">
        <w:rPr>
          <w:rFonts w:ascii="新細明體" w:eastAsia="新細明體" w:hAnsi="新細明體" w:cs="新細明體" w:hint="eastAsia"/>
        </w:rPr>
        <w:t>路公車可於師範大學門口下車。</w:t>
      </w:r>
    </w:p>
    <w:p w:rsidR="00DC09CC" w:rsidRPr="004D439B" w:rsidRDefault="00FB1299">
      <w:pPr>
        <w:spacing w:line="360" w:lineRule="auto"/>
        <w:ind w:left="1200" w:hanging="958"/>
        <w:jc w:val="both"/>
        <w:rPr>
          <w:rFonts w:ascii="Times New Roman" w:hAnsi="Times New Roman" w:cs="Times New Roman"/>
        </w:rPr>
      </w:pPr>
      <w:r w:rsidRPr="004D439B">
        <w:rPr>
          <w:rFonts w:ascii="Times New Roman" w:eastAsia="Times New Roman" w:hAnsi="Times New Roman" w:cs="Times New Roman"/>
        </w:rPr>
        <w:t>3.</w:t>
      </w:r>
      <w:r w:rsidRPr="004D439B">
        <w:rPr>
          <w:rFonts w:ascii="新細明體" w:eastAsia="新細明體" w:hAnsi="新細明體" w:cs="新細明體" w:hint="eastAsia"/>
        </w:rPr>
        <w:t>汽車</w:t>
      </w:r>
      <w:r w:rsidRPr="004D439B">
        <w:rPr>
          <w:rFonts w:ascii="Times New Roman" w:eastAsia="Times New Roman" w:hAnsi="Times New Roman" w:cs="Times New Roman"/>
        </w:rPr>
        <w:t>/</w:t>
      </w:r>
      <w:r w:rsidRPr="004D439B">
        <w:rPr>
          <w:rFonts w:ascii="新細明體" w:eastAsia="新細明體" w:hAnsi="新細明體" w:cs="新細明體" w:hint="eastAsia"/>
        </w:rPr>
        <w:t>機車：開車或騎乘機車前來者，請停放至本校大門左右兩側汽車停車格與機車停車區。</w:t>
      </w:r>
    </w:p>
    <w:p w:rsidR="00DC09CC" w:rsidRPr="004D439B" w:rsidRDefault="00FB1299">
      <w:pPr>
        <w:spacing w:line="360" w:lineRule="auto"/>
        <w:jc w:val="both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  <w:b/>
        </w:rPr>
        <w:t>中區</w:t>
      </w:r>
      <w:r w:rsidRPr="004D439B">
        <w:rPr>
          <w:rFonts w:ascii="Times New Roman" w:eastAsia="Times New Roman" w:hAnsi="Times New Roman" w:cs="Times New Roman"/>
          <w:b/>
        </w:rPr>
        <w:t>(</w:t>
      </w:r>
      <w:r w:rsidRPr="004D439B">
        <w:rPr>
          <w:rFonts w:ascii="新細明體" w:eastAsia="新細明體" w:hAnsi="新細明體" w:cs="新細明體" w:hint="eastAsia"/>
          <w:b/>
        </w:rPr>
        <w:t>台中市西苑高中</w:t>
      </w:r>
      <w:r w:rsidRPr="004D439B">
        <w:rPr>
          <w:rFonts w:ascii="Times New Roman" w:eastAsia="Times New Roman" w:hAnsi="Times New Roman" w:cs="Times New Roman"/>
          <w:b/>
        </w:rPr>
        <w:t>)</w:t>
      </w:r>
      <w:r w:rsidRPr="004D439B">
        <w:rPr>
          <w:rFonts w:ascii="新細明體" w:eastAsia="新細明體" w:hAnsi="新細明體" w:cs="新細明體" w:hint="eastAsia"/>
          <w:b/>
        </w:rPr>
        <w:t>：</w:t>
      </w:r>
    </w:p>
    <w:p w:rsidR="00DC09CC" w:rsidRPr="004D439B" w:rsidRDefault="00FB1299">
      <w:pPr>
        <w:spacing w:line="360" w:lineRule="auto"/>
        <w:jc w:val="both"/>
        <w:rPr>
          <w:rFonts w:ascii="Times New Roman" w:hAnsi="Times New Roman" w:cs="Times New Roman"/>
        </w:rPr>
      </w:pPr>
      <w:r w:rsidRPr="004D439B">
        <w:rPr>
          <w:rFonts w:ascii="Times New Roman" w:eastAsia="Times New Roman" w:hAnsi="Times New Roman" w:cs="Times New Roman"/>
        </w:rPr>
        <w:t xml:space="preserve">    1.</w:t>
      </w:r>
      <w:r w:rsidRPr="004D439B">
        <w:rPr>
          <w:rFonts w:ascii="新細明體" w:eastAsia="新細明體" w:hAnsi="新細明體" w:cs="新細明體" w:hint="eastAsia"/>
        </w:rPr>
        <w:t>公車：可搭程</w:t>
      </w:r>
      <w:r w:rsidRPr="004D439B">
        <w:rPr>
          <w:rFonts w:ascii="Times New Roman" w:eastAsia="Times New Roman" w:hAnsi="Times New Roman" w:cs="Times New Roman"/>
        </w:rPr>
        <w:t>63</w:t>
      </w:r>
      <w:r w:rsidRPr="004D439B">
        <w:rPr>
          <w:rFonts w:ascii="新細明體" w:eastAsia="新細明體" w:hAnsi="新細明體" w:cs="新細明體" w:hint="eastAsia"/>
        </w:rPr>
        <w:t>、</w:t>
      </w:r>
      <w:r w:rsidRPr="004D439B">
        <w:rPr>
          <w:rFonts w:ascii="Times New Roman" w:eastAsia="Times New Roman" w:hAnsi="Times New Roman" w:cs="Times New Roman"/>
        </w:rPr>
        <w:t>228</w:t>
      </w:r>
      <w:r w:rsidRPr="004D439B">
        <w:rPr>
          <w:rFonts w:ascii="新細明體" w:eastAsia="新細明體" w:hAnsi="新細明體" w:cs="新細明體" w:hint="eastAsia"/>
        </w:rPr>
        <w:t>、</w:t>
      </w:r>
      <w:r w:rsidRPr="004D439B">
        <w:rPr>
          <w:rFonts w:ascii="Times New Roman" w:eastAsia="Times New Roman" w:hAnsi="Times New Roman" w:cs="Times New Roman"/>
        </w:rPr>
        <w:t>229</w:t>
      </w:r>
      <w:r w:rsidRPr="004D439B">
        <w:rPr>
          <w:rFonts w:ascii="新細明體" w:eastAsia="新細明體" w:hAnsi="新細明體" w:cs="新細明體" w:hint="eastAsia"/>
        </w:rPr>
        <w:t>公車，於「黎明光明路口」站下車，再步行約</w:t>
      </w:r>
      <w:r w:rsidRPr="004D439B">
        <w:rPr>
          <w:rFonts w:ascii="Times New Roman" w:eastAsia="Times New Roman" w:hAnsi="Times New Roman" w:cs="Times New Roman"/>
        </w:rPr>
        <w:t>2</w:t>
      </w:r>
      <w:r w:rsidRPr="004D439B">
        <w:rPr>
          <w:rFonts w:ascii="新細明體" w:eastAsia="新細明體" w:hAnsi="新細明體" w:cs="新細明體" w:hint="eastAsia"/>
        </w:rPr>
        <w:t>分鐘即可到達。</w:t>
      </w:r>
    </w:p>
    <w:p w:rsidR="00DC09CC" w:rsidRPr="004D439B" w:rsidRDefault="00FB1299">
      <w:pPr>
        <w:spacing w:line="360" w:lineRule="auto"/>
        <w:ind w:left="1200" w:hanging="959"/>
        <w:jc w:val="both"/>
        <w:rPr>
          <w:rFonts w:ascii="Times New Roman" w:hAnsi="Times New Roman" w:cs="Times New Roman"/>
        </w:rPr>
      </w:pPr>
      <w:r w:rsidRPr="004D439B">
        <w:rPr>
          <w:rFonts w:ascii="Times New Roman" w:eastAsia="Times New Roman" w:hAnsi="Times New Roman" w:cs="Times New Roman"/>
        </w:rPr>
        <w:t xml:space="preserve">                </w:t>
      </w:r>
      <w:r w:rsidRPr="004D439B">
        <w:rPr>
          <w:rFonts w:ascii="新細明體" w:eastAsia="新細明體" w:hAnsi="新細明體" w:cs="新細明體" w:hint="eastAsia"/>
        </w:rPr>
        <w:t>或可搭乘</w:t>
      </w:r>
      <w:r w:rsidRPr="004D439B">
        <w:rPr>
          <w:rFonts w:ascii="Times New Roman" w:eastAsia="Times New Roman" w:hAnsi="Times New Roman" w:cs="Times New Roman"/>
        </w:rPr>
        <w:t>5</w:t>
      </w:r>
      <w:r w:rsidRPr="004D439B">
        <w:rPr>
          <w:rFonts w:ascii="新細明體" w:eastAsia="新細明體" w:hAnsi="新細明體" w:cs="新細明體" w:hint="eastAsia"/>
        </w:rPr>
        <w:t>、</w:t>
      </w:r>
      <w:r w:rsidRPr="004D439B">
        <w:rPr>
          <w:rFonts w:ascii="Times New Roman" w:eastAsia="Times New Roman" w:hAnsi="Times New Roman" w:cs="Times New Roman"/>
        </w:rPr>
        <w:t>25</w:t>
      </w:r>
      <w:r w:rsidRPr="004D439B">
        <w:rPr>
          <w:rFonts w:ascii="新細明體" w:eastAsia="新細明體" w:hAnsi="新細明體" w:cs="新細明體" w:hint="eastAsia"/>
        </w:rPr>
        <w:t>、</w:t>
      </w:r>
      <w:r w:rsidRPr="004D439B">
        <w:rPr>
          <w:rFonts w:ascii="Times New Roman" w:eastAsia="Times New Roman" w:hAnsi="Times New Roman" w:cs="Times New Roman"/>
        </w:rPr>
        <w:t>33</w:t>
      </w:r>
      <w:r w:rsidRPr="004D439B">
        <w:rPr>
          <w:rFonts w:ascii="新細明體" w:eastAsia="新細明體" w:hAnsi="新細明體" w:cs="新細明體" w:hint="eastAsia"/>
        </w:rPr>
        <w:t>、</w:t>
      </w:r>
      <w:r w:rsidRPr="004D439B">
        <w:rPr>
          <w:rFonts w:ascii="Times New Roman" w:eastAsia="Times New Roman" w:hAnsi="Times New Roman" w:cs="Times New Roman"/>
        </w:rPr>
        <w:t>35</w:t>
      </w:r>
      <w:r w:rsidRPr="004D439B">
        <w:rPr>
          <w:rFonts w:ascii="新細明體" w:eastAsia="新細明體" w:hAnsi="新細明體" w:cs="新細明體" w:hint="eastAsia"/>
        </w:rPr>
        <w:t>、</w:t>
      </w:r>
      <w:r w:rsidRPr="004D439B">
        <w:rPr>
          <w:rFonts w:ascii="Times New Roman" w:eastAsia="Times New Roman" w:hAnsi="Times New Roman" w:cs="Times New Roman"/>
        </w:rPr>
        <w:t>125</w:t>
      </w:r>
      <w:r w:rsidRPr="004D439B">
        <w:rPr>
          <w:rFonts w:ascii="新細明體" w:eastAsia="新細明體" w:hAnsi="新細明體" w:cs="新細明體" w:hint="eastAsia"/>
        </w:rPr>
        <w:t>、</w:t>
      </w:r>
      <w:r w:rsidRPr="004D439B">
        <w:rPr>
          <w:rFonts w:ascii="Times New Roman" w:eastAsia="Times New Roman" w:hAnsi="Times New Roman" w:cs="Times New Roman"/>
        </w:rPr>
        <w:t>167</w:t>
      </w:r>
      <w:r w:rsidRPr="004D439B">
        <w:rPr>
          <w:rFonts w:ascii="新細明體" w:eastAsia="新細明體" w:hAnsi="新細明體" w:cs="新細明體" w:hint="eastAsia"/>
        </w:rPr>
        <w:t>、</w:t>
      </w:r>
      <w:r w:rsidRPr="004D439B">
        <w:rPr>
          <w:rFonts w:ascii="Times New Roman" w:eastAsia="Times New Roman" w:hAnsi="Times New Roman" w:cs="Times New Roman"/>
        </w:rPr>
        <w:t>199</w:t>
      </w:r>
      <w:r w:rsidRPr="004D439B">
        <w:rPr>
          <w:rFonts w:ascii="新細明體" w:eastAsia="新細明體" w:hAnsi="新細明體" w:cs="新細明體" w:hint="eastAsia"/>
        </w:rPr>
        <w:t>和藍</w:t>
      </w:r>
      <w:r w:rsidRPr="004D439B">
        <w:rPr>
          <w:rFonts w:ascii="Times New Roman" w:eastAsia="Times New Roman" w:hAnsi="Times New Roman" w:cs="Times New Roman"/>
        </w:rPr>
        <w:t>9</w:t>
      </w:r>
      <w:r w:rsidRPr="004D439B">
        <w:rPr>
          <w:rFonts w:ascii="新細明體" w:eastAsia="新細明體" w:hAnsi="新細明體" w:cs="新細明體" w:hint="eastAsia"/>
        </w:rPr>
        <w:t>公車，至「</w:t>
      </w:r>
      <w:proofErr w:type="gramStart"/>
      <w:r w:rsidRPr="004D439B">
        <w:rPr>
          <w:rFonts w:ascii="新細明體" w:eastAsia="新細明體" w:hAnsi="新細明體" w:cs="新細明體" w:hint="eastAsia"/>
        </w:rPr>
        <w:t>文修停車場</w:t>
      </w:r>
      <w:proofErr w:type="gramEnd"/>
      <w:r w:rsidRPr="004D439B">
        <w:rPr>
          <w:rFonts w:ascii="新細明體" w:eastAsia="新細明體" w:hAnsi="新細明體" w:cs="新細明體" w:hint="eastAsia"/>
        </w:rPr>
        <w:t>站」下車，再步行約</w:t>
      </w:r>
      <w:r w:rsidRPr="004D439B">
        <w:rPr>
          <w:rFonts w:ascii="Times New Roman" w:eastAsia="Times New Roman" w:hAnsi="Times New Roman" w:cs="Times New Roman"/>
        </w:rPr>
        <w:t>5</w:t>
      </w:r>
      <w:r w:rsidRPr="004D439B">
        <w:rPr>
          <w:rFonts w:ascii="新細明體" w:eastAsia="新細明體" w:hAnsi="新細明體" w:cs="新細明體" w:hint="eastAsia"/>
        </w:rPr>
        <w:t>分鐘即可到達。</w:t>
      </w:r>
    </w:p>
    <w:p w:rsidR="00DC09CC" w:rsidRPr="004D439B" w:rsidRDefault="00FB1299">
      <w:pPr>
        <w:spacing w:line="360" w:lineRule="auto"/>
        <w:ind w:left="1200" w:hanging="959"/>
        <w:jc w:val="both"/>
        <w:rPr>
          <w:rFonts w:ascii="Times New Roman" w:hAnsi="Times New Roman" w:cs="Times New Roman"/>
        </w:rPr>
      </w:pPr>
      <w:r w:rsidRPr="004D439B">
        <w:rPr>
          <w:rFonts w:ascii="Times New Roman" w:eastAsia="Times New Roman" w:hAnsi="Times New Roman" w:cs="Times New Roman"/>
        </w:rPr>
        <w:t>2.</w:t>
      </w:r>
      <w:r w:rsidRPr="004D439B">
        <w:rPr>
          <w:rFonts w:ascii="新細明體" w:eastAsia="新細明體" w:hAnsi="新細明體" w:cs="新細明體" w:hint="eastAsia"/>
        </w:rPr>
        <w:t>汽車</w:t>
      </w:r>
      <w:r w:rsidRPr="004D439B">
        <w:rPr>
          <w:rFonts w:ascii="Times New Roman" w:eastAsia="Times New Roman" w:hAnsi="Times New Roman" w:cs="Times New Roman"/>
        </w:rPr>
        <w:t>/</w:t>
      </w:r>
      <w:r w:rsidRPr="004D439B">
        <w:rPr>
          <w:rFonts w:ascii="新細明體" w:eastAsia="新細明體" w:hAnsi="新細明體" w:cs="新細明體" w:hint="eastAsia"/>
        </w:rPr>
        <w:t>機車：開車或騎乘機車前來者，學校附近有停車格，或可停放置附近的停車場。</w:t>
      </w:r>
    </w:p>
    <w:p w:rsidR="00DC09CC" w:rsidRPr="004D439B" w:rsidRDefault="00FB1299">
      <w:pPr>
        <w:spacing w:line="360" w:lineRule="auto"/>
        <w:ind w:left="1200" w:hanging="959"/>
        <w:rPr>
          <w:rFonts w:ascii="Times New Roman" w:hAnsi="Times New Roman" w:cs="Times New Roman"/>
        </w:rPr>
      </w:pPr>
      <w:proofErr w:type="gramStart"/>
      <w:r w:rsidRPr="004D439B">
        <w:rPr>
          <w:rFonts w:ascii="新細明體" w:eastAsia="新細明體" w:hAnsi="新細明體" w:cs="新細明體" w:hint="eastAsia"/>
        </w:rPr>
        <w:t>註</w:t>
      </w:r>
      <w:proofErr w:type="gramEnd"/>
      <w:r w:rsidRPr="004D439B">
        <w:rPr>
          <w:rFonts w:ascii="新細明體" w:eastAsia="新細明體" w:hAnsi="新細明體" w:cs="新細明體" w:hint="eastAsia"/>
        </w:rPr>
        <w:t>：由於台中公車路線近期可能會變動，後續會再公告最新交通狀態。</w:t>
      </w:r>
    </w:p>
    <w:p w:rsidR="00DC09CC" w:rsidRDefault="00FB1299" w:rsidP="004D439B">
      <w:pPr>
        <w:spacing w:line="360" w:lineRule="auto"/>
        <w:jc w:val="both"/>
        <w:rPr>
          <w:rFonts w:ascii="新細明體" w:eastAsia="新細明體" w:hAnsi="新細明體" w:cs="新細明體"/>
          <w:b/>
        </w:rPr>
      </w:pPr>
      <w:r w:rsidRPr="004D439B">
        <w:rPr>
          <w:rFonts w:ascii="新細明體" w:eastAsia="新細明體" w:hAnsi="新細明體" w:cs="新細明體" w:hint="eastAsia"/>
          <w:b/>
        </w:rPr>
        <w:lastRenderedPageBreak/>
        <w:t>東區</w:t>
      </w:r>
      <w:r w:rsidR="006147C8">
        <w:rPr>
          <w:rFonts w:ascii="新細明體" w:eastAsia="新細明體" w:hAnsi="新細明體" w:cs="新細明體" w:hint="eastAsia"/>
          <w:b/>
        </w:rPr>
        <w:t>(</w:t>
      </w:r>
      <w:r w:rsidR="00301F06">
        <w:rPr>
          <w:rFonts w:ascii="新細明體" w:eastAsia="新細明體" w:hAnsi="新細明體" w:cs="新細明體" w:hint="eastAsia"/>
          <w:b/>
        </w:rPr>
        <w:t>國立花蓮高商</w:t>
      </w:r>
      <w:r w:rsidR="006147C8">
        <w:rPr>
          <w:rFonts w:ascii="新細明體" w:eastAsia="新細明體" w:hAnsi="新細明體" w:cs="新細明體" w:hint="eastAsia"/>
          <w:b/>
        </w:rPr>
        <w:t>)：</w:t>
      </w:r>
      <w:hyperlink r:id="rId11" w:history="1">
        <w:r w:rsidR="006147C8" w:rsidRPr="004A19B0">
          <w:rPr>
            <w:rStyle w:val="ab"/>
            <w:rFonts w:ascii="Times New Roman" w:eastAsia="新細明體" w:hAnsi="Times New Roman" w:cs="Times New Roman"/>
          </w:rPr>
          <w:t>http://www.hlbh.hlc.edu.tw/web/modules/tinyd0/index.php?id=2</w:t>
        </w:r>
      </w:hyperlink>
    </w:p>
    <w:p w:rsidR="00301F06" w:rsidRDefault="00301F06" w:rsidP="00301F0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1.</w:t>
      </w:r>
      <w:r w:rsidRPr="00301F06">
        <w:rPr>
          <w:rFonts w:ascii="Times New Roman" w:hAnsi="Times New Roman" w:cs="Times New Roman" w:hint="eastAsia"/>
        </w:rPr>
        <w:t>火車：從台鐵花蓮站（前站）出口步行約</w:t>
      </w:r>
      <w:r w:rsidRPr="00301F06">
        <w:rPr>
          <w:rFonts w:ascii="Times New Roman" w:hAnsi="Times New Roman" w:cs="Times New Roman" w:hint="eastAsia"/>
        </w:rPr>
        <w:t>10</w:t>
      </w:r>
      <w:r w:rsidRPr="00301F06">
        <w:rPr>
          <w:rFonts w:ascii="Times New Roman" w:hAnsi="Times New Roman" w:cs="Times New Roman" w:hint="eastAsia"/>
        </w:rPr>
        <w:t>分鐘。</w:t>
      </w:r>
    </w:p>
    <w:p w:rsidR="00301F06" w:rsidRPr="00301F06" w:rsidRDefault="00301F06" w:rsidP="00301F06">
      <w:pPr>
        <w:spacing w:line="360" w:lineRule="auto"/>
        <w:jc w:val="both"/>
        <w:rPr>
          <w:rFonts w:ascii="Times New Roman" w:hAnsi="Times New Roman" w:cs="Times New Roman"/>
        </w:rPr>
      </w:pPr>
      <w:r w:rsidRPr="00301F06">
        <w:rPr>
          <w:rFonts w:ascii="Times New Roman" w:hAnsi="Times New Roman" w:cs="Times New Roman"/>
        </w:rPr>
        <w:t>2.</w:t>
      </w:r>
      <w:r w:rsidRPr="00301F06">
        <w:rPr>
          <w:rFonts w:ascii="Times New Roman" w:hAnsi="Times New Roman" w:cs="Times New Roman"/>
        </w:rPr>
        <w:t>公車：由台鐵花蓮站搭乘往太魯閣、崇德方向之花蓮客運，於「花蓮高商站」下車。另有</w:t>
      </w:r>
      <w:r w:rsidRPr="00301F06">
        <w:rPr>
          <w:rFonts w:ascii="Times New Roman" w:hAnsi="Times New Roman" w:cs="Times New Roman"/>
        </w:rPr>
        <w:t>1129</w:t>
      </w:r>
      <w:r w:rsidRPr="00301F06">
        <w:rPr>
          <w:rFonts w:ascii="Times New Roman" w:hAnsi="Times New Roman" w:cs="Times New Roman"/>
        </w:rPr>
        <w:t>、</w:t>
      </w:r>
      <w:r w:rsidRPr="00301F06">
        <w:rPr>
          <w:rFonts w:ascii="Times New Roman" w:hAnsi="Times New Roman" w:cs="Times New Roman"/>
        </w:rPr>
        <w:t>1132</w:t>
      </w:r>
      <w:r w:rsidRPr="00301F06">
        <w:rPr>
          <w:rFonts w:ascii="Times New Roman" w:hAnsi="Times New Roman" w:cs="Times New Roman"/>
        </w:rPr>
        <w:t>、</w:t>
      </w:r>
      <w:r w:rsidRPr="00301F06">
        <w:rPr>
          <w:rFonts w:ascii="Times New Roman" w:hAnsi="Times New Roman" w:cs="Times New Roman"/>
        </w:rPr>
        <w:t>1133</w:t>
      </w:r>
      <w:r w:rsidRPr="00301F06">
        <w:rPr>
          <w:rFonts w:ascii="Times New Roman" w:hAnsi="Times New Roman" w:cs="Times New Roman"/>
        </w:rPr>
        <w:t>、</w:t>
      </w:r>
      <w:r w:rsidRPr="00301F06">
        <w:rPr>
          <w:rFonts w:ascii="Times New Roman" w:hAnsi="Times New Roman" w:cs="Times New Roman"/>
        </w:rPr>
        <w:t>1123</w:t>
      </w:r>
      <w:proofErr w:type="gramStart"/>
      <w:r w:rsidRPr="00301F06">
        <w:rPr>
          <w:rFonts w:ascii="Times New Roman" w:hAnsi="Times New Roman" w:cs="Times New Roman"/>
        </w:rPr>
        <w:t>四</w:t>
      </w:r>
      <w:proofErr w:type="gramEnd"/>
      <w:r w:rsidRPr="00301F06">
        <w:rPr>
          <w:rFonts w:ascii="Times New Roman" w:hAnsi="Times New Roman" w:cs="Times New Roman"/>
        </w:rPr>
        <w:t>條公車路線到「花蓮高商」校門口。</w:t>
      </w:r>
    </w:p>
    <w:p w:rsidR="00DC09CC" w:rsidRPr="004D439B" w:rsidRDefault="00DC09CC">
      <w:pPr>
        <w:spacing w:line="360" w:lineRule="auto"/>
        <w:jc w:val="both"/>
        <w:rPr>
          <w:rFonts w:ascii="Times New Roman" w:hAnsi="Times New Roman" w:cs="Times New Roman"/>
        </w:rPr>
      </w:pPr>
    </w:p>
    <w:p w:rsidR="00DC09CC" w:rsidRPr="004D439B" w:rsidRDefault="00DC09CC" w:rsidP="004D439B">
      <w:pPr>
        <w:spacing w:line="360" w:lineRule="auto"/>
        <w:ind w:left="1200" w:hanging="958"/>
        <w:jc w:val="both"/>
        <w:rPr>
          <w:rFonts w:ascii="Times New Roman" w:hAnsi="Times New Roman" w:cs="Times New Roman"/>
        </w:rPr>
      </w:pPr>
    </w:p>
    <w:p w:rsidR="00DC09CC" w:rsidRPr="004D439B" w:rsidRDefault="00FB1299">
      <w:pPr>
        <w:spacing w:line="360" w:lineRule="auto"/>
        <w:jc w:val="both"/>
        <w:rPr>
          <w:rFonts w:ascii="Times New Roman" w:hAnsi="Times New Roman" w:cs="Times New Roman"/>
        </w:rPr>
      </w:pPr>
      <w:bookmarkStart w:id="1" w:name="h.gjdgxs" w:colFirst="0" w:colLast="0"/>
      <w:bookmarkEnd w:id="1"/>
      <w:r w:rsidRPr="004D439B">
        <w:rPr>
          <w:rFonts w:ascii="新細明體" w:eastAsia="新細明體" w:hAnsi="新細明體" w:cs="新細明體" w:hint="eastAsia"/>
          <w:b/>
          <w:color w:val="FF0000"/>
        </w:rPr>
        <w:t>備註</w:t>
      </w:r>
      <w:r w:rsidRPr="004D439B">
        <w:rPr>
          <w:rFonts w:ascii="新細明體" w:eastAsia="新細明體" w:hAnsi="新細明體" w:cs="新細明體" w:hint="eastAsia"/>
        </w:rPr>
        <w:t>：</w:t>
      </w:r>
    </w:p>
    <w:p w:rsidR="00DC09CC" w:rsidRPr="004D439B" w:rsidRDefault="00FB1299">
      <w:pPr>
        <w:numPr>
          <w:ilvl w:val="0"/>
          <w:numId w:val="2"/>
        </w:numPr>
        <w:spacing w:line="360" w:lineRule="auto"/>
        <w:ind w:hanging="358"/>
        <w:jc w:val="both"/>
        <w:rPr>
          <w:rFonts w:ascii="Times New Roman" w:eastAsia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</w:rPr>
        <w:t>本工作坊為整日活動，中午</w:t>
      </w:r>
      <w:proofErr w:type="gramStart"/>
      <w:r w:rsidRPr="004D439B">
        <w:rPr>
          <w:rFonts w:ascii="新細明體" w:eastAsia="新細明體" w:hAnsi="新細明體" w:cs="新細明體" w:hint="eastAsia"/>
        </w:rPr>
        <w:t>敬備餐</w:t>
      </w:r>
      <w:proofErr w:type="gramEnd"/>
      <w:r w:rsidRPr="004D439B">
        <w:rPr>
          <w:rFonts w:ascii="新細明體" w:eastAsia="新細明體" w:hAnsi="新細明體" w:cs="新細明體" w:hint="eastAsia"/>
        </w:rPr>
        <w:t>盒。</w:t>
      </w:r>
    </w:p>
    <w:p w:rsidR="00DC09CC" w:rsidRPr="004D439B" w:rsidRDefault="00DC09CC">
      <w:pPr>
        <w:spacing w:line="360" w:lineRule="auto"/>
        <w:jc w:val="both"/>
        <w:rPr>
          <w:rFonts w:ascii="Times New Roman" w:hAnsi="Times New Roman" w:cs="Times New Roman"/>
        </w:rPr>
      </w:pPr>
    </w:p>
    <w:p w:rsidR="00DC09CC" w:rsidRPr="004D439B" w:rsidRDefault="00DC09CC">
      <w:pPr>
        <w:spacing w:line="360" w:lineRule="auto"/>
        <w:jc w:val="both"/>
        <w:rPr>
          <w:rFonts w:ascii="Times New Roman" w:hAnsi="Times New Roman" w:cs="Times New Roman"/>
        </w:rPr>
      </w:pPr>
    </w:p>
    <w:p w:rsidR="00DC09CC" w:rsidRPr="004D439B" w:rsidRDefault="00DC09CC">
      <w:pPr>
        <w:spacing w:line="360" w:lineRule="auto"/>
        <w:jc w:val="both"/>
        <w:rPr>
          <w:rFonts w:ascii="Times New Roman" w:hAnsi="Times New Roman" w:cs="Times New Roman"/>
        </w:rPr>
      </w:pPr>
    </w:p>
    <w:p w:rsidR="00DC09CC" w:rsidRPr="004D439B" w:rsidRDefault="00DC09CC">
      <w:pPr>
        <w:jc w:val="center"/>
        <w:rPr>
          <w:rFonts w:ascii="Times New Roman" w:hAnsi="Times New Roman" w:cs="Times New Roman"/>
        </w:rPr>
      </w:pPr>
    </w:p>
    <w:p w:rsidR="00DC09CC" w:rsidRPr="004D439B" w:rsidRDefault="00FB1299">
      <w:pPr>
        <w:jc w:val="center"/>
        <w:rPr>
          <w:rFonts w:ascii="Times New Roman" w:hAnsi="Times New Roman" w:cs="Times New Roman"/>
        </w:rPr>
      </w:pPr>
      <w:r w:rsidRPr="004D439B">
        <w:rPr>
          <w:rFonts w:ascii="Times New Roman" w:eastAsia="Times New Roman" w:hAnsi="Times New Roman" w:cs="Times New Roman"/>
          <w:sz w:val="28"/>
        </w:rPr>
        <w:t xml:space="preserve">                                    </w:t>
      </w:r>
    </w:p>
    <w:p w:rsidR="00107026" w:rsidRDefault="00FB1299">
      <w:pPr>
        <w:jc w:val="center"/>
        <w:rPr>
          <w:rFonts w:ascii="Times New Roman" w:hAnsi="Times New Roman" w:cs="Times New Roman"/>
          <w:sz w:val="28"/>
        </w:rPr>
      </w:pPr>
      <w:r w:rsidRPr="004D439B">
        <w:rPr>
          <w:rFonts w:ascii="Times New Roman" w:eastAsia="Times New Roman" w:hAnsi="Times New Roman" w:cs="Times New Roman"/>
          <w:sz w:val="28"/>
        </w:rPr>
        <w:t xml:space="preserve">                                     </w:t>
      </w:r>
    </w:p>
    <w:p w:rsidR="00107026" w:rsidRDefault="00107026">
      <w:pPr>
        <w:jc w:val="center"/>
        <w:rPr>
          <w:rFonts w:ascii="Times New Roman" w:hAnsi="Times New Roman" w:cs="Times New Roman"/>
          <w:sz w:val="28"/>
        </w:rPr>
      </w:pPr>
    </w:p>
    <w:p w:rsidR="00107026" w:rsidRDefault="00107026">
      <w:pPr>
        <w:jc w:val="center"/>
        <w:rPr>
          <w:rFonts w:ascii="Times New Roman" w:hAnsi="Times New Roman" w:cs="Times New Roman"/>
          <w:sz w:val="28"/>
        </w:rPr>
      </w:pPr>
    </w:p>
    <w:p w:rsidR="00107026" w:rsidRDefault="00107026">
      <w:pPr>
        <w:jc w:val="center"/>
        <w:rPr>
          <w:rFonts w:ascii="Times New Roman" w:hAnsi="Times New Roman" w:cs="Times New Roman"/>
          <w:sz w:val="28"/>
        </w:rPr>
      </w:pPr>
    </w:p>
    <w:p w:rsidR="00107026" w:rsidRDefault="00107026">
      <w:pPr>
        <w:jc w:val="center"/>
        <w:rPr>
          <w:rFonts w:ascii="Times New Roman" w:hAnsi="Times New Roman" w:cs="Times New Roman"/>
          <w:sz w:val="28"/>
        </w:rPr>
      </w:pPr>
    </w:p>
    <w:p w:rsidR="00107026" w:rsidRDefault="00107026">
      <w:pPr>
        <w:jc w:val="center"/>
        <w:rPr>
          <w:rFonts w:ascii="Times New Roman" w:hAnsi="Times New Roman" w:cs="Times New Roman"/>
          <w:sz w:val="28"/>
        </w:rPr>
      </w:pPr>
    </w:p>
    <w:p w:rsidR="00DC09CC" w:rsidRPr="004D439B" w:rsidRDefault="0010702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sz w:val="28"/>
        </w:rPr>
        <w:t xml:space="preserve">                              </w:t>
      </w:r>
      <w:r w:rsidR="00FB1299" w:rsidRPr="004D439B">
        <w:rPr>
          <w:rFonts w:ascii="Times New Roman" w:eastAsia="Times New Roman" w:hAnsi="Times New Roman" w:cs="Times New Roman"/>
          <w:sz w:val="28"/>
        </w:rPr>
        <w:t xml:space="preserve"> CWISE</w:t>
      </w:r>
      <w:r w:rsidR="00FB1299" w:rsidRPr="004D439B">
        <w:rPr>
          <w:rFonts w:ascii="新細明體" w:eastAsia="新細明體" w:hAnsi="新細明體" w:cs="新細明體" w:hint="eastAsia"/>
          <w:b/>
          <w:sz w:val="26"/>
        </w:rPr>
        <w:t>課程研發研究團隊</w:t>
      </w:r>
    </w:p>
    <w:p w:rsidR="00DC09CC" w:rsidRPr="004D439B" w:rsidRDefault="00FB1299">
      <w:pPr>
        <w:ind w:left="6480" w:right="520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  <w:sz w:val="26"/>
        </w:rPr>
        <w:t>國立臺灣師範大學科學教育研究所許瑛</w:t>
      </w:r>
      <w:proofErr w:type="gramStart"/>
      <w:r w:rsidRPr="004D439B">
        <w:rPr>
          <w:rFonts w:ascii="新細明體" w:eastAsia="新細明體" w:hAnsi="新細明體" w:cs="新細明體" w:hint="eastAsia"/>
          <w:sz w:val="26"/>
        </w:rPr>
        <w:t>玿</w:t>
      </w:r>
      <w:proofErr w:type="gramEnd"/>
      <w:r w:rsidRPr="004D439B">
        <w:rPr>
          <w:rFonts w:ascii="新細明體" w:eastAsia="新細明體" w:hAnsi="新細明體" w:cs="新細明體" w:hint="eastAsia"/>
          <w:sz w:val="26"/>
        </w:rPr>
        <w:t>教授</w:t>
      </w:r>
    </w:p>
    <w:p w:rsidR="00DC09CC" w:rsidRPr="004D439B" w:rsidRDefault="00FB1299">
      <w:pPr>
        <w:ind w:left="6480" w:right="520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  <w:sz w:val="26"/>
        </w:rPr>
        <w:t>國立臺灣師範大學科學教育研究所張文華教授</w:t>
      </w:r>
    </w:p>
    <w:p w:rsidR="00DC09CC" w:rsidRPr="004D439B" w:rsidRDefault="00FB1299">
      <w:pPr>
        <w:ind w:left="6480" w:right="260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  <w:sz w:val="26"/>
        </w:rPr>
        <w:t>國立高雄師範大學科學教育暨環境教育研究所張欣怡副教授</w:t>
      </w:r>
    </w:p>
    <w:p w:rsidR="00DC09CC" w:rsidRPr="004D439B" w:rsidRDefault="00FB1299">
      <w:pPr>
        <w:ind w:left="6480"/>
        <w:rPr>
          <w:rFonts w:ascii="Times New Roman" w:hAnsi="Times New Roman" w:cs="Times New Roman"/>
        </w:rPr>
      </w:pPr>
      <w:r w:rsidRPr="004D439B">
        <w:rPr>
          <w:rFonts w:ascii="新細明體" w:eastAsia="新細明體" w:hAnsi="新細明體" w:cs="新細明體" w:hint="eastAsia"/>
          <w:sz w:val="26"/>
        </w:rPr>
        <w:t>國立政治大學圖書資訊與檔案學研究所陳志銘教授</w:t>
      </w:r>
    </w:p>
    <w:p w:rsidR="00DC09CC" w:rsidRPr="004D439B" w:rsidRDefault="00DC09CC">
      <w:pPr>
        <w:jc w:val="center"/>
        <w:rPr>
          <w:rFonts w:ascii="Times New Roman" w:hAnsi="Times New Roman" w:cs="Times New Roman"/>
        </w:rPr>
      </w:pPr>
    </w:p>
    <w:p w:rsidR="00DC09CC" w:rsidRPr="004D439B" w:rsidRDefault="00DC09CC">
      <w:pPr>
        <w:jc w:val="center"/>
        <w:rPr>
          <w:rFonts w:ascii="Times New Roman" w:hAnsi="Times New Roman" w:cs="Times New Roman"/>
        </w:rPr>
      </w:pPr>
    </w:p>
    <w:p w:rsidR="00C32283" w:rsidRDefault="00C32283">
      <w:pPr>
        <w:rPr>
          <w:rFonts w:ascii="Times New Roman" w:hAnsi="Times New Roman" w:cs="Times New Roman"/>
        </w:rPr>
        <w:sectPr w:rsidR="00C32283">
          <w:headerReference w:type="default" r:id="rId12"/>
          <w:pgSz w:w="16838" w:h="11906"/>
          <w:pgMar w:top="1021" w:right="1474" w:bottom="1021" w:left="1474" w:header="720" w:footer="720" w:gutter="0"/>
          <w:cols w:space="720"/>
        </w:sectPr>
      </w:pPr>
    </w:p>
    <w:p w:rsidR="00DC09CC" w:rsidRPr="00301F06" w:rsidRDefault="00FB1299" w:rsidP="00F7468C">
      <w:pPr>
        <w:pageBreakBefore/>
        <w:jc w:val="center"/>
        <w:rPr>
          <w:rFonts w:ascii="Times New Roman" w:eastAsia="標楷體" w:hAnsi="Times New Roman" w:cs="Times New Roman"/>
          <w:b/>
          <w:sz w:val="28"/>
        </w:rPr>
      </w:pPr>
      <w:r w:rsidRPr="00301F06">
        <w:rPr>
          <w:rFonts w:ascii="Times New Roman" w:eastAsia="標楷體" w:hAnsi="Times New Roman" w:cs="Times New Roman"/>
          <w:b/>
          <w:sz w:val="28"/>
          <w:highlight w:val="white"/>
        </w:rPr>
        <w:lastRenderedPageBreak/>
        <w:t>CWISE</w:t>
      </w:r>
      <w:r w:rsidRPr="00301F06">
        <w:rPr>
          <w:rFonts w:ascii="Times New Roman" w:eastAsia="標楷體" w:hAnsi="Times New Roman" w:cs="Times New Roman"/>
          <w:b/>
          <w:sz w:val="28"/>
          <w:highlight w:val="white"/>
        </w:rPr>
        <w:t>網路科學探究式課程教師研習</w:t>
      </w:r>
      <w:proofErr w:type="gramStart"/>
      <w:r w:rsidRPr="00301F06">
        <w:rPr>
          <w:rFonts w:ascii="Times New Roman" w:eastAsia="標楷體" w:hAnsi="Times New Roman" w:cs="Times New Roman"/>
          <w:b/>
          <w:sz w:val="28"/>
          <w:highlight w:val="white"/>
        </w:rPr>
        <w:t>工作坊時程</w:t>
      </w:r>
      <w:proofErr w:type="gramEnd"/>
      <w:r w:rsidRPr="00301F06">
        <w:rPr>
          <w:rFonts w:ascii="Times New Roman" w:eastAsia="標楷體" w:hAnsi="Times New Roman" w:cs="Times New Roman"/>
          <w:b/>
          <w:sz w:val="28"/>
          <w:highlight w:val="white"/>
        </w:rPr>
        <w:t>表</w:t>
      </w:r>
    </w:p>
    <w:p w:rsidR="00F7468C" w:rsidRPr="00301F06" w:rsidRDefault="00F7468C" w:rsidP="00F7468C">
      <w:pPr>
        <w:jc w:val="center"/>
        <w:rPr>
          <w:rFonts w:ascii="Times New Roman" w:eastAsia="標楷體" w:hAnsi="Times New Roman" w:cs="Times New Roman"/>
          <w:b/>
          <w:sz w:val="28"/>
        </w:rPr>
      </w:pPr>
      <w:r w:rsidRPr="00301F06">
        <w:rPr>
          <w:rFonts w:ascii="Times New Roman" w:eastAsia="標楷體" w:hAnsi="Times New Roman" w:cs="Times New Roman"/>
          <w:b/>
          <w:sz w:val="28"/>
        </w:rPr>
        <w:t>(</w:t>
      </w:r>
      <w:r w:rsidRPr="00301F06">
        <w:rPr>
          <w:rFonts w:ascii="Times New Roman" w:eastAsia="標楷體" w:hAnsi="Times New Roman" w:cs="Times New Roman"/>
          <w:b/>
          <w:sz w:val="28"/>
        </w:rPr>
        <w:t>議程表將隨時更新</w:t>
      </w:r>
      <w:r w:rsidRPr="00301F06">
        <w:rPr>
          <w:rFonts w:ascii="Times New Roman" w:eastAsia="標楷體" w:hAnsi="Times New Roman" w:cs="Times New Roman"/>
          <w:b/>
          <w:sz w:val="28"/>
        </w:rPr>
        <w:t>)</w:t>
      </w:r>
    </w:p>
    <w:p w:rsidR="00DC09CC" w:rsidRPr="00301F06" w:rsidRDefault="00DC09CC">
      <w:pPr>
        <w:rPr>
          <w:rFonts w:ascii="Times New Roman" w:eastAsia="標楷體" w:hAnsi="Times New Roman" w:cs="Times New Roman"/>
        </w:rPr>
      </w:pPr>
    </w:p>
    <w:tbl>
      <w:tblPr>
        <w:tblStyle w:val="a5"/>
        <w:tblW w:w="1507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1568"/>
        <w:gridCol w:w="2691"/>
        <w:gridCol w:w="1701"/>
        <w:gridCol w:w="5353"/>
        <w:gridCol w:w="2234"/>
      </w:tblGrid>
      <w:tr w:rsidR="00DC09CC" w:rsidRPr="00301F06" w:rsidTr="00C32283">
        <w:trPr>
          <w:trHeight w:val="244"/>
        </w:trPr>
        <w:tc>
          <w:tcPr>
            <w:tcW w:w="152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DC09CC" w:rsidRPr="00301F06" w:rsidRDefault="00FB1299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bookmarkStart w:id="2" w:name="h.30j0zll" w:colFirst="0" w:colLast="0"/>
            <w:bookmarkEnd w:id="2"/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場次</w:t>
            </w:r>
          </w:p>
        </w:tc>
        <w:tc>
          <w:tcPr>
            <w:tcW w:w="15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DC09CC" w:rsidRPr="00301F06" w:rsidRDefault="00FB1299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日期</w:t>
            </w:r>
          </w:p>
        </w:tc>
        <w:tc>
          <w:tcPr>
            <w:tcW w:w="269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DC09CC" w:rsidRPr="00301F06" w:rsidRDefault="00FB1299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工作坊主要內容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DC09CC" w:rsidRPr="00301F06" w:rsidRDefault="00FB1299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需要時間</w:t>
            </w:r>
          </w:p>
        </w:tc>
        <w:tc>
          <w:tcPr>
            <w:tcW w:w="53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DC09CC" w:rsidRPr="00301F06" w:rsidRDefault="00FB1299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講者</w:t>
            </w:r>
          </w:p>
        </w:tc>
        <w:tc>
          <w:tcPr>
            <w:tcW w:w="22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DC09CC" w:rsidRPr="00301F06" w:rsidRDefault="00FB1299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地點</w:t>
            </w:r>
          </w:p>
        </w:tc>
      </w:tr>
      <w:tr w:rsidR="00C32283" w:rsidRPr="00301F06" w:rsidTr="00C32283">
        <w:trPr>
          <w:trHeight w:val="488"/>
        </w:trPr>
        <w:tc>
          <w:tcPr>
            <w:tcW w:w="1526" w:type="dxa"/>
            <w:vMerge w:val="restart"/>
            <w:tcBorders>
              <w:top w:val="single" w:sz="4" w:space="0" w:color="000000"/>
            </w:tcBorders>
            <w:shd w:val="clear" w:color="auto" w:fill="E5DFEC" w:themeFill="accent4" w:themeFillTint="33"/>
            <w:vAlign w:val="center"/>
          </w:tcPr>
          <w:p w:rsidR="00C32283" w:rsidRPr="00301F06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南區研習</w:t>
            </w:r>
          </w:p>
          <w:p w:rsidR="00C32283" w:rsidRPr="00301F06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高雄</w:t>
            </w: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  <w:tc>
          <w:tcPr>
            <w:tcW w:w="1568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10/18</w:t>
            </w:r>
          </w:p>
          <w:p w:rsidR="00C32283" w:rsidRPr="00301F06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六</w:t>
            </w: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  <w:p w:rsidR="00C32283" w:rsidRPr="00301F06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報到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b/>
                <w:szCs w:val="24"/>
              </w:rPr>
              <w:t>8:10-8:30</w:t>
            </w:r>
          </w:p>
        </w:tc>
        <w:tc>
          <w:tcPr>
            <w:tcW w:w="53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高師大和平校區</w:t>
            </w:r>
          </w:p>
          <w:p w:rsidR="00C32283" w:rsidRPr="00301F06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電算中心</w:t>
            </w:r>
            <w:r w:rsidRPr="00301F06">
              <w:rPr>
                <w:rFonts w:ascii="Times New Roman" w:eastAsia="標楷體" w:hAnsi="Times New Roman" w:cs="Times New Roman"/>
                <w:szCs w:val="24"/>
              </w:rPr>
              <w:t>3F</w:t>
            </w:r>
          </w:p>
        </w:tc>
      </w:tr>
      <w:tr w:rsidR="00C32283" w:rsidRPr="00301F06" w:rsidTr="00C32283">
        <w:trPr>
          <w:trHeight w:val="453"/>
        </w:trPr>
        <w:tc>
          <w:tcPr>
            <w:tcW w:w="1526" w:type="dxa"/>
            <w:vMerge/>
            <w:shd w:val="clear" w:color="auto" w:fill="E5DFEC" w:themeFill="accent4" w:themeFillTint="33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8" w:type="dxa"/>
            <w:vMerge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課程介紹</w:t>
            </w: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b/>
                <w:szCs w:val="24"/>
              </w:rPr>
              <w:t>8:30-10:00</w:t>
            </w:r>
          </w:p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szCs w:val="24"/>
              </w:rPr>
              <w:t>90 min</w:t>
            </w:r>
          </w:p>
        </w:tc>
        <w:tc>
          <w:tcPr>
            <w:tcW w:w="5353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國立臺灣師範大學科學教育研究所</w:t>
            </w:r>
            <w:r w:rsidRPr="00301F06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  <w:szCs w:val="24"/>
              </w:rPr>
              <w:t>許瑛</w:t>
            </w:r>
            <w:proofErr w:type="gramStart"/>
            <w:r w:rsidRPr="00301F06">
              <w:rPr>
                <w:rFonts w:ascii="Times New Roman" w:eastAsia="標楷體" w:hAnsi="Times New Roman" w:cs="Times New Roman"/>
                <w:szCs w:val="24"/>
              </w:rPr>
              <w:t>玿</w:t>
            </w:r>
            <w:proofErr w:type="gramEnd"/>
            <w:r w:rsidRPr="00301F06">
              <w:rPr>
                <w:rFonts w:ascii="Times New Roman" w:eastAsia="標楷體" w:hAnsi="Times New Roman" w:cs="Times New Roman"/>
                <w:szCs w:val="24"/>
              </w:rPr>
              <w:t>教授、張文華教授、吳心楷教授</w:t>
            </w:r>
          </w:p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國立高雄師範大學科學教育暨環境教育研究所</w:t>
            </w:r>
            <w:r w:rsidRPr="00301F06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  <w:szCs w:val="24"/>
              </w:rPr>
              <w:t>張欣怡副教授</w:t>
            </w:r>
          </w:p>
        </w:tc>
        <w:tc>
          <w:tcPr>
            <w:tcW w:w="2234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高師大和平校區電算中心</w:t>
            </w:r>
          </w:p>
          <w:p w:rsidR="00C32283" w:rsidRPr="00301F06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7302</w:t>
            </w:r>
            <w:r w:rsidRPr="00301F06">
              <w:rPr>
                <w:rFonts w:ascii="Times New Roman" w:eastAsia="標楷體" w:hAnsi="Times New Roman" w:cs="Times New Roman"/>
                <w:szCs w:val="24"/>
              </w:rPr>
              <w:t>教室</w:t>
            </w:r>
          </w:p>
        </w:tc>
      </w:tr>
      <w:tr w:rsidR="00C32283" w:rsidRPr="00301F06" w:rsidTr="00C32283">
        <w:trPr>
          <w:trHeight w:val="453"/>
        </w:trPr>
        <w:tc>
          <w:tcPr>
            <w:tcW w:w="1526" w:type="dxa"/>
            <w:vMerge/>
            <w:shd w:val="clear" w:color="auto" w:fill="E5DFEC" w:themeFill="accent4" w:themeFillTint="33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8" w:type="dxa"/>
            <w:vMerge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探究能力</w:t>
            </w:r>
            <w:proofErr w:type="gramStart"/>
            <w:r w:rsidRPr="00301F06">
              <w:rPr>
                <w:rFonts w:ascii="Times New Roman" w:eastAsia="標楷體" w:hAnsi="Times New Roman" w:cs="Times New Roman"/>
                <w:szCs w:val="24"/>
              </w:rPr>
              <w:t>架構和題型</w:t>
            </w:r>
            <w:proofErr w:type="gramEnd"/>
          </w:p>
        </w:tc>
        <w:tc>
          <w:tcPr>
            <w:tcW w:w="1701" w:type="dxa"/>
            <w:shd w:val="clear" w:color="auto" w:fill="FFFFFF"/>
            <w:vAlign w:val="center"/>
          </w:tcPr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b/>
                <w:szCs w:val="24"/>
              </w:rPr>
              <w:t>10:00-10:30</w:t>
            </w:r>
          </w:p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szCs w:val="24"/>
              </w:rPr>
              <w:t>30 min</w:t>
            </w:r>
          </w:p>
        </w:tc>
        <w:tc>
          <w:tcPr>
            <w:tcW w:w="5353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國立臺灣師範大學科學教育研究所吳心楷教授</w:t>
            </w:r>
          </w:p>
        </w:tc>
        <w:tc>
          <w:tcPr>
            <w:tcW w:w="2234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2283" w:rsidRPr="00301F06" w:rsidTr="00C32283">
        <w:trPr>
          <w:trHeight w:val="739"/>
        </w:trPr>
        <w:tc>
          <w:tcPr>
            <w:tcW w:w="1526" w:type="dxa"/>
            <w:vMerge/>
            <w:shd w:val="clear" w:color="auto" w:fill="E5DFEC" w:themeFill="accent4" w:themeFillTint="33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8" w:type="dxa"/>
            <w:vMerge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shd w:val="clear" w:color="auto" w:fill="D9D9D9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Tea Break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b/>
                <w:szCs w:val="24"/>
              </w:rPr>
              <w:t>10:30-10:40</w:t>
            </w:r>
          </w:p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szCs w:val="24"/>
              </w:rPr>
              <w:t>10 min</w:t>
            </w:r>
          </w:p>
        </w:tc>
        <w:tc>
          <w:tcPr>
            <w:tcW w:w="5353" w:type="dxa"/>
            <w:shd w:val="clear" w:color="auto" w:fill="D9D9D9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34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高師大和平校區電算中心</w:t>
            </w:r>
          </w:p>
          <w:p w:rsidR="00C32283" w:rsidRPr="00301F06" w:rsidRDefault="00C32283" w:rsidP="00F7468C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7304</w:t>
            </w:r>
            <w:r w:rsidRPr="00301F06">
              <w:rPr>
                <w:rFonts w:ascii="Times New Roman" w:eastAsia="標楷體" w:hAnsi="Times New Roman" w:cs="Times New Roman"/>
                <w:szCs w:val="24"/>
              </w:rPr>
              <w:t>教室</w:t>
            </w:r>
          </w:p>
        </w:tc>
      </w:tr>
      <w:tr w:rsidR="00C32283" w:rsidRPr="00301F06" w:rsidTr="00C32283">
        <w:trPr>
          <w:trHeight w:val="453"/>
        </w:trPr>
        <w:tc>
          <w:tcPr>
            <w:tcW w:w="1526" w:type="dxa"/>
            <w:vMerge/>
            <w:shd w:val="clear" w:color="auto" w:fill="E5DFEC" w:themeFill="accent4" w:themeFillTint="33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8" w:type="dxa"/>
            <w:vMerge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平台介紹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b/>
                <w:szCs w:val="24"/>
              </w:rPr>
              <w:t>10:40-12:10</w:t>
            </w:r>
          </w:p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szCs w:val="24"/>
              </w:rPr>
              <w:t>90 min</w:t>
            </w:r>
          </w:p>
        </w:tc>
        <w:tc>
          <w:tcPr>
            <w:tcW w:w="5353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國立政治大學圖書資訊與檔案學研究所陳志銘教授及其研究團隊</w:t>
            </w:r>
          </w:p>
        </w:tc>
        <w:tc>
          <w:tcPr>
            <w:tcW w:w="2234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2283" w:rsidRPr="00301F06" w:rsidTr="00C32283">
        <w:trPr>
          <w:trHeight w:val="453"/>
        </w:trPr>
        <w:tc>
          <w:tcPr>
            <w:tcW w:w="1526" w:type="dxa"/>
            <w:vMerge/>
            <w:shd w:val="clear" w:color="auto" w:fill="E5DFEC" w:themeFill="accent4" w:themeFillTint="33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8" w:type="dxa"/>
            <w:vMerge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探索科技融入評量觀感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b/>
                <w:szCs w:val="24"/>
              </w:rPr>
              <w:t>12:10-12:40</w:t>
            </w:r>
          </w:p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szCs w:val="24"/>
              </w:rPr>
              <w:t>30 min</w:t>
            </w:r>
          </w:p>
        </w:tc>
        <w:tc>
          <w:tcPr>
            <w:tcW w:w="5353" w:type="dxa"/>
            <w:shd w:val="clear" w:color="auto" w:fill="FFFFFF"/>
            <w:vAlign w:val="center"/>
          </w:tcPr>
          <w:p w:rsidR="00C32283" w:rsidRPr="00301F06" w:rsidRDefault="008745D7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國立臺灣師範大學科學教育研究所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許瑛</w:t>
            </w:r>
            <w:proofErr w:type="gramStart"/>
            <w:r w:rsidRPr="00301F06">
              <w:rPr>
                <w:rFonts w:ascii="Times New Roman" w:eastAsia="標楷體" w:hAnsi="Times New Roman" w:cs="Times New Roman"/>
              </w:rPr>
              <w:t>玿</w:t>
            </w:r>
            <w:proofErr w:type="gramEnd"/>
            <w:r w:rsidRPr="00301F06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2234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2283" w:rsidRPr="00301F06" w:rsidTr="00C32283">
        <w:trPr>
          <w:trHeight w:val="453"/>
        </w:trPr>
        <w:tc>
          <w:tcPr>
            <w:tcW w:w="1526" w:type="dxa"/>
            <w:vMerge/>
            <w:shd w:val="clear" w:color="auto" w:fill="E5DFEC" w:themeFill="accent4" w:themeFillTint="33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8" w:type="dxa"/>
            <w:vMerge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shd w:val="clear" w:color="auto" w:fill="D9D9D9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午餐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b/>
                <w:szCs w:val="24"/>
              </w:rPr>
              <w:t>12:40-13:20</w:t>
            </w:r>
          </w:p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szCs w:val="24"/>
              </w:rPr>
              <w:t>40 min</w:t>
            </w:r>
          </w:p>
        </w:tc>
        <w:tc>
          <w:tcPr>
            <w:tcW w:w="5353" w:type="dxa"/>
            <w:shd w:val="clear" w:color="auto" w:fill="D9D9D9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34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2283" w:rsidRPr="00301F06" w:rsidTr="00C32283">
        <w:trPr>
          <w:trHeight w:val="453"/>
        </w:trPr>
        <w:tc>
          <w:tcPr>
            <w:tcW w:w="1526" w:type="dxa"/>
            <w:vMerge/>
            <w:shd w:val="clear" w:color="auto" w:fill="E5DFEC" w:themeFill="accent4" w:themeFillTint="33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8" w:type="dxa"/>
            <w:vMerge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探索科技融入教學觀感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b/>
                <w:szCs w:val="24"/>
              </w:rPr>
              <w:t>13:20-14:50</w:t>
            </w:r>
          </w:p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szCs w:val="24"/>
              </w:rPr>
              <w:t>90 min</w:t>
            </w:r>
          </w:p>
        </w:tc>
        <w:tc>
          <w:tcPr>
            <w:tcW w:w="5353" w:type="dxa"/>
            <w:shd w:val="clear" w:color="auto" w:fill="FFFFFF"/>
            <w:vAlign w:val="center"/>
          </w:tcPr>
          <w:p w:rsidR="00C32283" w:rsidRPr="00301F06" w:rsidRDefault="008745D7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國立臺灣師範大學科學教育研究所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許瑛</w:t>
            </w:r>
            <w:proofErr w:type="gramStart"/>
            <w:r w:rsidRPr="00301F06">
              <w:rPr>
                <w:rFonts w:ascii="Times New Roman" w:eastAsia="標楷體" w:hAnsi="Times New Roman" w:cs="Times New Roman"/>
              </w:rPr>
              <w:t>玿</w:t>
            </w:r>
            <w:proofErr w:type="gramEnd"/>
            <w:r w:rsidRPr="00301F06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2234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2283" w:rsidRPr="00301F06" w:rsidTr="00C32283">
        <w:trPr>
          <w:trHeight w:val="453"/>
        </w:trPr>
        <w:tc>
          <w:tcPr>
            <w:tcW w:w="1526" w:type="dxa"/>
            <w:vMerge/>
            <w:shd w:val="clear" w:color="auto" w:fill="E5DFEC" w:themeFill="accent4" w:themeFillTint="33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8" w:type="dxa"/>
            <w:vMerge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shd w:val="clear" w:color="auto" w:fill="D9D9D9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b/>
                <w:szCs w:val="24"/>
              </w:rPr>
              <w:t>Tea Break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b/>
                <w:szCs w:val="24"/>
              </w:rPr>
              <w:t>14:50-15:10</w:t>
            </w:r>
          </w:p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szCs w:val="24"/>
              </w:rPr>
              <w:t>20 min</w:t>
            </w:r>
          </w:p>
        </w:tc>
        <w:tc>
          <w:tcPr>
            <w:tcW w:w="5353" w:type="dxa"/>
            <w:shd w:val="clear" w:color="auto" w:fill="D9D9D9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34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2283" w:rsidRPr="00301F06" w:rsidTr="00C32283">
        <w:trPr>
          <w:trHeight w:val="453"/>
        </w:trPr>
        <w:tc>
          <w:tcPr>
            <w:tcW w:w="1526" w:type="dxa"/>
            <w:vMerge/>
            <w:shd w:val="clear" w:color="auto" w:fill="E5DFEC" w:themeFill="accent4" w:themeFillTint="33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8" w:type="dxa"/>
            <w:vMerge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各科課程簡介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b/>
                <w:szCs w:val="24"/>
              </w:rPr>
              <w:t>15:10-15:25</w:t>
            </w:r>
          </w:p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szCs w:val="24"/>
              </w:rPr>
              <w:t>15 min</w:t>
            </w:r>
          </w:p>
        </w:tc>
        <w:tc>
          <w:tcPr>
            <w:tcW w:w="5353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國立臺灣師範大學科學教育研究所</w:t>
            </w:r>
            <w:r w:rsidRPr="00301F06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  <w:szCs w:val="24"/>
              </w:rPr>
              <w:t>許瑛</w:t>
            </w:r>
            <w:proofErr w:type="gramStart"/>
            <w:r w:rsidRPr="00301F06">
              <w:rPr>
                <w:rFonts w:ascii="Times New Roman" w:eastAsia="標楷體" w:hAnsi="Times New Roman" w:cs="Times New Roman"/>
                <w:szCs w:val="24"/>
              </w:rPr>
              <w:t>玿</w:t>
            </w:r>
            <w:proofErr w:type="gramEnd"/>
            <w:r w:rsidRPr="00301F06">
              <w:rPr>
                <w:rFonts w:ascii="Times New Roman" w:eastAsia="標楷體" w:hAnsi="Times New Roman" w:cs="Times New Roman"/>
                <w:szCs w:val="24"/>
              </w:rPr>
              <w:t>教授、張文華教授及其研究團隊</w:t>
            </w:r>
          </w:p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國立高雄師範大學科學教育暨環境教育研究所</w:t>
            </w:r>
            <w:r w:rsidRPr="00301F06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  <w:szCs w:val="24"/>
              </w:rPr>
              <w:t>張欣怡副教授及其研究團隊</w:t>
            </w:r>
          </w:p>
        </w:tc>
        <w:tc>
          <w:tcPr>
            <w:tcW w:w="2234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2283" w:rsidRPr="00301F06" w:rsidTr="00C32283">
        <w:trPr>
          <w:trHeight w:val="453"/>
        </w:trPr>
        <w:tc>
          <w:tcPr>
            <w:tcW w:w="1526" w:type="dxa"/>
            <w:vMerge/>
            <w:shd w:val="clear" w:color="auto" w:fill="E5DFEC" w:themeFill="accent4" w:themeFillTint="33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8" w:type="dxa"/>
            <w:vMerge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各科課程體驗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b/>
                <w:szCs w:val="24"/>
              </w:rPr>
              <w:t>15:25-17:00</w:t>
            </w:r>
          </w:p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szCs w:val="24"/>
              </w:rPr>
              <w:t>95 min</w:t>
            </w:r>
          </w:p>
        </w:tc>
        <w:tc>
          <w:tcPr>
            <w:tcW w:w="5353" w:type="dxa"/>
            <w:shd w:val="clear" w:color="auto" w:fill="FFFFFF"/>
            <w:vAlign w:val="center"/>
          </w:tcPr>
          <w:p w:rsidR="00C32283" w:rsidRPr="00301F06" w:rsidRDefault="00F71F84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所有講者及其團隊</w:t>
            </w:r>
          </w:p>
        </w:tc>
        <w:tc>
          <w:tcPr>
            <w:tcW w:w="2234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2283" w:rsidRPr="00301F06" w:rsidTr="00C32283">
        <w:trPr>
          <w:trHeight w:val="453"/>
        </w:trPr>
        <w:tc>
          <w:tcPr>
            <w:tcW w:w="1526" w:type="dxa"/>
            <w:vMerge/>
            <w:shd w:val="clear" w:color="auto" w:fill="E5DFEC" w:themeFill="accent4" w:themeFillTint="33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8" w:type="dxa"/>
            <w:vMerge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綜合討論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b/>
                <w:szCs w:val="24"/>
              </w:rPr>
              <w:t>17:00-17:30</w:t>
            </w:r>
          </w:p>
          <w:p w:rsidR="00C32283" w:rsidRPr="00812034" w:rsidRDefault="00C32283">
            <w:pPr>
              <w:contextualSpacing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12034">
              <w:rPr>
                <w:rFonts w:ascii="Times New Roman" w:eastAsia="標楷體" w:hAnsi="Times New Roman" w:cs="Times New Roman"/>
                <w:szCs w:val="24"/>
              </w:rPr>
              <w:t>30 min</w:t>
            </w:r>
          </w:p>
        </w:tc>
        <w:tc>
          <w:tcPr>
            <w:tcW w:w="5353" w:type="dxa"/>
            <w:shd w:val="clear" w:color="auto" w:fill="FFFFFF"/>
            <w:vAlign w:val="center"/>
          </w:tcPr>
          <w:p w:rsidR="00C32283" w:rsidRPr="00301F06" w:rsidRDefault="00F71F84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所有講者及其團隊</w:t>
            </w:r>
          </w:p>
        </w:tc>
        <w:tc>
          <w:tcPr>
            <w:tcW w:w="2234" w:type="dxa"/>
            <w:shd w:val="clear" w:color="auto" w:fill="FFFFFF"/>
            <w:vAlign w:val="center"/>
          </w:tcPr>
          <w:p w:rsidR="00C32283" w:rsidRPr="00301F06" w:rsidRDefault="00C32283">
            <w:pPr>
              <w:contextualSpacing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DC09CC" w:rsidRPr="00301F06" w:rsidRDefault="00DC09CC">
      <w:pPr>
        <w:rPr>
          <w:rFonts w:ascii="Times New Roman" w:eastAsia="標楷體" w:hAnsi="Times New Roman" w:cs="Times New Roman"/>
        </w:rPr>
      </w:pPr>
    </w:p>
    <w:tbl>
      <w:tblPr>
        <w:tblStyle w:val="a6"/>
        <w:tblW w:w="1514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7"/>
        <w:gridCol w:w="1626"/>
        <w:gridCol w:w="2632"/>
        <w:gridCol w:w="1701"/>
        <w:gridCol w:w="5387"/>
        <w:gridCol w:w="2268"/>
      </w:tblGrid>
      <w:tr w:rsidR="00DC09CC" w:rsidRPr="00301F06" w:rsidTr="00812034">
        <w:trPr>
          <w:trHeight w:val="316"/>
        </w:trPr>
        <w:tc>
          <w:tcPr>
            <w:tcW w:w="1527" w:type="dxa"/>
            <w:tcBorders>
              <w:bottom w:val="single" w:sz="4" w:space="0" w:color="000000"/>
            </w:tcBorders>
            <w:vAlign w:val="center"/>
          </w:tcPr>
          <w:p w:rsidR="00DC09CC" w:rsidRPr="00301F06" w:rsidRDefault="00FB12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場次</w:t>
            </w:r>
          </w:p>
        </w:tc>
        <w:tc>
          <w:tcPr>
            <w:tcW w:w="1626" w:type="dxa"/>
            <w:tcBorders>
              <w:bottom w:val="single" w:sz="4" w:space="0" w:color="000000"/>
            </w:tcBorders>
            <w:vAlign w:val="center"/>
          </w:tcPr>
          <w:p w:rsidR="00DC09CC" w:rsidRPr="00301F06" w:rsidRDefault="00FB12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日期</w:t>
            </w:r>
          </w:p>
        </w:tc>
        <w:tc>
          <w:tcPr>
            <w:tcW w:w="2632" w:type="dxa"/>
            <w:tcBorders>
              <w:bottom w:val="single" w:sz="4" w:space="0" w:color="000000"/>
            </w:tcBorders>
            <w:vAlign w:val="center"/>
          </w:tcPr>
          <w:p w:rsidR="00DC09CC" w:rsidRPr="00301F06" w:rsidRDefault="00FB12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工作坊主要內容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DC09CC" w:rsidRPr="00301F06" w:rsidRDefault="00FB12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需要時間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vAlign w:val="center"/>
          </w:tcPr>
          <w:p w:rsidR="00DC09CC" w:rsidRPr="00301F06" w:rsidRDefault="00FB12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講者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vAlign w:val="center"/>
          </w:tcPr>
          <w:p w:rsidR="00DC09CC" w:rsidRPr="00301F06" w:rsidRDefault="00FB12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地點</w:t>
            </w:r>
          </w:p>
        </w:tc>
      </w:tr>
      <w:tr w:rsidR="00F7468C" w:rsidRPr="00301F06" w:rsidTr="00812034">
        <w:trPr>
          <w:trHeight w:val="588"/>
        </w:trPr>
        <w:tc>
          <w:tcPr>
            <w:tcW w:w="1527" w:type="dxa"/>
            <w:vMerge w:val="restart"/>
            <w:shd w:val="clear" w:color="auto" w:fill="EAF1DD" w:themeFill="accent3" w:themeFillTint="33"/>
            <w:vAlign w:val="center"/>
          </w:tcPr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中區研習</w:t>
            </w:r>
            <w:r w:rsidRPr="00301F06">
              <w:rPr>
                <w:rFonts w:ascii="Times New Roman" w:eastAsia="標楷體" w:hAnsi="Times New Roman" w:cs="Times New Roman"/>
                <w:b/>
              </w:rPr>
              <w:br/>
            </w:r>
            <w:r w:rsidRPr="00301F06">
              <w:rPr>
                <w:rFonts w:ascii="Times New Roman" w:eastAsia="標楷體" w:hAnsi="Times New Roman" w:cs="Times New Roman"/>
              </w:rPr>
              <w:t>台中市</w:t>
            </w:r>
            <w:r w:rsidRPr="00301F06">
              <w:rPr>
                <w:rFonts w:ascii="Times New Roman" w:eastAsia="標楷體" w:hAnsi="Times New Roman" w:cs="Times New Roman"/>
              </w:rPr>
              <w:br/>
            </w:r>
            <w:r w:rsidRPr="00301F06">
              <w:rPr>
                <w:rFonts w:ascii="Times New Roman" w:eastAsia="標楷體" w:hAnsi="Times New Roman" w:cs="Times New Roman"/>
              </w:rPr>
              <w:t>西苑高中</w:t>
            </w:r>
          </w:p>
        </w:tc>
        <w:tc>
          <w:tcPr>
            <w:tcW w:w="1626" w:type="dxa"/>
            <w:vMerge w:val="restart"/>
            <w:vAlign w:val="center"/>
          </w:tcPr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11/8</w:t>
            </w:r>
          </w:p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(</w:t>
            </w:r>
            <w:r w:rsidRPr="00301F06">
              <w:rPr>
                <w:rFonts w:ascii="Times New Roman" w:eastAsia="標楷體" w:hAnsi="Times New Roman" w:cs="Times New Roman"/>
                <w:b/>
              </w:rPr>
              <w:t>六</w:t>
            </w:r>
            <w:r w:rsidRPr="00301F06">
              <w:rPr>
                <w:rFonts w:ascii="Times New Roman" w:eastAsia="標楷體" w:hAnsi="Times New Roman" w:cs="Times New Roman"/>
                <w:b/>
              </w:rPr>
              <w:t>)</w:t>
            </w:r>
          </w:p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2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報到</w:t>
            </w: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12034">
              <w:rPr>
                <w:rFonts w:ascii="Times New Roman" w:eastAsia="標楷體" w:hAnsi="Times New Roman" w:cs="Times New Roman"/>
                <w:b/>
              </w:rPr>
              <w:t>8:10-8:30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20 min</w:t>
            </w:r>
          </w:p>
        </w:tc>
        <w:tc>
          <w:tcPr>
            <w:tcW w:w="5387" w:type="dxa"/>
            <w:shd w:val="clear" w:color="auto" w:fill="D9D9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301F06">
              <w:rPr>
                <w:rFonts w:ascii="Times New Roman" w:eastAsia="標楷體" w:hAnsi="Times New Roman" w:cs="Times New Roman"/>
              </w:rPr>
              <w:t>樸學樓</w:t>
            </w:r>
            <w:proofErr w:type="gramEnd"/>
            <w:r w:rsidRPr="00301F06">
              <w:rPr>
                <w:rFonts w:ascii="Times New Roman" w:eastAsia="標楷體" w:hAnsi="Times New Roman" w:cs="Times New Roman"/>
              </w:rPr>
              <w:t>一樓</w:t>
            </w:r>
            <w:r w:rsidRPr="00301F06">
              <w:rPr>
                <w:rFonts w:ascii="Times New Roman" w:eastAsia="標楷體" w:hAnsi="Times New Roman" w:cs="Times New Roman"/>
              </w:rPr>
              <w:br/>
            </w:r>
            <w:r w:rsidRPr="00301F06">
              <w:rPr>
                <w:rFonts w:ascii="Times New Roman" w:eastAsia="標楷體" w:hAnsi="Times New Roman" w:cs="Times New Roman"/>
              </w:rPr>
              <w:t>生物實驗室</w:t>
            </w:r>
          </w:p>
        </w:tc>
      </w:tr>
      <w:tr w:rsidR="00F7468C" w:rsidRPr="00301F06" w:rsidTr="00812034">
        <w:trPr>
          <w:trHeight w:val="588"/>
        </w:trPr>
        <w:tc>
          <w:tcPr>
            <w:tcW w:w="1527" w:type="dxa"/>
            <w:vMerge/>
            <w:shd w:val="clear" w:color="auto" w:fill="EAF1DD" w:themeFill="accent3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26" w:type="dxa"/>
            <w:vMerge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2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課程介紹</w:t>
            </w:r>
          </w:p>
        </w:tc>
        <w:tc>
          <w:tcPr>
            <w:tcW w:w="1701" w:type="dxa"/>
          </w:tcPr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12034">
              <w:rPr>
                <w:rFonts w:ascii="Times New Roman" w:eastAsia="標楷體" w:hAnsi="Times New Roman" w:cs="Times New Roman"/>
                <w:b/>
              </w:rPr>
              <w:t>8:30-10:00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90 min</w:t>
            </w:r>
          </w:p>
        </w:tc>
        <w:tc>
          <w:tcPr>
            <w:tcW w:w="538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國立臺灣師範大學科學教育研究所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許瑛</w:t>
            </w:r>
            <w:proofErr w:type="gramStart"/>
            <w:r w:rsidRPr="00301F06">
              <w:rPr>
                <w:rFonts w:ascii="Times New Roman" w:eastAsia="標楷體" w:hAnsi="Times New Roman" w:cs="Times New Roman"/>
              </w:rPr>
              <w:t>玿</w:t>
            </w:r>
            <w:proofErr w:type="gramEnd"/>
            <w:r w:rsidRPr="00301F06">
              <w:rPr>
                <w:rFonts w:ascii="Times New Roman" w:eastAsia="標楷體" w:hAnsi="Times New Roman" w:cs="Times New Roman"/>
              </w:rPr>
              <w:t>教授、張文華教授、吳心楷教授</w:t>
            </w:r>
          </w:p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國立高雄師範大學科學教育暨環境教育研究所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張欣怡副教授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電腦教室</w:t>
            </w:r>
          </w:p>
        </w:tc>
      </w:tr>
      <w:tr w:rsidR="00F7468C" w:rsidRPr="00301F06" w:rsidTr="00812034">
        <w:trPr>
          <w:trHeight w:val="588"/>
        </w:trPr>
        <w:tc>
          <w:tcPr>
            <w:tcW w:w="1527" w:type="dxa"/>
            <w:vMerge/>
            <w:shd w:val="clear" w:color="auto" w:fill="EAF1DD" w:themeFill="accent3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26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2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探究能力</w:t>
            </w:r>
            <w:proofErr w:type="gramStart"/>
            <w:r w:rsidRPr="00301F06">
              <w:rPr>
                <w:rFonts w:ascii="Times New Roman" w:eastAsia="標楷體" w:hAnsi="Times New Roman" w:cs="Times New Roman"/>
              </w:rPr>
              <w:t>架構和題型</w:t>
            </w:r>
            <w:proofErr w:type="gramEnd"/>
          </w:p>
        </w:tc>
        <w:tc>
          <w:tcPr>
            <w:tcW w:w="1701" w:type="dxa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10:00-10:30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30 min</w:t>
            </w:r>
          </w:p>
        </w:tc>
        <w:tc>
          <w:tcPr>
            <w:tcW w:w="5387" w:type="dxa"/>
          </w:tcPr>
          <w:p w:rsidR="00F7468C" w:rsidRPr="00301F06" w:rsidRDefault="008745D7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國立臺灣師範大學科學教育研究所吳心楷教授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12034">
        <w:trPr>
          <w:trHeight w:val="588"/>
        </w:trPr>
        <w:tc>
          <w:tcPr>
            <w:tcW w:w="1527" w:type="dxa"/>
            <w:vMerge/>
            <w:shd w:val="clear" w:color="auto" w:fill="EAF1DD" w:themeFill="accent3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26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2" w:type="dxa"/>
            <w:shd w:val="clear" w:color="auto" w:fill="D9D9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Tea Break</w:t>
            </w:r>
          </w:p>
        </w:tc>
        <w:tc>
          <w:tcPr>
            <w:tcW w:w="1701" w:type="dxa"/>
            <w:shd w:val="clear" w:color="auto" w:fill="D9D9D9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10:30-10:40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10 min</w:t>
            </w:r>
          </w:p>
        </w:tc>
        <w:tc>
          <w:tcPr>
            <w:tcW w:w="5387" w:type="dxa"/>
            <w:shd w:val="clear" w:color="auto" w:fill="D9D9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12034">
        <w:trPr>
          <w:trHeight w:val="588"/>
        </w:trPr>
        <w:tc>
          <w:tcPr>
            <w:tcW w:w="1527" w:type="dxa"/>
            <w:vMerge/>
            <w:shd w:val="clear" w:color="auto" w:fill="EAF1DD" w:themeFill="accent3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26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2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平台介紹</w:t>
            </w:r>
          </w:p>
        </w:tc>
        <w:tc>
          <w:tcPr>
            <w:tcW w:w="1701" w:type="dxa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10:40-12:10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90 min</w:t>
            </w:r>
          </w:p>
        </w:tc>
        <w:tc>
          <w:tcPr>
            <w:tcW w:w="5387" w:type="dxa"/>
            <w:shd w:val="clear" w:color="auto" w:fill="FFFFFF"/>
            <w:vAlign w:val="center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國立政治大學圖書資訊與檔案學研究所陳志銘教授及其研究團隊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電腦教室</w:t>
            </w:r>
          </w:p>
        </w:tc>
      </w:tr>
      <w:tr w:rsidR="00F7468C" w:rsidRPr="00301F06" w:rsidTr="00812034">
        <w:trPr>
          <w:trHeight w:val="588"/>
        </w:trPr>
        <w:tc>
          <w:tcPr>
            <w:tcW w:w="1527" w:type="dxa"/>
            <w:vMerge/>
            <w:shd w:val="clear" w:color="auto" w:fill="EAF1DD" w:themeFill="accent3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26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2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探索科技融入評量觀感</w:t>
            </w:r>
          </w:p>
        </w:tc>
        <w:tc>
          <w:tcPr>
            <w:tcW w:w="1701" w:type="dxa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12:10-12:40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30 min</w:t>
            </w:r>
          </w:p>
        </w:tc>
        <w:tc>
          <w:tcPr>
            <w:tcW w:w="5387" w:type="dxa"/>
          </w:tcPr>
          <w:p w:rsidR="00F7468C" w:rsidRPr="00301F06" w:rsidRDefault="008745D7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國立臺灣師範大學科學教育研究所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許瑛</w:t>
            </w:r>
            <w:proofErr w:type="gramStart"/>
            <w:r w:rsidRPr="00301F06">
              <w:rPr>
                <w:rFonts w:ascii="Times New Roman" w:eastAsia="標楷體" w:hAnsi="Times New Roman" w:cs="Times New Roman"/>
              </w:rPr>
              <w:t>玿</w:t>
            </w:r>
            <w:proofErr w:type="gramEnd"/>
            <w:r w:rsidRPr="00301F06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12034">
        <w:trPr>
          <w:trHeight w:val="588"/>
        </w:trPr>
        <w:tc>
          <w:tcPr>
            <w:tcW w:w="1527" w:type="dxa"/>
            <w:vMerge/>
            <w:shd w:val="clear" w:color="auto" w:fill="EAF1DD" w:themeFill="accent3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26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2" w:type="dxa"/>
            <w:shd w:val="clear" w:color="auto" w:fill="D9D9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午餐</w:t>
            </w:r>
          </w:p>
        </w:tc>
        <w:tc>
          <w:tcPr>
            <w:tcW w:w="1701" w:type="dxa"/>
            <w:shd w:val="clear" w:color="auto" w:fill="D9D9D9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12:40-13:20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40 min</w:t>
            </w:r>
          </w:p>
        </w:tc>
        <w:tc>
          <w:tcPr>
            <w:tcW w:w="5387" w:type="dxa"/>
            <w:shd w:val="clear" w:color="auto" w:fill="D9D9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12034">
        <w:trPr>
          <w:trHeight w:val="588"/>
        </w:trPr>
        <w:tc>
          <w:tcPr>
            <w:tcW w:w="1527" w:type="dxa"/>
            <w:vMerge/>
            <w:shd w:val="clear" w:color="auto" w:fill="EAF1DD" w:themeFill="accent3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26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2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探索科技融入教學觀感</w:t>
            </w:r>
          </w:p>
        </w:tc>
        <w:tc>
          <w:tcPr>
            <w:tcW w:w="1701" w:type="dxa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13:20-14:50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90 min</w:t>
            </w:r>
          </w:p>
        </w:tc>
        <w:tc>
          <w:tcPr>
            <w:tcW w:w="5387" w:type="dxa"/>
          </w:tcPr>
          <w:p w:rsidR="00F7468C" w:rsidRPr="00301F06" w:rsidRDefault="008745D7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國立臺灣師範大學科學教育研究所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許瑛</w:t>
            </w:r>
            <w:proofErr w:type="gramStart"/>
            <w:r w:rsidRPr="00301F06">
              <w:rPr>
                <w:rFonts w:ascii="Times New Roman" w:eastAsia="標楷體" w:hAnsi="Times New Roman" w:cs="Times New Roman"/>
              </w:rPr>
              <w:t>玿</w:t>
            </w:r>
            <w:proofErr w:type="gramEnd"/>
            <w:r w:rsidRPr="00301F06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12034">
        <w:trPr>
          <w:trHeight w:val="588"/>
        </w:trPr>
        <w:tc>
          <w:tcPr>
            <w:tcW w:w="1527" w:type="dxa"/>
            <w:vMerge/>
            <w:shd w:val="clear" w:color="auto" w:fill="EAF1DD" w:themeFill="accent3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26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2" w:type="dxa"/>
            <w:shd w:val="clear" w:color="auto" w:fill="D9D9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Tea Break</w:t>
            </w:r>
          </w:p>
        </w:tc>
        <w:tc>
          <w:tcPr>
            <w:tcW w:w="1701" w:type="dxa"/>
            <w:shd w:val="clear" w:color="auto" w:fill="D9D9D9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14:50-15:10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20 min</w:t>
            </w:r>
          </w:p>
        </w:tc>
        <w:tc>
          <w:tcPr>
            <w:tcW w:w="5387" w:type="dxa"/>
            <w:shd w:val="clear" w:color="auto" w:fill="D9D9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12034">
        <w:trPr>
          <w:trHeight w:val="588"/>
        </w:trPr>
        <w:tc>
          <w:tcPr>
            <w:tcW w:w="1527" w:type="dxa"/>
            <w:vMerge/>
            <w:shd w:val="clear" w:color="auto" w:fill="EAF1DD" w:themeFill="accent3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26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2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各科課程簡介</w:t>
            </w:r>
          </w:p>
        </w:tc>
        <w:tc>
          <w:tcPr>
            <w:tcW w:w="1701" w:type="dxa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15:10-15:25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15 min</w:t>
            </w:r>
          </w:p>
        </w:tc>
        <w:tc>
          <w:tcPr>
            <w:tcW w:w="5387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國立臺灣師範大學科學教育研究所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許瑛</w:t>
            </w:r>
            <w:proofErr w:type="gramStart"/>
            <w:r w:rsidRPr="00301F06">
              <w:rPr>
                <w:rFonts w:ascii="Times New Roman" w:eastAsia="標楷體" w:hAnsi="Times New Roman" w:cs="Times New Roman"/>
              </w:rPr>
              <w:t>玿</w:t>
            </w:r>
            <w:proofErr w:type="gramEnd"/>
            <w:r w:rsidRPr="00301F06">
              <w:rPr>
                <w:rFonts w:ascii="Times New Roman" w:eastAsia="標楷體" w:hAnsi="Times New Roman" w:cs="Times New Roman"/>
              </w:rPr>
              <w:t>教授、張文華教授、吳心楷教授</w:t>
            </w:r>
          </w:p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國立高雄師範大學科學教育暨環境教育研究所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張欣怡副教授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7468C" w:rsidRPr="00301F06" w:rsidRDefault="00F7468C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電腦教室</w:t>
            </w:r>
          </w:p>
        </w:tc>
      </w:tr>
      <w:tr w:rsidR="00F71F84" w:rsidRPr="00301F06" w:rsidTr="00812034">
        <w:trPr>
          <w:trHeight w:val="588"/>
        </w:trPr>
        <w:tc>
          <w:tcPr>
            <w:tcW w:w="1527" w:type="dxa"/>
            <w:vMerge/>
            <w:shd w:val="clear" w:color="auto" w:fill="EAF1DD" w:themeFill="accent3" w:themeFillTint="33"/>
          </w:tcPr>
          <w:p w:rsidR="00F71F84" w:rsidRPr="00301F06" w:rsidRDefault="00F71F8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26" w:type="dxa"/>
            <w:vMerge/>
          </w:tcPr>
          <w:p w:rsidR="00F71F84" w:rsidRPr="00301F06" w:rsidRDefault="00F71F84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2" w:type="dxa"/>
          </w:tcPr>
          <w:p w:rsidR="00F71F84" w:rsidRPr="00301F06" w:rsidRDefault="00F71F84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各科課程體驗</w:t>
            </w:r>
          </w:p>
        </w:tc>
        <w:tc>
          <w:tcPr>
            <w:tcW w:w="1701" w:type="dxa"/>
          </w:tcPr>
          <w:p w:rsidR="00F71F84" w:rsidRPr="00301F06" w:rsidRDefault="00F71F8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15:25-17:00</w:t>
            </w:r>
          </w:p>
          <w:p w:rsidR="00F71F84" w:rsidRPr="00812034" w:rsidRDefault="00F71F8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95 min</w:t>
            </w:r>
          </w:p>
        </w:tc>
        <w:tc>
          <w:tcPr>
            <w:tcW w:w="5387" w:type="dxa"/>
          </w:tcPr>
          <w:p w:rsidR="00F71F84" w:rsidRDefault="00F71F84">
            <w:r w:rsidRPr="00E24AE1">
              <w:rPr>
                <w:rFonts w:ascii="Times New Roman" w:eastAsia="標楷體" w:hAnsi="Times New Roman" w:cs="Times New Roman" w:hint="eastAsia"/>
                <w:szCs w:val="24"/>
              </w:rPr>
              <w:t>所有講者及其團隊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71F84" w:rsidRPr="00301F06" w:rsidRDefault="00F71F84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71F84" w:rsidRPr="00301F06" w:rsidTr="00812034">
        <w:trPr>
          <w:trHeight w:val="588"/>
        </w:trPr>
        <w:tc>
          <w:tcPr>
            <w:tcW w:w="1527" w:type="dxa"/>
            <w:vMerge/>
            <w:shd w:val="clear" w:color="auto" w:fill="EAF1DD" w:themeFill="accent3" w:themeFillTint="33"/>
          </w:tcPr>
          <w:p w:rsidR="00F71F84" w:rsidRPr="00301F06" w:rsidRDefault="00F71F8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26" w:type="dxa"/>
            <w:vMerge/>
          </w:tcPr>
          <w:p w:rsidR="00F71F84" w:rsidRPr="00301F06" w:rsidRDefault="00F71F84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2" w:type="dxa"/>
          </w:tcPr>
          <w:p w:rsidR="00F71F84" w:rsidRPr="00301F06" w:rsidRDefault="00F71F84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綜合討論</w:t>
            </w:r>
          </w:p>
        </w:tc>
        <w:tc>
          <w:tcPr>
            <w:tcW w:w="1701" w:type="dxa"/>
          </w:tcPr>
          <w:p w:rsidR="00F71F84" w:rsidRPr="00301F06" w:rsidRDefault="00F71F8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17:00-17:30</w:t>
            </w:r>
          </w:p>
          <w:p w:rsidR="00F71F84" w:rsidRPr="00812034" w:rsidRDefault="00F71F8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30 min</w:t>
            </w:r>
          </w:p>
        </w:tc>
        <w:tc>
          <w:tcPr>
            <w:tcW w:w="5387" w:type="dxa"/>
          </w:tcPr>
          <w:p w:rsidR="00F71F84" w:rsidRDefault="00F71F84">
            <w:r w:rsidRPr="00E24AE1">
              <w:rPr>
                <w:rFonts w:ascii="Times New Roman" w:eastAsia="標楷體" w:hAnsi="Times New Roman" w:cs="Times New Roman" w:hint="eastAsia"/>
                <w:szCs w:val="24"/>
              </w:rPr>
              <w:t>所有講者及其團隊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71F84" w:rsidRPr="00301F06" w:rsidRDefault="00F71F84" w:rsidP="0010702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DC09CC" w:rsidRPr="00301F06" w:rsidRDefault="00DC09CC">
      <w:pPr>
        <w:rPr>
          <w:rFonts w:ascii="Times New Roman" w:eastAsia="標楷體" w:hAnsi="Times New Roman" w:cs="Times New Roman"/>
        </w:rPr>
      </w:pPr>
    </w:p>
    <w:p w:rsidR="00DC09CC" w:rsidRPr="00301F06" w:rsidRDefault="00DC09CC">
      <w:pPr>
        <w:rPr>
          <w:rFonts w:ascii="Times New Roman" w:eastAsia="標楷體" w:hAnsi="Times New Roman" w:cs="Times New Roman"/>
        </w:rPr>
      </w:pPr>
    </w:p>
    <w:p w:rsidR="00DC09CC" w:rsidRPr="00301F06" w:rsidRDefault="00DC09CC">
      <w:pPr>
        <w:rPr>
          <w:rFonts w:ascii="Times New Roman" w:eastAsia="標楷體" w:hAnsi="Times New Roman" w:cs="Times New Roman"/>
        </w:rPr>
      </w:pPr>
    </w:p>
    <w:tbl>
      <w:tblPr>
        <w:tblStyle w:val="a7"/>
        <w:tblW w:w="1514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77"/>
        <w:gridCol w:w="1657"/>
        <w:gridCol w:w="2651"/>
        <w:gridCol w:w="1701"/>
        <w:gridCol w:w="5387"/>
        <w:gridCol w:w="2268"/>
      </w:tblGrid>
      <w:tr w:rsidR="00DC09CC" w:rsidRPr="00301F06" w:rsidTr="00812034">
        <w:trPr>
          <w:trHeight w:val="358"/>
        </w:trPr>
        <w:tc>
          <w:tcPr>
            <w:tcW w:w="1477" w:type="dxa"/>
            <w:tcBorders>
              <w:bottom w:val="single" w:sz="4" w:space="0" w:color="000000"/>
            </w:tcBorders>
            <w:vAlign w:val="center"/>
          </w:tcPr>
          <w:p w:rsidR="00DC09CC" w:rsidRPr="00301F06" w:rsidRDefault="00FB12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lastRenderedPageBreak/>
              <w:t>場次</w:t>
            </w:r>
          </w:p>
        </w:tc>
        <w:tc>
          <w:tcPr>
            <w:tcW w:w="1657" w:type="dxa"/>
            <w:tcBorders>
              <w:bottom w:val="single" w:sz="4" w:space="0" w:color="000000"/>
            </w:tcBorders>
            <w:vAlign w:val="center"/>
          </w:tcPr>
          <w:p w:rsidR="00DC09CC" w:rsidRPr="00301F06" w:rsidRDefault="00FB12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日期</w:t>
            </w:r>
          </w:p>
        </w:tc>
        <w:tc>
          <w:tcPr>
            <w:tcW w:w="2651" w:type="dxa"/>
            <w:tcBorders>
              <w:bottom w:val="single" w:sz="4" w:space="0" w:color="000000"/>
            </w:tcBorders>
            <w:vAlign w:val="center"/>
          </w:tcPr>
          <w:p w:rsidR="00DC09CC" w:rsidRPr="00301F06" w:rsidRDefault="00FB12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工作坊主要內容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DC09CC" w:rsidRPr="00301F06" w:rsidRDefault="00FB12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需要時間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vAlign w:val="center"/>
          </w:tcPr>
          <w:p w:rsidR="00DC09CC" w:rsidRPr="00301F06" w:rsidRDefault="00FB12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講者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vAlign w:val="center"/>
          </w:tcPr>
          <w:p w:rsidR="00DC09CC" w:rsidRPr="00301F06" w:rsidRDefault="00FB12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地點</w:t>
            </w:r>
          </w:p>
        </w:tc>
      </w:tr>
      <w:tr w:rsidR="00F7468C" w:rsidRPr="00301F06" w:rsidTr="008745D7">
        <w:trPr>
          <w:trHeight w:val="666"/>
        </w:trPr>
        <w:tc>
          <w:tcPr>
            <w:tcW w:w="1477" w:type="dxa"/>
            <w:vMerge w:val="restart"/>
            <w:shd w:val="clear" w:color="auto" w:fill="DAEEF3" w:themeFill="accent5" w:themeFillTint="33"/>
            <w:vAlign w:val="center"/>
          </w:tcPr>
          <w:p w:rsidR="00F7468C" w:rsidRPr="00301F06" w:rsidRDefault="00F7468C" w:rsidP="00F7468C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301F06">
              <w:rPr>
                <w:rFonts w:ascii="Times New Roman" w:eastAsia="標楷體" w:hAnsi="Times New Roman" w:cs="Times New Roman"/>
                <w:b/>
                <w:color w:val="000000" w:themeColor="text1"/>
              </w:rPr>
              <w:t>東區研習</w:t>
            </w:r>
          </w:p>
          <w:p w:rsidR="00F7468C" w:rsidRPr="00301F06" w:rsidRDefault="00F7468C" w:rsidP="00F7468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1F06">
              <w:rPr>
                <w:rFonts w:ascii="Times New Roman" w:eastAsia="標楷體" w:hAnsi="Times New Roman" w:cs="Times New Roman"/>
                <w:color w:val="000000" w:themeColor="text1"/>
              </w:rPr>
              <w:t>花蓮高商</w:t>
            </w:r>
          </w:p>
        </w:tc>
        <w:tc>
          <w:tcPr>
            <w:tcW w:w="1657" w:type="dxa"/>
            <w:vMerge w:val="restart"/>
            <w:vAlign w:val="center"/>
          </w:tcPr>
          <w:p w:rsidR="00F7468C" w:rsidRPr="00301F06" w:rsidRDefault="00F7468C" w:rsidP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1/17</w:t>
            </w:r>
          </w:p>
          <w:p w:rsidR="00F7468C" w:rsidRPr="00301F06" w:rsidRDefault="00F7468C" w:rsidP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(</w:t>
            </w:r>
            <w:r w:rsidRPr="00301F06">
              <w:rPr>
                <w:rFonts w:ascii="Times New Roman" w:eastAsia="標楷體" w:hAnsi="Times New Roman" w:cs="Times New Roman"/>
                <w:b/>
              </w:rPr>
              <w:t>六</w:t>
            </w:r>
            <w:r w:rsidRPr="00301F06">
              <w:rPr>
                <w:rFonts w:ascii="Times New Roman" w:eastAsia="標楷體" w:hAnsi="Times New Roman" w:cs="Times New Roman"/>
                <w:b/>
              </w:rPr>
              <w:t>)</w:t>
            </w:r>
          </w:p>
          <w:p w:rsidR="00F7468C" w:rsidRPr="00301F06" w:rsidRDefault="00F7468C" w:rsidP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8:30-17:30</w:t>
            </w:r>
          </w:p>
        </w:tc>
        <w:tc>
          <w:tcPr>
            <w:tcW w:w="2651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報到</w:t>
            </w: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12034">
              <w:rPr>
                <w:rFonts w:ascii="Times New Roman" w:eastAsia="標楷體" w:hAnsi="Times New Roman" w:cs="Times New Roman"/>
                <w:b/>
              </w:rPr>
              <w:t>8:10-8:30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20 min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12034">
        <w:trPr>
          <w:trHeight w:val="666"/>
        </w:trPr>
        <w:tc>
          <w:tcPr>
            <w:tcW w:w="1477" w:type="dxa"/>
            <w:vMerge/>
            <w:shd w:val="clear" w:color="auto" w:fill="DAEEF3" w:themeFill="accent5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7" w:type="dxa"/>
            <w:vMerge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課程介紹</w:t>
            </w:r>
          </w:p>
        </w:tc>
        <w:tc>
          <w:tcPr>
            <w:tcW w:w="1701" w:type="dxa"/>
          </w:tcPr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12034">
              <w:rPr>
                <w:rFonts w:ascii="Times New Roman" w:eastAsia="標楷體" w:hAnsi="Times New Roman" w:cs="Times New Roman"/>
                <w:b/>
              </w:rPr>
              <w:t>8:30-10:00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90 min</w:t>
            </w:r>
          </w:p>
        </w:tc>
        <w:tc>
          <w:tcPr>
            <w:tcW w:w="5387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國立臺灣師範大學科學教育研究所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許瑛</w:t>
            </w:r>
            <w:proofErr w:type="gramStart"/>
            <w:r w:rsidRPr="00301F06">
              <w:rPr>
                <w:rFonts w:ascii="Times New Roman" w:eastAsia="標楷體" w:hAnsi="Times New Roman" w:cs="Times New Roman"/>
              </w:rPr>
              <w:t>玿</w:t>
            </w:r>
            <w:proofErr w:type="gramEnd"/>
            <w:r w:rsidRPr="00301F06">
              <w:rPr>
                <w:rFonts w:ascii="Times New Roman" w:eastAsia="標楷體" w:hAnsi="Times New Roman" w:cs="Times New Roman"/>
              </w:rPr>
              <w:t>教授、張文華教授、吳心楷教授</w:t>
            </w:r>
          </w:p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國立高雄師範大學科學教育暨環境教育研究所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張欣怡副教授</w:t>
            </w:r>
          </w:p>
        </w:tc>
        <w:tc>
          <w:tcPr>
            <w:tcW w:w="2268" w:type="dxa"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12034">
        <w:trPr>
          <w:trHeight w:val="666"/>
        </w:trPr>
        <w:tc>
          <w:tcPr>
            <w:tcW w:w="1477" w:type="dxa"/>
            <w:vMerge/>
            <w:shd w:val="clear" w:color="auto" w:fill="DAEEF3" w:themeFill="accent5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7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探究能力</w:t>
            </w:r>
            <w:proofErr w:type="gramStart"/>
            <w:r w:rsidRPr="00301F06">
              <w:rPr>
                <w:rFonts w:ascii="Times New Roman" w:eastAsia="標楷體" w:hAnsi="Times New Roman" w:cs="Times New Roman"/>
              </w:rPr>
              <w:t>架構和題型</w:t>
            </w:r>
            <w:proofErr w:type="gramEnd"/>
          </w:p>
        </w:tc>
        <w:tc>
          <w:tcPr>
            <w:tcW w:w="1701" w:type="dxa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10:00-10:30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30 min</w:t>
            </w:r>
          </w:p>
        </w:tc>
        <w:tc>
          <w:tcPr>
            <w:tcW w:w="5387" w:type="dxa"/>
          </w:tcPr>
          <w:p w:rsidR="00F7468C" w:rsidRPr="00301F06" w:rsidRDefault="008745D7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szCs w:val="24"/>
              </w:rPr>
              <w:t>國立臺灣師範大學科學教育研究所吳心楷教授</w:t>
            </w:r>
          </w:p>
        </w:tc>
        <w:tc>
          <w:tcPr>
            <w:tcW w:w="2268" w:type="dxa"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745D7">
        <w:trPr>
          <w:trHeight w:val="666"/>
        </w:trPr>
        <w:tc>
          <w:tcPr>
            <w:tcW w:w="1477" w:type="dxa"/>
            <w:vMerge/>
            <w:shd w:val="clear" w:color="auto" w:fill="DAEEF3" w:themeFill="accent5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7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  <w:shd w:val="clear" w:color="auto" w:fill="D9D9D9" w:themeFill="background1" w:themeFillShade="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Tea Break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10:30-10:40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10 min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12034">
        <w:trPr>
          <w:trHeight w:val="666"/>
        </w:trPr>
        <w:tc>
          <w:tcPr>
            <w:tcW w:w="1477" w:type="dxa"/>
            <w:vMerge/>
            <w:shd w:val="clear" w:color="auto" w:fill="DAEEF3" w:themeFill="accent5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7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平台介紹</w:t>
            </w:r>
          </w:p>
        </w:tc>
        <w:tc>
          <w:tcPr>
            <w:tcW w:w="1701" w:type="dxa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10:40-12:10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90 min</w:t>
            </w:r>
          </w:p>
        </w:tc>
        <w:tc>
          <w:tcPr>
            <w:tcW w:w="5387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國立政治大學圖書資訊與檔案學研究所陳志銘教授及其研究團隊</w:t>
            </w:r>
          </w:p>
        </w:tc>
        <w:tc>
          <w:tcPr>
            <w:tcW w:w="2268" w:type="dxa"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12034">
        <w:trPr>
          <w:trHeight w:val="666"/>
        </w:trPr>
        <w:tc>
          <w:tcPr>
            <w:tcW w:w="1477" w:type="dxa"/>
            <w:vMerge/>
            <w:shd w:val="clear" w:color="auto" w:fill="DAEEF3" w:themeFill="accent5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7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探索科技融入評量觀感</w:t>
            </w:r>
          </w:p>
        </w:tc>
        <w:tc>
          <w:tcPr>
            <w:tcW w:w="1701" w:type="dxa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12:10-12:40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30 min</w:t>
            </w:r>
          </w:p>
        </w:tc>
        <w:tc>
          <w:tcPr>
            <w:tcW w:w="5387" w:type="dxa"/>
          </w:tcPr>
          <w:p w:rsidR="00F7468C" w:rsidRPr="00301F06" w:rsidRDefault="008745D7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國立臺灣師範大學科學教育研究所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許瑛</w:t>
            </w:r>
            <w:proofErr w:type="gramStart"/>
            <w:r w:rsidRPr="00301F06">
              <w:rPr>
                <w:rFonts w:ascii="Times New Roman" w:eastAsia="標楷體" w:hAnsi="Times New Roman" w:cs="Times New Roman"/>
              </w:rPr>
              <w:t>玿</w:t>
            </w:r>
            <w:proofErr w:type="gramEnd"/>
            <w:r w:rsidRPr="00301F06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2268" w:type="dxa"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745D7">
        <w:trPr>
          <w:trHeight w:val="666"/>
        </w:trPr>
        <w:tc>
          <w:tcPr>
            <w:tcW w:w="1477" w:type="dxa"/>
            <w:vMerge/>
            <w:shd w:val="clear" w:color="auto" w:fill="DAEEF3" w:themeFill="accent5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7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  <w:shd w:val="clear" w:color="auto" w:fill="D9D9D9" w:themeFill="background1" w:themeFillShade="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午餐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12:40-13:20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40 min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12034">
        <w:trPr>
          <w:trHeight w:val="666"/>
        </w:trPr>
        <w:tc>
          <w:tcPr>
            <w:tcW w:w="1477" w:type="dxa"/>
            <w:vMerge/>
            <w:shd w:val="clear" w:color="auto" w:fill="DAEEF3" w:themeFill="accent5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7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探索科技融入教學觀感</w:t>
            </w:r>
          </w:p>
        </w:tc>
        <w:tc>
          <w:tcPr>
            <w:tcW w:w="1701" w:type="dxa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13:20-14:50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90 min</w:t>
            </w:r>
          </w:p>
        </w:tc>
        <w:tc>
          <w:tcPr>
            <w:tcW w:w="5387" w:type="dxa"/>
          </w:tcPr>
          <w:p w:rsidR="00F7468C" w:rsidRPr="00301F06" w:rsidRDefault="008745D7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國立臺灣師範大學科學教育研究所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許瑛</w:t>
            </w:r>
            <w:proofErr w:type="gramStart"/>
            <w:r w:rsidRPr="00301F06">
              <w:rPr>
                <w:rFonts w:ascii="Times New Roman" w:eastAsia="標楷體" w:hAnsi="Times New Roman" w:cs="Times New Roman"/>
              </w:rPr>
              <w:t>玿</w:t>
            </w:r>
            <w:proofErr w:type="gramEnd"/>
            <w:r w:rsidRPr="00301F06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2268" w:type="dxa"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745D7">
        <w:trPr>
          <w:trHeight w:val="666"/>
        </w:trPr>
        <w:tc>
          <w:tcPr>
            <w:tcW w:w="1477" w:type="dxa"/>
            <w:vMerge/>
            <w:shd w:val="clear" w:color="auto" w:fill="DAEEF3" w:themeFill="accent5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7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  <w:shd w:val="clear" w:color="auto" w:fill="D9D9D9" w:themeFill="background1" w:themeFillShade="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Tea Break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14:50-15:10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20 min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7468C" w:rsidRPr="00301F06" w:rsidTr="00812034">
        <w:trPr>
          <w:trHeight w:val="666"/>
        </w:trPr>
        <w:tc>
          <w:tcPr>
            <w:tcW w:w="1477" w:type="dxa"/>
            <w:vMerge/>
            <w:shd w:val="clear" w:color="auto" w:fill="DAEEF3" w:themeFill="accent5" w:themeFillTint="33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7" w:type="dxa"/>
            <w:vMerge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</w:tcPr>
          <w:p w:rsidR="00F7468C" w:rsidRPr="00301F06" w:rsidRDefault="00F7468C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各科課程簡介</w:t>
            </w:r>
          </w:p>
        </w:tc>
        <w:tc>
          <w:tcPr>
            <w:tcW w:w="1701" w:type="dxa"/>
          </w:tcPr>
          <w:p w:rsidR="00F7468C" w:rsidRPr="00301F06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15:10-15:25</w:t>
            </w:r>
          </w:p>
          <w:p w:rsidR="00F7468C" w:rsidRPr="00812034" w:rsidRDefault="00F746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15 min</w:t>
            </w:r>
          </w:p>
        </w:tc>
        <w:tc>
          <w:tcPr>
            <w:tcW w:w="5387" w:type="dxa"/>
          </w:tcPr>
          <w:p w:rsidR="00F71F84" w:rsidRPr="00301F06" w:rsidRDefault="00F71F84" w:rsidP="00F71F84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國立臺灣師範大學科學教育研究所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許瑛</w:t>
            </w:r>
            <w:proofErr w:type="gramStart"/>
            <w:r w:rsidRPr="00301F06">
              <w:rPr>
                <w:rFonts w:ascii="Times New Roman" w:eastAsia="標楷體" w:hAnsi="Times New Roman" w:cs="Times New Roman"/>
              </w:rPr>
              <w:t>玿</w:t>
            </w:r>
            <w:proofErr w:type="gramEnd"/>
            <w:r w:rsidRPr="00301F06">
              <w:rPr>
                <w:rFonts w:ascii="Times New Roman" w:eastAsia="標楷體" w:hAnsi="Times New Roman" w:cs="Times New Roman"/>
              </w:rPr>
              <w:t>教授、張文華教授、吳心楷教授</w:t>
            </w:r>
          </w:p>
          <w:p w:rsidR="00F7468C" w:rsidRPr="00301F06" w:rsidRDefault="00F71F84" w:rsidP="00F71F84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國立高雄師範大學科學教育暨環境教育研究所</w:t>
            </w:r>
            <w:r w:rsidRPr="00301F06">
              <w:rPr>
                <w:rFonts w:ascii="Times New Roman" w:eastAsia="標楷體" w:hAnsi="Times New Roman" w:cs="Times New Roman"/>
              </w:rPr>
              <w:t xml:space="preserve"> </w:t>
            </w:r>
            <w:r w:rsidRPr="00301F06">
              <w:rPr>
                <w:rFonts w:ascii="Times New Roman" w:eastAsia="標楷體" w:hAnsi="Times New Roman" w:cs="Times New Roman"/>
              </w:rPr>
              <w:t>張欣怡副教授</w:t>
            </w:r>
          </w:p>
        </w:tc>
        <w:tc>
          <w:tcPr>
            <w:tcW w:w="2268" w:type="dxa"/>
          </w:tcPr>
          <w:p w:rsidR="00F7468C" w:rsidRPr="00301F06" w:rsidRDefault="00F7468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71F84" w:rsidRPr="00301F06" w:rsidTr="00812034">
        <w:trPr>
          <w:trHeight w:val="666"/>
        </w:trPr>
        <w:tc>
          <w:tcPr>
            <w:tcW w:w="1477" w:type="dxa"/>
            <w:vMerge/>
            <w:shd w:val="clear" w:color="auto" w:fill="DAEEF3" w:themeFill="accent5" w:themeFillTint="33"/>
          </w:tcPr>
          <w:p w:rsidR="00F71F84" w:rsidRPr="00301F06" w:rsidRDefault="00F71F8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7" w:type="dxa"/>
            <w:vMerge/>
          </w:tcPr>
          <w:p w:rsidR="00F71F84" w:rsidRPr="00301F06" w:rsidRDefault="00F71F84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</w:tcPr>
          <w:p w:rsidR="00F71F84" w:rsidRPr="00301F06" w:rsidRDefault="00F71F84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各科課程體驗</w:t>
            </w:r>
          </w:p>
        </w:tc>
        <w:tc>
          <w:tcPr>
            <w:tcW w:w="1701" w:type="dxa"/>
          </w:tcPr>
          <w:p w:rsidR="00F71F84" w:rsidRPr="00301F06" w:rsidRDefault="00F71F8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15:25-17:00</w:t>
            </w:r>
          </w:p>
          <w:p w:rsidR="00F71F84" w:rsidRPr="00812034" w:rsidRDefault="00F71F8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95 min</w:t>
            </w:r>
          </w:p>
        </w:tc>
        <w:tc>
          <w:tcPr>
            <w:tcW w:w="5387" w:type="dxa"/>
          </w:tcPr>
          <w:p w:rsidR="00F71F84" w:rsidRDefault="00F71F84">
            <w:r w:rsidRPr="00524353">
              <w:rPr>
                <w:rFonts w:ascii="Times New Roman" w:eastAsia="標楷體" w:hAnsi="Times New Roman" w:cs="Times New Roman" w:hint="eastAsia"/>
                <w:szCs w:val="24"/>
              </w:rPr>
              <w:t>所有講者及其團隊</w:t>
            </w:r>
          </w:p>
        </w:tc>
        <w:tc>
          <w:tcPr>
            <w:tcW w:w="2268" w:type="dxa"/>
          </w:tcPr>
          <w:p w:rsidR="00F71F84" w:rsidRPr="00301F06" w:rsidRDefault="00F71F84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71F84" w:rsidRPr="00301F06" w:rsidTr="00812034">
        <w:trPr>
          <w:trHeight w:val="666"/>
        </w:trPr>
        <w:tc>
          <w:tcPr>
            <w:tcW w:w="1477" w:type="dxa"/>
            <w:vMerge/>
            <w:shd w:val="clear" w:color="auto" w:fill="DAEEF3" w:themeFill="accent5" w:themeFillTint="33"/>
          </w:tcPr>
          <w:p w:rsidR="00F71F84" w:rsidRPr="00301F06" w:rsidRDefault="00F71F8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7" w:type="dxa"/>
            <w:vMerge/>
          </w:tcPr>
          <w:p w:rsidR="00F71F84" w:rsidRPr="00301F06" w:rsidRDefault="00F71F84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1" w:type="dxa"/>
          </w:tcPr>
          <w:p w:rsidR="00F71F84" w:rsidRPr="00301F06" w:rsidRDefault="00F71F84">
            <w:pPr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</w:rPr>
              <w:t>綜合討論</w:t>
            </w:r>
          </w:p>
        </w:tc>
        <w:tc>
          <w:tcPr>
            <w:tcW w:w="1701" w:type="dxa"/>
          </w:tcPr>
          <w:p w:rsidR="00F71F84" w:rsidRPr="00301F06" w:rsidRDefault="00F71F8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01F06">
              <w:rPr>
                <w:rFonts w:ascii="Times New Roman" w:eastAsia="標楷體" w:hAnsi="Times New Roman" w:cs="Times New Roman"/>
                <w:b/>
              </w:rPr>
              <w:t>17:00-17:30</w:t>
            </w:r>
          </w:p>
          <w:p w:rsidR="00F71F84" w:rsidRPr="00812034" w:rsidRDefault="00F71F8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12034">
              <w:rPr>
                <w:rFonts w:ascii="Times New Roman" w:eastAsia="標楷體" w:hAnsi="Times New Roman" w:cs="Times New Roman"/>
              </w:rPr>
              <w:t>30 min</w:t>
            </w:r>
          </w:p>
        </w:tc>
        <w:tc>
          <w:tcPr>
            <w:tcW w:w="5387" w:type="dxa"/>
          </w:tcPr>
          <w:p w:rsidR="00F71F84" w:rsidRDefault="00F71F84">
            <w:r w:rsidRPr="00524353">
              <w:rPr>
                <w:rFonts w:ascii="Times New Roman" w:eastAsia="標楷體" w:hAnsi="Times New Roman" w:cs="Times New Roman" w:hint="eastAsia"/>
                <w:szCs w:val="24"/>
              </w:rPr>
              <w:t>所有講者及其團隊</w:t>
            </w:r>
          </w:p>
        </w:tc>
        <w:tc>
          <w:tcPr>
            <w:tcW w:w="2268" w:type="dxa"/>
          </w:tcPr>
          <w:p w:rsidR="00F71F84" w:rsidRPr="00301F06" w:rsidRDefault="00F71F84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DC09CC" w:rsidRPr="004D439B" w:rsidRDefault="00DC09CC">
      <w:pPr>
        <w:rPr>
          <w:rFonts w:ascii="Times New Roman" w:hAnsi="Times New Roman" w:cs="Times New Roman"/>
        </w:rPr>
      </w:pPr>
    </w:p>
    <w:sectPr w:rsidR="00DC09CC" w:rsidRPr="004D439B" w:rsidSect="00C32283">
      <w:pgSz w:w="16838" w:h="11906" w:orient="landscape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076" w:rsidRDefault="00576076">
      <w:r>
        <w:separator/>
      </w:r>
    </w:p>
  </w:endnote>
  <w:endnote w:type="continuationSeparator" w:id="0">
    <w:p w:rsidR="00576076" w:rsidRDefault="00576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076" w:rsidRDefault="00576076">
      <w:r>
        <w:separator/>
      </w:r>
    </w:p>
  </w:footnote>
  <w:footnote w:type="continuationSeparator" w:id="0">
    <w:p w:rsidR="00576076" w:rsidRDefault="00576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9CC" w:rsidRDefault="00DC09CC">
    <w:pPr>
      <w:tabs>
        <w:tab w:val="center" w:pos="4153"/>
        <w:tab w:val="right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C2B34"/>
    <w:multiLevelType w:val="multilevel"/>
    <w:tmpl w:val="67E8C46C"/>
    <w:lvl w:ilvl="0">
      <w:start w:val="1"/>
      <w:numFmt w:val="decimal"/>
      <w:lvlText w:val="(%1)"/>
      <w:lvlJc w:val="left"/>
      <w:pPr>
        <w:ind w:left="1680" w:firstLine="3000"/>
      </w:pPr>
    </w:lvl>
    <w:lvl w:ilvl="1">
      <w:start w:val="1"/>
      <w:numFmt w:val="decimal"/>
      <w:lvlText w:val="%2、"/>
      <w:lvlJc w:val="left"/>
      <w:pPr>
        <w:ind w:left="2280" w:firstLine="4080"/>
      </w:pPr>
    </w:lvl>
    <w:lvl w:ilvl="2">
      <w:start w:val="1"/>
      <w:numFmt w:val="lowerRoman"/>
      <w:lvlText w:val="%3."/>
      <w:lvlJc w:val="right"/>
      <w:pPr>
        <w:ind w:left="2760" w:firstLine="5040"/>
      </w:pPr>
    </w:lvl>
    <w:lvl w:ilvl="3">
      <w:start w:val="1"/>
      <w:numFmt w:val="decimal"/>
      <w:lvlText w:val="%4."/>
      <w:lvlJc w:val="left"/>
      <w:pPr>
        <w:ind w:left="3240" w:firstLine="6000"/>
      </w:pPr>
    </w:lvl>
    <w:lvl w:ilvl="4">
      <w:start w:val="1"/>
      <w:numFmt w:val="decimal"/>
      <w:lvlText w:val="%5、"/>
      <w:lvlJc w:val="left"/>
      <w:pPr>
        <w:ind w:left="3720" w:firstLine="6960"/>
      </w:pPr>
    </w:lvl>
    <w:lvl w:ilvl="5">
      <w:start w:val="1"/>
      <w:numFmt w:val="lowerRoman"/>
      <w:lvlText w:val="%6."/>
      <w:lvlJc w:val="right"/>
      <w:pPr>
        <w:ind w:left="4200" w:firstLine="7920"/>
      </w:pPr>
    </w:lvl>
    <w:lvl w:ilvl="6">
      <w:start w:val="1"/>
      <w:numFmt w:val="decimal"/>
      <w:lvlText w:val="%7."/>
      <w:lvlJc w:val="left"/>
      <w:pPr>
        <w:ind w:left="4680" w:firstLine="8880"/>
      </w:pPr>
    </w:lvl>
    <w:lvl w:ilvl="7">
      <w:start w:val="1"/>
      <w:numFmt w:val="decimal"/>
      <w:lvlText w:val="%8、"/>
      <w:lvlJc w:val="left"/>
      <w:pPr>
        <w:ind w:left="5160" w:firstLine="9840"/>
      </w:pPr>
    </w:lvl>
    <w:lvl w:ilvl="8">
      <w:start w:val="1"/>
      <w:numFmt w:val="lowerRoman"/>
      <w:lvlText w:val="%9."/>
      <w:lvlJc w:val="right"/>
      <w:pPr>
        <w:ind w:left="5640" w:firstLine="10800"/>
      </w:pPr>
    </w:lvl>
  </w:abstractNum>
  <w:abstractNum w:abstractNumId="1">
    <w:nsid w:val="7C784834"/>
    <w:multiLevelType w:val="multilevel"/>
    <w:tmpl w:val="58BEE46C"/>
    <w:lvl w:ilvl="0">
      <w:start w:val="1"/>
      <w:numFmt w:val="decimal"/>
      <w:lvlText w:val="%1."/>
      <w:lvlJc w:val="left"/>
      <w:pPr>
        <w:ind w:left="360" w:firstLine="360"/>
      </w:pPr>
    </w:lvl>
    <w:lvl w:ilvl="1">
      <w:start w:val="1"/>
      <w:numFmt w:val="decimal"/>
      <w:lvlText w:val="%2、"/>
      <w:lvlJc w:val="left"/>
      <w:pPr>
        <w:ind w:left="960" w:firstLine="1440"/>
      </w:pPr>
    </w:lvl>
    <w:lvl w:ilvl="2">
      <w:start w:val="1"/>
      <w:numFmt w:val="lowerRoman"/>
      <w:lvlText w:val="%3."/>
      <w:lvlJc w:val="right"/>
      <w:pPr>
        <w:ind w:left="1440" w:firstLine="2400"/>
      </w:pPr>
    </w:lvl>
    <w:lvl w:ilvl="3">
      <w:start w:val="1"/>
      <w:numFmt w:val="decimal"/>
      <w:lvlText w:val="%4."/>
      <w:lvlJc w:val="left"/>
      <w:pPr>
        <w:ind w:left="1920" w:firstLine="3360"/>
      </w:pPr>
    </w:lvl>
    <w:lvl w:ilvl="4">
      <w:start w:val="1"/>
      <w:numFmt w:val="decimal"/>
      <w:lvlText w:val="%5、"/>
      <w:lvlJc w:val="left"/>
      <w:pPr>
        <w:ind w:left="2400" w:firstLine="4320"/>
      </w:pPr>
    </w:lvl>
    <w:lvl w:ilvl="5">
      <w:start w:val="1"/>
      <w:numFmt w:val="lowerRoman"/>
      <w:lvlText w:val="%6."/>
      <w:lvlJc w:val="right"/>
      <w:pPr>
        <w:ind w:left="2880" w:firstLine="5280"/>
      </w:pPr>
    </w:lvl>
    <w:lvl w:ilvl="6">
      <w:start w:val="1"/>
      <w:numFmt w:val="decimal"/>
      <w:lvlText w:val="%7."/>
      <w:lvlJc w:val="left"/>
      <w:pPr>
        <w:ind w:left="3360" w:firstLine="6240"/>
      </w:pPr>
    </w:lvl>
    <w:lvl w:ilvl="7">
      <w:start w:val="1"/>
      <w:numFmt w:val="decimal"/>
      <w:lvlText w:val="%8、"/>
      <w:lvlJc w:val="left"/>
      <w:pPr>
        <w:ind w:left="3840" w:firstLine="7200"/>
      </w:pPr>
    </w:lvl>
    <w:lvl w:ilvl="8">
      <w:start w:val="1"/>
      <w:numFmt w:val="lowerRoman"/>
      <w:lvlText w:val="%9."/>
      <w:lvlJc w:val="right"/>
      <w:pPr>
        <w:ind w:left="4320" w:firstLine="8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bordersDoNotSurroundHeader/>
  <w:bordersDoNotSurroundFooter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C09CC"/>
    <w:rsid w:val="001014D7"/>
    <w:rsid w:val="00107026"/>
    <w:rsid w:val="00292E4E"/>
    <w:rsid w:val="00301F06"/>
    <w:rsid w:val="004D439B"/>
    <w:rsid w:val="00576076"/>
    <w:rsid w:val="006147C8"/>
    <w:rsid w:val="007A1ACC"/>
    <w:rsid w:val="00812034"/>
    <w:rsid w:val="00823FBA"/>
    <w:rsid w:val="008745D7"/>
    <w:rsid w:val="00AC09B6"/>
    <w:rsid w:val="00C32283"/>
    <w:rsid w:val="00D11A54"/>
    <w:rsid w:val="00DC09CC"/>
    <w:rsid w:val="00E13404"/>
    <w:rsid w:val="00F71F84"/>
    <w:rsid w:val="00F7468C"/>
    <w:rsid w:val="00FB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color w:val="000000"/>
        <w:sz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widowControl/>
      <w:spacing w:before="240" w:after="240" w:line="360" w:lineRule="auto"/>
      <w:outlineLvl w:val="0"/>
    </w:pPr>
    <w:rPr>
      <w:rFonts w:ascii="Cambria" w:eastAsia="Cambria" w:hAnsi="Cambria" w:cs="Cambria"/>
      <w:b/>
      <w:sz w:val="26"/>
    </w:rPr>
  </w:style>
  <w:style w:type="paragraph" w:styleId="2">
    <w:name w:val="heading 2"/>
    <w:basedOn w:val="a"/>
    <w:next w:val="a"/>
    <w:pPr>
      <w:keepNext/>
      <w:keepLines/>
      <w:widowControl/>
      <w:spacing w:before="120" w:after="240" w:line="360" w:lineRule="auto"/>
      <w:outlineLvl w:val="1"/>
    </w:pPr>
    <w:rPr>
      <w:rFonts w:ascii="Cambria" w:eastAsia="Cambria" w:hAnsi="Cambria" w:cs="Cambria"/>
      <w:b/>
    </w:rPr>
  </w:style>
  <w:style w:type="paragraph" w:styleId="3">
    <w:name w:val="heading 3"/>
    <w:basedOn w:val="a"/>
    <w:next w:val="a"/>
    <w:pPr>
      <w:keepNext/>
      <w:keepLines/>
      <w:widowControl/>
      <w:spacing w:before="120" w:after="120" w:line="360" w:lineRule="auto"/>
      <w:outlineLvl w:val="2"/>
    </w:pPr>
    <w:rPr>
      <w:rFonts w:ascii="Cambria" w:eastAsia="Cambria" w:hAnsi="Cambria" w:cs="Cambria"/>
      <w:b/>
      <w:sz w:val="22"/>
    </w:rPr>
  </w:style>
  <w:style w:type="paragraph" w:styleId="4">
    <w:name w:val="heading 4"/>
    <w:basedOn w:val="a"/>
    <w:next w:val="a"/>
    <w:pPr>
      <w:keepNext/>
      <w:keepLines/>
      <w:widowControl/>
      <w:spacing w:before="240" w:after="60" w:line="360" w:lineRule="auto"/>
      <w:outlineLvl w:val="3"/>
    </w:pPr>
    <w:rPr>
      <w:rFonts w:ascii="Cambria" w:eastAsia="Cambria" w:hAnsi="Cambria" w:cs="Cambria"/>
      <w:b/>
      <w:sz w:val="28"/>
    </w:rPr>
  </w:style>
  <w:style w:type="paragraph" w:styleId="5">
    <w:name w:val="heading 5"/>
    <w:basedOn w:val="a"/>
    <w:next w:val="a"/>
    <w:pPr>
      <w:keepNext/>
      <w:keepLines/>
      <w:spacing w:line="720" w:lineRule="auto"/>
      <w:ind w:left="200"/>
      <w:outlineLvl w:val="4"/>
    </w:pPr>
    <w:rPr>
      <w:rFonts w:ascii="Cambria" w:eastAsia="Cambria" w:hAnsi="Cambria" w:cs="Cambria"/>
      <w:b/>
      <w:sz w:val="36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rFonts w:eastAsia="Calibri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rFonts w:eastAsia="Calibri"/>
      <w:b/>
      <w:sz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D43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D439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01F06"/>
    <w:pPr>
      <w:ind w:leftChars="200" w:left="480"/>
    </w:pPr>
  </w:style>
  <w:style w:type="character" w:styleId="ab">
    <w:name w:val="Hyperlink"/>
    <w:basedOn w:val="a0"/>
    <w:uiPriority w:val="99"/>
    <w:unhideWhenUsed/>
    <w:rsid w:val="006147C8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1014D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0"/>
    <w:link w:val="ac"/>
    <w:uiPriority w:val="99"/>
    <w:rsid w:val="001014D7"/>
    <w:rPr>
      <w:sz w:val="20"/>
    </w:rPr>
  </w:style>
  <w:style w:type="paragraph" w:styleId="ae">
    <w:name w:val="footer"/>
    <w:basedOn w:val="a"/>
    <w:link w:val="af"/>
    <w:uiPriority w:val="99"/>
    <w:unhideWhenUsed/>
    <w:rsid w:val="001014D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basedOn w:val="a0"/>
    <w:link w:val="ae"/>
    <w:uiPriority w:val="99"/>
    <w:rsid w:val="001014D7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color w:val="000000"/>
        <w:sz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widowControl/>
      <w:spacing w:before="240" w:after="240" w:line="360" w:lineRule="auto"/>
      <w:outlineLvl w:val="0"/>
    </w:pPr>
    <w:rPr>
      <w:rFonts w:ascii="Cambria" w:eastAsia="Cambria" w:hAnsi="Cambria" w:cs="Cambria"/>
      <w:b/>
      <w:sz w:val="26"/>
    </w:rPr>
  </w:style>
  <w:style w:type="paragraph" w:styleId="2">
    <w:name w:val="heading 2"/>
    <w:basedOn w:val="a"/>
    <w:next w:val="a"/>
    <w:pPr>
      <w:keepNext/>
      <w:keepLines/>
      <w:widowControl/>
      <w:spacing w:before="120" w:after="240" w:line="360" w:lineRule="auto"/>
      <w:outlineLvl w:val="1"/>
    </w:pPr>
    <w:rPr>
      <w:rFonts w:ascii="Cambria" w:eastAsia="Cambria" w:hAnsi="Cambria" w:cs="Cambria"/>
      <w:b/>
    </w:rPr>
  </w:style>
  <w:style w:type="paragraph" w:styleId="3">
    <w:name w:val="heading 3"/>
    <w:basedOn w:val="a"/>
    <w:next w:val="a"/>
    <w:pPr>
      <w:keepNext/>
      <w:keepLines/>
      <w:widowControl/>
      <w:spacing w:before="120" w:after="120" w:line="360" w:lineRule="auto"/>
      <w:outlineLvl w:val="2"/>
    </w:pPr>
    <w:rPr>
      <w:rFonts w:ascii="Cambria" w:eastAsia="Cambria" w:hAnsi="Cambria" w:cs="Cambria"/>
      <w:b/>
      <w:sz w:val="22"/>
    </w:rPr>
  </w:style>
  <w:style w:type="paragraph" w:styleId="4">
    <w:name w:val="heading 4"/>
    <w:basedOn w:val="a"/>
    <w:next w:val="a"/>
    <w:pPr>
      <w:keepNext/>
      <w:keepLines/>
      <w:widowControl/>
      <w:spacing w:before="240" w:after="60" w:line="360" w:lineRule="auto"/>
      <w:outlineLvl w:val="3"/>
    </w:pPr>
    <w:rPr>
      <w:rFonts w:ascii="Cambria" w:eastAsia="Cambria" w:hAnsi="Cambria" w:cs="Cambria"/>
      <w:b/>
      <w:sz w:val="28"/>
    </w:rPr>
  </w:style>
  <w:style w:type="paragraph" w:styleId="5">
    <w:name w:val="heading 5"/>
    <w:basedOn w:val="a"/>
    <w:next w:val="a"/>
    <w:pPr>
      <w:keepNext/>
      <w:keepLines/>
      <w:spacing w:line="720" w:lineRule="auto"/>
      <w:ind w:left="200"/>
      <w:outlineLvl w:val="4"/>
    </w:pPr>
    <w:rPr>
      <w:rFonts w:ascii="Cambria" w:eastAsia="Cambria" w:hAnsi="Cambria" w:cs="Cambria"/>
      <w:b/>
      <w:sz w:val="36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rFonts w:eastAsia="Calibri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rFonts w:eastAsia="Calibri"/>
      <w:b/>
      <w:sz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D43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D439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01F06"/>
    <w:pPr>
      <w:ind w:leftChars="200" w:left="480"/>
    </w:pPr>
  </w:style>
  <w:style w:type="character" w:styleId="ab">
    <w:name w:val="Hyperlink"/>
    <w:basedOn w:val="a0"/>
    <w:uiPriority w:val="99"/>
    <w:unhideWhenUsed/>
    <w:rsid w:val="006147C8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1014D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0"/>
    <w:link w:val="ac"/>
    <w:uiPriority w:val="99"/>
    <w:rsid w:val="001014D7"/>
    <w:rPr>
      <w:sz w:val="20"/>
    </w:rPr>
  </w:style>
  <w:style w:type="paragraph" w:styleId="ae">
    <w:name w:val="footer"/>
    <w:basedOn w:val="a"/>
    <w:link w:val="af"/>
    <w:uiPriority w:val="99"/>
    <w:unhideWhenUsed/>
    <w:rsid w:val="001014D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basedOn w:val="a0"/>
    <w:link w:val="ae"/>
    <w:uiPriority w:val="99"/>
    <w:rsid w:val="001014D7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2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hlbh.hlc.edu.tw/web/modules/tinyd0/index.php?id=2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sanaosana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illxu0521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40A36-455C-47F5-905B-ADBA391F2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665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CWISE工作坊時程0825.docx.docx</dc:title>
  <dc:creator>USER</dc:creator>
  <cp:lastModifiedBy>Administrator</cp:lastModifiedBy>
  <cp:revision>2</cp:revision>
  <cp:lastPrinted>2014-09-02T03:05:00Z</cp:lastPrinted>
  <dcterms:created xsi:type="dcterms:W3CDTF">2014-09-25T07:58:00Z</dcterms:created>
  <dcterms:modified xsi:type="dcterms:W3CDTF">2014-09-25T07:58:00Z</dcterms:modified>
</cp:coreProperties>
</file>